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8"/>
          <w:shd w:fill="auto" w:val="clear"/>
        </w:rPr>
        <w:t xml:space="preserve">Ghid utilizare aplicatie PiX / B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8"/>
          <w:shd w:fill="auto" w:val="clear"/>
        </w:rPr>
        <w:t xml:space="preserve">1.Login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Pentru a avea aces la aplicatie este nevoie sa fiti logati. Logarea se face pe                                 baza unei adrese de email sau username si a unei parole.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In cazul in care nu aveti un cont pe aplicatie, puteti face unul foarte usor. Va fi nevoie de o adresa de email, username si  parola cu care va veti putea autentifica pe viitor.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8"/>
          <w:shd w:fill="auto" w:val="clear"/>
        </w:rPr>
        <w:t xml:space="preserve">2.Utilizare</w:t>
      </w:r>
    </w:p>
    <w:p>
      <w:pPr>
        <w:spacing w:before="0" w:after="200" w:line="276"/>
        <w:ind w:right="0" w:left="72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Dupa pasul de autentificare utilizatorului i se va incarca pagina "Gallery" unde acesta va avea acces la urmatorele: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1) Incarcarea a unei imagini sau mai mult;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Pentru a incarca o imagine utilizatorul trebuie sa fie logat si sa se selecteze imaginea cu ajutorul butonului "Choose files" dupa care trebuie sa apese butonul "Insert".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2) Descarcarea unei imagini dorite;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Pentru a descarca o imagine utilizatorul trebuie sa stea cu cursorul pe imaginea care doreste pentru a avea acces la butoanele imaginii, iar in final sa apese butonul "Download".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3) Vizualizarea imaginilor dupa un filtru;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Pentru a vizualiza imagini filtrate dupa un criteriu, utilizatorul trebuie sa selecteze un filtru iar apoi sa apese butonul "Apply".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4) Editare unei imagini.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Pentru a edita o imagine utilizatorul trebuie sa stea cu cursorul pe imaginea care doreste pentru a avea acces la butoanele imaginii, iar in final sa apese butonul "edit". Dupa este trimis catre pagina Edit va face editarea imaginii.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5) Sergerea unei imagini.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Pentru a sterge o imagine utilizatorul trebuie sa stea cu cursorul pe imaginea care doreste pentru a avea acces la butoanele imaginii, iar in final sa apese butonul "Delete".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