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9d6woieg9ad" w:id="0"/>
      <w:bookmarkEnd w:id="0"/>
      <w:r w:rsidDel="00000000" w:rsidR="00000000" w:rsidRPr="00000000">
        <w:rPr>
          <w:rtl w:val="0"/>
        </w:rPr>
        <w:t xml:space="preserve">Methodischer Rahmen &amp; Vorgehen</w:t>
      </w:r>
    </w:p>
    <w:p w:rsidR="00000000" w:rsidDel="00000000" w:rsidP="00000000" w:rsidRDefault="00000000" w:rsidRPr="00000000" w14:paraId="00000002">
      <w:pPr>
        <w:rPr/>
      </w:pPr>
      <w:r w:rsidDel="00000000" w:rsidR="00000000" w:rsidRPr="00000000">
        <w:rPr>
          <w:rtl w:val="0"/>
        </w:rPr>
        <w:t xml:space="preserve">Die Konstruktion dieses Fragebogens folgt streng den wissenschaftlichen Qualitäts- und Abgrenzungsvorgaben:</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Vollständige Quellentreue &amp; strikte Theorie-Firewall</w:t>
      </w:r>
      <w:r w:rsidDel="00000000" w:rsidR="00000000" w:rsidRPr="00000000">
        <w:rPr>
          <w:rtl w:val="0"/>
        </w:rPr>
        <w:t xml:space="preserve">: Jedes Konstrukt stammt mitsamt Definition, Items und Hypothesen exakt aus </w:t>
      </w:r>
      <w:r w:rsidDel="00000000" w:rsidR="00000000" w:rsidRPr="00000000">
        <w:rPr>
          <w:b w:val="1"/>
          <w:bCs w:val="1"/>
          <w:rtl w:val="0"/>
        </w:rPr>
        <w:t xml:space="preserve">einer</w:t>
      </w:r>
      <w:r w:rsidDel="00000000" w:rsidR="00000000" w:rsidRPr="00000000">
        <w:rPr>
          <w:rtl w:val="0"/>
        </w:rPr>
        <w:t xml:space="preserve"> spezifischen Projektquelle.</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Pre-Adoption-Kontext (Pre-Adoption Guard)</w:t>
      </w:r>
      <w:r w:rsidDel="00000000" w:rsidR="00000000" w:rsidRPr="00000000">
        <w:rPr>
          <w:rtl w:val="0"/>
        </w:rPr>
        <w:t xml:space="preserve">: Alle Items sind im Konjunktiv bzw. als Erwartungs-, Antizipations- oder Einstellungsfragen formuliert. Keines der Items setzt eine bisherige praktische Erfahrung mit Microsoft Copilot voraus.</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Skalierung</w:t>
      </w:r>
      <w:r w:rsidDel="00000000" w:rsidR="00000000" w:rsidRPr="00000000">
        <w:rPr>
          <w:rtl w:val="0"/>
        </w:rPr>
        <w:t xml:space="preserve">: Standardisierte </w:t>
      </w:r>
      <w:r w:rsidDel="00000000" w:rsidR="00000000" w:rsidRPr="00000000">
        <w:rPr>
          <w:b w:val="1"/>
          <w:bCs w:val="1"/>
          <w:rtl w:val="0"/>
        </w:rPr>
        <w:t xml:space="preserve">5-stufige Likert-Skala</w:t>
      </w:r>
      <w:r w:rsidDel="00000000" w:rsidR="00000000" w:rsidRPr="00000000">
        <w:rPr>
          <w:rtl w:val="0"/>
        </w:rPr>
        <w:t xml:space="preserve"> (\\(1 = \text{stimme überhaupt nicht zu}\\) bis \\(5 = \text{stimme voll zu}\\)) zuzüglich der Option </w:t>
      </w:r>
      <w:r w:rsidDel="00000000" w:rsidR="00000000" w:rsidRPr="00000000">
        <w:rPr>
          <w:b w:val="1"/>
          <w:bCs w:val="1"/>
          <w:rtl w:val="0"/>
        </w:rPr>
        <w:t xml:space="preserve">„kann ich nicht beurteilen“</w:t>
      </w:r>
      <w:r w:rsidDel="00000000" w:rsidR="00000000" w:rsidRPr="00000000">
        <w:rPr>
          <w:rtl w:val="0"/>
        </w:rPr>
        <w:t xml:space="preserve"> zur Vermeidung erzwungener Antworten bei Nicht-Wissen [eigene Bewertung].</w:t>
      </w:r>
    </w:p>
    <w:p w:rsidR="00000000" w:rsidDel="00000000" w:rsidP="00000000" w:rsidRDefault="00000000" w:rsidRPr="00000000" w14:paraId="00000006">
      <w:pPr>
        <w:pStyle w:val="Heading3"/>
        <w:rPr/>
      </w:pPr>
      <w:bookmarkStart w:colFirst="0" w:colLast="0" w:name="_5ipvvy2ngxvy" w:id="1"/>
      <w:bookmarkEnd w:id="1"/>
      <w:r w:rsidDel="00000000" w:rsidR="00000000" w:rsidRPr="00000000">
        <w:rPr>
          <w:rtl w:val="0"/>
        </w:rPr>
        <w:t xml:space="preserve">1. Auswahl und Begründung der Theorien und Instrumente</w:t>
      </w:r>
    </w:p>
    <w:p w:rsidR="00000000" w:rsidDel="00000000" w:rsidP="00000000" w:rsidRDefault="00000000" w:rsidRPr="00000000" w14:paraId="00000007">
      <w:pPr>
        <w:pStyle w:val="Heading4"/>
        <w:rPr/>
      </w:pPr>
      <w:bookmarkStart w:colFirst="0" w:colLast="0" w:name="_s84g4vz4vfl9" w:id="2"/>
      <w:bookmarkEnd w:id="2"/>
      <w:r w:rsidDel="00000000" w:rsidR="00000000" w:rsidRPr="00000000">
        <w:rPr>
          <w:rtl w:val="0"/>
        </w:rPr>
        <w:t xml:space="preserve">Begründung der Auswahl</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Vertrauensmodell für KI in Unternehmen (P4: Do Khac et al., 2025)</w:t>
      </w:r>
      <w:r w:rsidDel="00000000" w:rsidR="00000000" w:rsidRPr="00000000">
        <w:rPr>
          <w:rtl w:val="0"/>
        </w:rPr>
        <w:t xml:space="preserve">: Speziell für den betrieblichen Einsatz generativer KI (Enterprise LLMs) entwickelt. Es erfasst die entscheidenden Vertrauensdimensionen (Ability, Integrity, Trust), die in der Pre-Adoption-Phase von generativer KI die Nutzungsbereitschaft von Beschäftigten ohne IT-Spezialwissen maßgeblich steuern.</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UTAUT2 / RAA (P2: Wichmann et al., 2025)</w:t>
      </w:r>
      <w:r w:rsidDel="00000000" w:rsidR="00000000" w:rsidRPr="00000000">
        <w:rPr>
          <w:rtl w:val="0"/>
        </w:rPr>
        <w:t xml:space="preserve">: Das führende Modell der Technologieakzeptanz zur Messung rationaler Nutzungserwartungen (Perceived ease of use, Perceived usefulness, Intention to use). Es eignet sich ideal, um die erwartete Aufwandserleichterung und den wahrgenommenen Nutzen ohne Vorerfahrung abzubilden.</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Task-Technology Fit (P3: Paetow et al., 2026)</w:t>
      </w:r>
      <w:r w:rsidDel="00000000" w:rsidR="00000000" w:rsidRPr="00000000">
        <w:rPr>
          <w:rtl w:val="0"/>
        </w:rPr>
        <w:t xml:space="preserve">: Misst die antizipierte Passung zwischen den Arbeitsaufgaben der Beschäftigten und den funktionalen Möglichkeiten der Technologie (Task-Technology Fit, Perceived Performance).</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MAILS – Meta AI Literacy Scale (S1a/S1b: Carolus et al., 2023)</w:t>
      </w:r>
      <w:r w:rsidDel="00000000" w:rsidR="00000000" w:rsidRPr="00000000">
        <w:rPr>
          <w:rtl w:val="0"/>
        </w:rPr>
        <w:t xml:space="preserve">: Ein validiertes Messinstrument zur Erfassung subjektiver KI-Literacy und psychologischer Metakompetenzen (AI Self-Efficacy, AI Emotion Regulation) bei Nicht-Experten.</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ATAI – Attitude Towards Artificial Intelligence (S2: Sindermann et al., 2021)</w:t>
      </w:r>
      <w:r w:rsidDel="00000000" w:rsidR="00000000" w:rsidRPr="00000000">
        <w:rPr>
          <w:rtl w:val="0"/>
        </w:rPr>
        <w:t xml:space="preserve">: Ein erprobtes Instrument zur Messung allgemeiner emotionaler und evaluativer Grundhaltungen (Acceptance, Fear) gegenüber KI.</w:t>
      </w:r>
    </w:p>
    <w:p w:rsidR="00000000" w:rsidDel="00000000" w:rsidP="00000000" w:rsidRDefault="00000000" w:rsidRPr="00000000" w14:paraId="0000000D">
      <w:pPr>
        <w:pStyle w:val="Heading4"/>
        <w:rPr/>
      </w:pPr>
      <w:bookmarkStart w:colFirst="0" w:colLast="0" w:name="_74pf4s3l2ook" w:id="3"/>
      <w:bookmarkEnd w:id="3"/>
      <w:r w:rsidDel="00000000" w:rsidR="00000000" w:rsidRPr="00000000">
        <w:rPr>
          <w:rtl w:val="0"/>
        </w:rPr>
        <w:t xml:space="preserve">Begründung verworfener Alternativen</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P1 (Wichmann et al., 2024)</w:t>
      </w:r>
      <w:r w:rsidDel="00000000" w:rsidR="00000000" w:rsidRPr="00000000">
        <w:rPr>
          <w:rtl w:val="0"/>
        </w:rPr>
        <w:t xml:space="preserve">: Verworfen, da das Modell rein auf gesundheitsbezogene Risikowahrnehmungen (Katarakt, Arthrose, Diabetes) und medizinische Behandlungssysteme zugeschnitten ist.</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P5 (Wichmann et al., 2026)</w:t>
      </w:r>
      <w:r w:rsidDel="00000000" w:rsidR="00000000" w:rsidRPr="00000000">
        <w:rPr>
          <w:rtl w:val="0"/>
        </w:rPr>
        <w:t xml:space="preserve">: Verworfen, da der Fokus auf Verhaltensregeln und sozialer Kommunikation in virtuellen Videokonferenzen liegt und nicht auf der funktionalen Interaktion mit generativen KI-Assistenten.</w:t>
      </w:r>
    </w:p>
    <w:p w:rsidR="00000000" w:rsidDel="00000000" w:rsidP="00000000" w:rsidRDefault="00000000" w:rsidRPr="00000000" w14:paraId="00000010">
      <w:pPr>
        <w:pStyle w:val="Heading3"/>
        <w:rPr/>
      </w:pPr>
      <w:bookmarkStart w:colFirst="0" w:colLast="0" w:name="_jppsuisr3bc0" w:id="4"/>
      <w:bookmarkEnd w:id="4"/>
      <w:r w:rsidDel="00000000" w:rsidR="00000000" w:rsidRPr="00000000">
        <w:rPr>
          <w:rtl w:val="0"/>
        </w:rPr>
        <w:t xml:space="preserve">Tabelle A – Auswahl der Theorien, Instrumente und Konstrukte</w:t>
      </w:r>
    </w:p>
    <w:p w:rsidR="00000000" w:rsidDel="00000000" w:rsidP="00000000" w:rsidRDefault="00000000" w:rsidRPr="00000000" w14:paraId="00000011">
      <w:pPr>
        <w:rPr/>
      </w:pPr>
      <w:r w:rsidDel="00000000" w:rsidR="00000000" w:rsidRPr="00000000">
        <w:rPr>
          <w:rtl w:val="0"/>
        </w:rPr>
        <w:t xml:space="preserve">Theorie / Instrument,Konstrukt (Originalname),Quelle,Passung zum Fall (Microsoft Copilot / Pre-Adoption),Verworfene Alternativen</w:t>
      </w:r>
    </w:p>
    <w:p w:rsidR="00000000" w:rsidDel="00000000" w:rsidP="00000000" w:rsidRDefault="00000000" w:rsidRPr="00000000" w14:paraId="00000012">
      <w:pPr>
        <w:rPr/>
      </w:pPr>
      <w:r w:rsidDel="00000000" w:rsidR="00000000" w:rsidRPr="00000000">
        <w:rPr>
          <w:rtl w:val="0"/>
        </w:rPr>
        <w:t xml:space="preserve">"Vertrauensmodell (Mayer et al., 1995)",Ability,"P4 (Do Khac et al., 2025)",Misst das Verständnis und die Nachvollziehbarkeit der Systemkompetenz von Copilot vor der Einführung.,P1 (Health-Context Abilities)</w:t>
      </w:r>
    </w:p>
    <w:p w:rsidR="00000000" w:rsidDel="00000000" w:rsidP="00000000" w:rsidRDefault="00000000" w:rsidRPr="00000000" w14:paraId="00000013">
      <w:pPr>
        <w:rPr/>
      </w:pPr>
      <w:r w:rsidDel="00000000" w:rsidR="00000000" w:rsidRPr="00000000">
        <w:rPr>
          <w:rtl w:val="0"/>
        </w:rPr>
        <w:t xml:space="preserve">"Vertrauensmodell (Mayer et al., 1995)",Integrity,"P4 (Do Khac et al., 2025)","Erfasst Bedenken hinsichtlich Datenschutz, Datensicherheit und Vertraulichkeit bei Eingabe von Unternehmensdaten.",P2 (Environmental Concern)</w:t>
      </w:r>
    </w:p>
    <w:p w:rsidR="00000000" w:rsidDel="00000000" w:rsidP="00000000" w:rsidRDefault="00000000" w:rsidRPr="00000000" w14:paraId="00000014">
      <w:pPr>
        <w:rPr/>
      </w:pPr>
      <w:r w:rsidDel="00000000" w:rsidR="00000000" w:rsidRPr="00000000">
        <w:rPr>
          <w:rtl w:val="0"/>
        </w:rPr>
        <w:t xml:space="preserve">"Vertrauensmodell (Mayer et al., 1995)",Trust,"P4 (Do Khac et al., 2025)","Misst die Bereitschaft, Copilot als Assistenz Arbeitsaufgaben zu übergeben.",P2 (Smart-Home Trust)</w:t>
      </w:r>
    </w:p>
    <w:p w:rsidR="00000000" w:rsidDel="00000000" w:rsidP="00000000" w:rsidRDefault="00000000" w:rsidRPr="00000000" w14:paraId="00000015">
      <w:pPr>
        <w:rPr/>
      </w:pPr>
      <w:r w:rsidDel="00000000" w:rsidR="00000000" w:rsidRPr="00000000">
        <w:rPr>
          <w:rtl w:val="0"/>
        </w:rPr>
        <w:t xml:space="preserve">UTAUT2 / RAA,Perceived ease of use,"P2 (Wichmann et al., 2025)",Erfasst die erwartete einfache Erlernbarkeit und Handhabung des Copilot-Agenten.,P1 (HIS Effort)</w:t>
      </w:r>
    </w:p>
    <w:p w:rsidR="00000000" w:rsidDel="00000000" w:rsidP="00000000" w:rsidRDefault="00000000" w:rsidRPr="00000000" w14:paraId="00000016">
      <w:pPr>
        <w:rPr/>
      </w:pPr>
      <w:r w:rsidDel="00000000" w:rsidR="00000000" w:rsidRPr="00000000">
        <w:rPr>
          <w:rtl w:val="0"/>
        </w:rPr>
        <w:t xml:space="preserve">UTAUT2 / RAA,Perceived usefulness,"P2 (Wichmann et al., 2025)","Erfasst den antizipierten Nutzen (Zeitersparnis, Effizienz) im täglichen Arbeitsablauf.",P1 (Response Efficacy)</w:t>
      </w:r>
    </w:p>
    <w:p w:rsidR="00000000" w:rsidDel="00000000" w:rsidP="00000000" w:rsidRDefault="00000000" w:rsidRPr="00000000" w14:paraId="00000017">
      <w:pPr>
        <w:rPr/>
      </w:pPr>
      <w:r w:rsidDel="00000000" w:rsidR="00000000" w:rsidRPr="00000000">
        <w:rPr>
          <w:rtl w:val="0"/>
        </w:rPr>
        <w:t xml:space="preserve">UTAUT2 / RAA,Intention to use,"P2 (Wichmann et al., 2025)","Erfasst die konkrete Absicht, Copilot nach der Bereitstellung im Arbeitsalltag einzusetzen.",P3 (VR Behavioral Intention)</w:t>
      </w:r>
    </w:p>
    <w:p w:rsidR="00000000" w:rsidDel="00000000" w:rsidP="00000000" w:rsidRDefault="00000000" w:rsidRPr="00000000" w14:paraId="00000018">
      <w:pPr>
        <w:rPr/>
      </w:pPr>
      <w:r w:rsidDel="00000000" w:rsidR="00000000" w:rsidRPr="00000000">
        <w:rPr>
          <w:rtl w:val="0"/>
        </w:rPr>
        <w:t xml:space="preserve">Task-Technology Fit (TTF),Task-Technology Fit,"P3 (Paetow et al., 2026)",Misst die erwartete Passung zwischen kognitiven/intellektuellen Arbeitsaufgaben und den Funktionen von Copilot.,P3 (Contest / Conflict Tasks)</w:t>
      </w:r>
    </w:p>
    <w:p w:rsidR="00000000" w:rsidDel="00000000" w:rsidP="00000000" w:rsidRDefault="00000000" w:rsidRPr="00000000" w14:paraId="00000019">
      <w:pPr>
        <w:rPr/>
      </w:pPr>
      <w:r w:rsidDel="00000000" w:rsidR="00000000" w:rsidRPr="00000000">
        <w:rPr>
          <w:rtl w:val="0"/>
        </w:rPr>
        <w:t xml:space="preserve">Task-Technology Fit (TTF),Perceived Performance,"P3 (Paetow et al., 2026)","Erfasst die Erwartung, dass Copilot die eigene Arbeitsleistung und Ergebnisqualität verbessert.",P5 (Work Engagement)</w:t>
      </w:r>
    </w:p>
    <w:p w:rsidR="00000000" w:rsidDel="00000000" w:rsidP="00000000" w:rsidRDefault="00000000" w:rsidRPr="00000000" w14:paraId="0000001A">
      <w:pPr>
        <w:rPr/>
      </w:pPr>
      <w:r w:rsidDel="00000000" w:rsidR="00000000" w:rsidRPr="00000000">
        <w:rPr>
          <w:rtl w:val="0"/>
        </w:rPr>
        <w:t xml:space="preserve">Instrument: MAILS,AI Self-Efficacy (Problem Solving),"S1a / S1b (Carolus et al., 2023)","Erfasst das Zutrauen, bei künftigen Problemen im Umgang mit Copilot eigenständig Lösungen zu finden.",S1a (Create AI / Programming)</w:t>
      </w:r>
    </w:p>
    <w:p w:rsidR="00000000" w:rsidDel="00000000" w:rsidP="00000000" w:rsidRDefault="00000000" w:rsidRPr="00000000" w14:paraId="0000001B">
      <w:pPr>
        <w:rPr/>
      </w:pPr>
      <w:r w:rsidDel="00000000" w:rsidR="00000000" w:rsidRPr="00000000">
        <w:rPr>
          <w:rtl w:val="0"/>
        </w:rPr>
        <w:t xml:space="preserve">Instrument: MAILS,AI Emotion Regulation,"S1a / S1b (Carolus et al., 2023)","Misst die Fähigkeit, Frustration oder Euphorie bei der Arbeit mit Copilot konstruktiv zu steuern.",S1a (Persuasion Literacy)</w:t>
      </w:r>
    </w:p>
    <w:p w:rsidR="00000000" w:rsidDel="00000000" w:rsidP="00000000" w:rsidRDefault="00000000" w:rsidRPr="00000000" w14:paraId="0000001C">
      <w:pPr>
        <w:rPr/>
      </w:pPr>
      <w:r w:rsidDel="00000000" w:rsidR="00000000" w:rsidRPr="00000000">
        <w:rPr>
          <w:rtl w:val="0"/>
        </w:rPr>
        <w:t xml:space="preserve">Instrument: ATAI,Acceptance,"S2 (Sindermann et al., 2021)",Erfasst die allgemeine positive Grundhaltung und das Vertrauen gegenüber KI-Technologien.,keine</w:t>
      </w:r>
    </w:p>
    <w:p w:rsidR="00000000" w:rsidDel="00000000" w:rsidP="00000000" w:rsidRDefault="00000000" w:rsidRPr="00000000" w14:paraId="0000001D">
      <w:pPr>
        <w:rPr/>
      </w:pPr>
      <w:r w:rsidDel="00000000" w:rsidR="00000000" w:rsidRPr="00000000">
        <w:rPr>
          <w:rtl w:val="0"/>
        </w:rPr>
        <w:t xml:space="preserve">Instrument: ATAI,Fear,"S2 (Sindermann et al., 2021)","Erfasst Sorgen bezüglich Kontrollverlust, Arbeitslosigkeit oder negativer Folgen von KI.",P1 (Fear towards Disease)</w:t>
      </w:r>
    </w:p>
    <w:p w:rsidR="00000000" w:rsidDel="00000000" w:rsidP="00000000" w:rsidRDefault="00000000" w:rsidRPr="00000000" w14:paraId="0000001E">
      <w:pPr>
        <w:pStyle w:val="Heading3"/>
        <w:rPr/>
      </w:pPr>
      <w:bookmarkStart w:colFirst="0" w:colLast="0" w:name="_i75wro2qdxl4" w:id="5"/>
      <w:bookmarkEnd w:id="5"/>
      <w:r w:rsidDel="00000000" w:rsidR="00000000" w:rsidRPr="00000000">
        <w:rPr>
          <w:rtl w:val="0"/>
        </w:rPr>
        <w:t xml:space="preserve">Tabelle B – Fragebogen (gruppiert nach Theorie / Instrument)</w:t>
      </w:r>
    </w:p>
    <w:p w:rsidR="00000000" w:rsidDel="00000000" w:rsidP="00000000" w:rsidRDefault="00000000" w:rsidRPr="00000000" w14:paraId="0000001F">
      <w:pPr>
        <w:rPr>
          <w:i w:val="1"/>
          <w:iCs w:val="1"/>
        </w:rPr>
      </w:pPr>
      <w:r w:rsidDel="00000000" w:rsidR="00000000" w:rsidRPr="00000000">
        <w:rPr>
          <w:i w:val="1"/>
          <w:iCs w:val="1"/>
          <w:rtl w:val="0"/>
        </w:rPr>
        <w:t xml:space="preserve">Legende für Adaption:</w:t>
      </w:r>
      <w:r w:rsidDel="00000000" w:rsidR="00000000" w:rsidRPr="00000000">
        <w:rPr>
          <w:rtl w:val="0"/>
        </w:rPr>
        <w:t xml:space="preserve"> </w:t>
      </w:r>
      <w:r w:rsidDel="00000000" w:rsidR="00000000" w:rsidRPr="00000000">
        <w:rPr>
          <w:b w:val="1"/>
          <w:bCs w:val="1"/>
          <w:rtl w:val="0"/>
        </w:rPr>
        <w:t xml:space="preserve">Ü</w:t>
      </w:r>
      <w:r w:rsidDel="00000000" w:rsidR="00000000" w:rsidRPr="00000000">
        <w:rPr>
          <w:rtl w:val="0"/>
        </w:rPr>
        <w:t xml:space="preserve"> = Übersetzung (EN \\(\rightarrow\\) DE), </w:t>
      </w:r>
      <w:r w:rsidDel="00000000" w:rsidR="00000000" w:rsidRPr="00000000">
        <w:rPr>
          <w:b w:val="1"/>
          <w:bCs w:val="1"/>
          <w:rtl w:val="0"/>
        </w:rPr>
        <w:t xml:space="preserve">K</w:t>
      </w:r>
      <w:r w:rsidDel="00000000" w:rsidR="00000000" w:rsidRPr="00000000">
        <w:rPr>
          <w:rtl w:val="0"/>
        </w:rPr>
        <w:t xml:space="preserve"> = Kontextanpassung (Kopiloten-/Büro-Kontext), </w:t>
      </w:r>
      <w:r w:rsidDel="00000000" w:rsidR="00000000" w:rsidRPr="00000000">
        <w:rPr>
          <w:b w:val="1"/>
          <w:bCs w:val="1"/>
          <w:rtl w:val="0"/>
        </w:rPr>
        <w:t xml:space="preserve">I</w:t>
      </w:r>
      <w:r w:rsidDel="00000000" w:rsidR="00000000" w:rsidRPr="00000000">
        <w:rPr>
          <w:rtl w:val="0"/>
        </w:rPr>
        <w:t xml:space="preserve"> = Inhaltsanpassung (Konjunktiv / Pre-Adoption).</w:t>
      </w:r>
      <w:r w:rsidDel="00000000" w:rsidR="00000000" w:rsidRPr="00000000">
        <w:rPr>
          <w:i w:val="1"/>
          <w:iCs w:val="1"/>
          <w:rtl w:val="0"/>
        </w:rPr>
        <w:t xml:space="preserve">(R) = Kennzeichnung gedrehter / umgekehrt gepolter Items (Ja / Nein).</w:t>
      </w:r>
    </w:p>
    <w:p w:rsidR="00000000" w:rsidDel="00000000" w:rsidP="00000000" w:rsidRDefault="00000000" w:rsidRPr="00000000" w14:paraId="00000020">
      <w:pPr>
        <w:rPr/>
      </w:pPr>
      <w:r w:rsidDel="00000000" w:rsidR="00000000" w:rsidRPr="00000000">
        <w:rPr>
          <w:rtl w:val="0"/>
        </w:rPr>
        <w:t xml:space="preserve">Item-ID,Konstrukt,Originalitem,Finales Item (Pre-Adoption),Adaption,(R)</w:t>
      </w:r>
    </w:p>
    <w:p w:rsidR="00000000" w:rsidDel="00000000" w:rsidP="00000000" w:rsidRDefault="00000000" w:rsidRPr="00000000" w14:paraId="00000021">
      <w:pPr>
        <w:rPr/>
      </w:pPr>
      <w:r w:rsidDel="00000000" w:rsidR="00000000" w:rsidRPr="00000000">
        <w:rPr>
          <w:rtl w:val="0"/>
        </w:rPr>
        <w:t xml:space="preserve">"Vertrauensmodell (P4: Do Khac et al., 2025)",,,,,</w:t>
      </w:r>
    </w:p>
    <w:p w:rsidR="00000000" w:rsidDel="00000000" w:rsidP="00000000" w:rsidRDefault="00000000" w:rsidRPr="00000000" w14:paraId="00000022">
      <w:pPr>
        <w:rPr/>
      </w:pPr>
      <w:r w:rsidDel="00000000" w:rsidR="00000000" w:rsidRPr="00000000">
        <w:rPr>
          <w:rtl w:val="0"/>
        </w:rPr>
        <w:t xml:space="preserve">Q4-X1,Ability,"""I know how ChatGPT works.""","Ich denke, dass ich grundlegend verstehen kann, wie Microsoft Copilot funktioniert.","Ü, K, I",Nein</w:t>
      </w:r>
    </w:p>
    <w:p w:rsidR="00000000" w:rsidDel="00000000" w:rsidP="00000000" w:rsidRDefault="00000000" w:rsidRPr="00000000" w14:paraId="00000023">
      <w:pPr>
        <w:rPr/>
      </w:pPr>
      <w:r w:rsidDel="00000000" w:rsidR="00000000" w:rsidRPr="00000000">
        <w:rPr>
          <w:rtl w:val="0"/>
        </w:rPr>
        <w:t xml:space="preserve">Q4-X2,Ability,"""I can understand how ChatGPT achieves its results.""","Ich würde nachvollziehen können, wie Microsoft Copilot zu seinen Ergebnissen kommt.","Ü, K, I",Nein</w:t>
      </w:r>
    </w:p>
    <w:p w:rsidR="00000000" w:rsidDel="00000000" w:rsidP="00000000" w:rsidRDefault="00000000" w:rsidRPr="00000000" w14:paraId="00000024">
      <w:pPr>
        <w:rPr/>
      </w:pPr>
      <w:r w:rsidDel="00000000" w:rsidR="00000000" w:rsidRPr="00000000">
        <w:rPr>
          <w:rtl w:val="0"/>
        </w:rPr>
        <w:t xml:space="preserve">Q4-X3,Ability,"""I can understand if the results of ChatGPT are correct.""","Ich würde einschätzen können, ob die Ausgaben von Microsoft Copilot richtig sind.","Ü, K, I",Nein</w:t>
      </w:r>
    </w:p>
    <w:p w:rsidR="00000000" w:rsidDel="00000000" w:rsidP="00000000" w:rsidRDefault="00000000" w:rsidRPr="00000000" w14:paraId="00000025">
      <w:pPr>
        <w:rPr/>
      </w:pPr>
      <w:r w:rsidDel="00000000" w:rsidR="00000000" w:rsidRPr="00000000">
        <w:rPr>
          <w:rtl w:val="0"/>
        </w:rPr>
        <w:t xml:space="preserve">Q4-D1,Integrity,"""I have no doubts that the utilization of ChatGPT will pass our internal information to third parties.""","Ich hätte keine Bedenken, dass Microsoft Copilot unsere eingegebenen unternehmensinternen Informationen an Dritte weitergibt.","Ü, K, I",Nein</w:t>
      </w:r>
    </w:p>
    <w:p w:rsidR="00000000" w:rsidDel="00000000" w:rsidP="00000000" w:rsidRDefault="00000000" w:rsidRPr="00000000" w14:paraId="00000026">
      <w:pPr>
        <w:rPr/>
      </w:pPr>
      <w:r w:rsidDel="00000000" w:rsidR="00000000" w:rsidRPr="00000000">
        <w:rPr>
          <w:rtl w:val="0"/>
        </w:rPr>
        <w:t xml:space="preserve">Q4-D2,Integrity,"""I think that our interaction data while using ChatGPT are safe.""","Ich denke, dass die Eingabedaten bei unserer Nutzung von Microsoft Copilot sicher wären.","Ü, K, I",Nein</w:t>
      </w:r>
    </w:p>
    <w:p w:rsidR="00000000" w:rsidDel="00000000" w:rsidP="00000000" w:rsidRDefault="00000000" w:rsidRPr="00000000" w14:paraId="00000027">
      <w:pPr>
        <w:rPr/>
      </w:pPr>
      <w:r w:rsidDel="00000000" w:rsidR="00000000" w:rsidRPr="00000000">
        <w:rPr>
          <w:rtl w:val="0"/>
        </w:rPr>
        <w:t xml:space="preserve">Q4-D3,Integrity,"""I think ChatGPT will have too many information about our company if we use it.""","Ich denke, dass Microsoft Copilot durch unsere Nutzung zu viele vertrauliche Informationen über unser Unternehmen erhalten würde.","Ü, K, I",Ja</w:t>
      </w:r>
    </w:p>
    <w:p w:rsidR="00000000" w:rsidDel="00000000" w:rsidP="00000000" w:rsidRDefault="00000000" w:rsidRPr="00000000" w14:paraId="00000028">
      <w:pPr>
        <w:rPr/>
      </w:pPr>
      <w:r w:rsidDel="00000000" w:rsidR="00000000" w:rsidRPr="00000000">
        <w:rPr>
          <w:rtl w:val="0"/>
        </w:rPr>
        <w:t xml:space="preserve">Q4-T1,Trust,"""We are willing to have ChatGPT fully autonomously execute all of our business processes.""","Ich wäre bereit, bestimmte Arbeitsaufgaben zur automatisierten Unterstützung an Microsoft Copilot zu übergeben.","Ü, K, I",Nein</w:t>
      </w:r>
    </w:p>
    <w:p w:rsidR="00000000" w:rsidDel="00000000" w:rsidP="00000000" w:rsidRDefault="00000000" w:rsidRPr="00000000" w14:paraId="00000029">
      <w:pPr>
        <w:rPr/>
      </w:pPr>
      <w:r w:rsidDel="00000000" w:rsidR="00000000" w:rsidRPr="00000000">
        <w:rPr>
          <w:rtl w:val="0"/>
        </w:rPr>
        <w:t xml:space="preserve">Q4-T2,Trust,"""ChatGPT reqires control by a human and therefore it should not be utilized in our business processes without control.""",Microsoft Copilot bedarf menschlicher Kontrolle und sollte nicht ohne Überprüfung im Arbeitsalltag eingesetzt werden.,"Ü, K, I",Ja</w:t>
      </w:r>
    </w:p>
    <w:p w:rsidR="00000000" w:rsidDel="00000000" w:rsidP="00000000" w:rsidRDefault="00000000" w:rsidRPr="00000000" w14:paraId="0000002A">
      <w:pPr>
        <w:rPr/>
      </w:pPr>
      <w:r w:rsidDel="00000000" w:rsidR="00000000" w:rsidRPr="00000000">
        <w:rPr>
          <w:rtl w:val="0"/>
        </w:rPr>
        <w:t xml:space="preserve">Q4-T4,Trust,"""I trust the answers from ChatGPT.""",Ich würde den Antworten und Vorschlägen von Microsoft Copilot vertrauen.,"Ü, K, I",Nein</w:t>
      </w:r>
    </w:p>
    <w:p w:rsidR="00000000" w:rsidDel="00000000" w:rsidP="00000000" w:rsidRDefault="00000000" w:rsidRPr="00000000" w14:paraId="0000002B">
      <w:pPr>
        <w:rPr/>
      </w:pPr>
      <w:r w:rsidDel="00000000" w:rsidR="00000000" w:rsidRPr="00000000">
        <w:rPr>
          <w:rtl w:val="0"/>
        </w:rPr>
        <w:t xml:space="preserve">"UTAUT2 / RAA (P2: Wichmann et al., 2025)",,,,,</w:t>
      </w:r>
    </w:p>
    <w:p w:rsidR="00000000" w:rsidDel="00000000" w:rsidP="00000000" w:rsidRDefault="00000000" w:rsidRPr="00000000" w14:paraId="0000002C">
      <w:pPr>
        <w:rPr/>
      </w:pPr>
      <w:r w:rsidDel="00000000" w:rsidR="00000000" w:rsidRPr="00000000">
        <w:rPr>
          <w:rtl w:val="0"/>
        </w:rPr>
        <w:t xml:space="preserve">Q2-PEOU-1,Perceived ease of use,"""I think it is easy to operate PowerPilot.""","Ich denke, dass Microsoft Copilot einfach zu bedienen sein wird.","Ü, K, I",Nein</w:t>
      </w:r>
    </w:p>
    <w:p w:rsidR="00000000" w:rsidDel="00000000" w:rsidP="00000000" w:rsidRDefault="00000000" w:rsidRPr="00000000" w14:paraId="0000002D">
      <w:pPr>
        <w:rPr/>
      </w:pPr>
      <w:r w:rsidDel="00000000" w:rsidR="00000000" w:rsidRPr="00000000">
        <w:rPr>
          <w:rtl w:val="0"/>
        </w:rPr>
        <w:t xml:space="preserve">Q2-PEOU-2,Perceived ease of use,"""I think that the main function of PowerPilot is easy to understand.""","Ich denke, dass die Hauptfunktionen von Microsoft Copilot leicht zu verstehen sein werden.","Ü, K, I",Nein</w:t>
      </w:r>
    </w:p>
    <w:p w:rsidR="00000000" w:rsidDel="00000000" w:rsidP="00000000" w:rsidRDefault="00000000" w:rsidRPr="00000000" w14:paraId="0000002E">
      <w:pPr>
        <w:rPr/>
      </w:pPr>
      <w:r w:rsidDel="00000000" w:rsidR="00000000" w:rsidRPr="00000000">
        <w:rPr>
          <w:rtl w:val="0"/>
        </w:rPr>
        <w:t xml:space="preserve">Q2-PEOU-3,Perceived ease of use,"""In other words, PowerPilot is easy for me to use.""",Mit anderen Worten: Microsoft Copilot wäre für mich einfach zu nutzen.,"Ü, K, I",Nein</w:t>
      </w:r>
    </w:p>
    <w:p w:rsidR="00000000" w:rsidDel="00000000" w:rsidP="00000000" w:rsidRDefault="00000000" w:rsidRPr="00000000" w14:paraId="0000002F">
      <w:pPr>
        <w:rPr/>
      </w:pPr>
      <w:r w:rsidDel="00000000" w:rsidR="00000000" w:rsidRPr="00000000">
        <w:rPr>
          <w:rtl w:val="0"/>
        </w:rPr>
        <w:t xml:space="preserve">Q2-PUSF-1,Perceived usefulness,"""I think using PowerPilot can save energy.""","Ich denke, dass die Nutzung von Microsoft Copilot mir im Arbeitsalltag Zeit sparen könnte.","Ü, K, I",Nein</w:t>
      </w:r>
    </w:p>
    <w:p w:rsidR="00000000" w:rsidDel="00000000" w:rsidP="00000000" w:rsidRDefault="00000000" w:rsidRPr="00000000" w14:paraId="00000030">
      <w:pPr>
        <w:rPr/>
      </w:pPr>
      <w:r w:rsidDel="00000000" w:rsidR="00000000" w:rsidRPr="00000000">
        <w:rPr>
          <w:rtl w:val="0"/>
        </w:rPr>
        <w:t xml:space="preserve">Q2-PUSF-2,Perceived usefulness,"""I think using PowerPilot can reduce my electricity bill.""","Ich denke, dass die Nutzung von Microsoft Copilot meine Arbeitseffizienz steigern könnte.","Ü, K, I",Nein</w:t>
      </w:r>
    </w:p>
    <w:p w:rsidR="00000000" w:rsidDel="00000000" w:rsidP="00000000" w:rsidRDefault="00000000" w:rsidRPr="00000000" w14:paraId="00000031">
      <w:pPr>
        <w:rPr/>
      </w:pPr>
      <w:r w:rsidDel="00000000" w:rsidR="00000000" w:rsidRPr="00000000">
        <w:rPr>
          <w:rtl w:val="0"/>
        </w:rPr>
        <w:t xml:space="preserve">Q2-PUSF-4,Perceived usefulness,"""In other words, PowerPilot is useful.""",Mit anderen Worten: Microsoft Copilot wäre für mich nützlich.,"Ü, K, I",Nein</w:t>
      </w:r>
    </w:p>
    <w:p w:rsidR="00000000" w:rsidDel="00000000" w:rsidP="00000000" w:rsidRDefault="00000000" w:rsidRPr="00000000" w14:paraId="00000032">
      <w:pPr>
        <w:rPr/>
      </w:pPr>
      <w:r w:rsidDel="00000000" w:rsidR="00000000" w:rsidRPr="00000000">
        <w:rPr>
          <w:rtl w:val="0"/>
        </w:rPr>
        <w:t xml:space="preserve">Q2-INT-1,Intention to use,"""I plan to use PowerPilot in the future.""","Ich plane, Microsoft Copilot künftig in meinem Arbeitsalltag zu nutzen.","Ü, K, I",Nein</w:t>
      </w:r>
    </w:p>
    <w:p w:rsidR="00000000" w:rsidDel="00000000" w:rsidP="00000000" w:rsidRDefault="00000000" w:rsidRPr="00000000" w14:paraId="00000033">
      <w:pPr>
        <w:rPr/>
      </w:pPr>
      <w:r w:rsidDel="00000000" w:rsidR="00000000" w:rsidRPr="00000000">
        <w:rPr>
          <w:rtl w:val="0"/>
        </w:rPr>
        <w:t xml:space="preserve">Q2-INT-2,Intention to use,"""I intend to use PowerPilot in the future.""","Ich habe die Absicht, Microsoft Copilot künftig bei meiner Arbeit zu nutzen.","Ü, K, I",Nein</w:t>
      </w:r>
    </w:p>
    <w:p w:rsidR="00000000" w:rsidDel="00000000" w:rsidP="00000000" w:rsidRDefault="00000000" w:rsidRPr="00000000" w14:paraId="00000034">
      <w:pPr>
        <w:rPr/>
      </w:pPr>
      <w:r w:rsidDel="00000000" w:rsidR="00000000" w:rsidRPr="00000000">
        <w:rPr>
          <w:rtl w:val="0"/>
        </w:rPr>
        <w:t xml:space="preserve">Q2-INT-3,Intention to use,"""I will definitely use PowerPilot in the future.""","Ich werde Microsoft Copilot künftig bei meiner Arbeit nutzen, sobald er verfügbar ist.","Ü, K, I",Nein</w:t>
      </w:r>
    </w:p>
    <w:p w:rsidR="00000000" w:rsidDel="00000000" w:rsidP="00000000" w:rsidRDefault="00000000" w:rsidRPr="00000000" w14:paraId="00000035">
      <w:pPr>
        <w:rPr/>
      </w:pPr>
      <w:r w:rsidDel="00000000" w:rsidR="00000000" w:rsidRPr="00000000">
        <w:rPr>
          <w:rtl w:val="0"/>
        </w:rPr>
        <w:t xml:space="preserve">"Task-Technology Fit (P3: Paetow et al., 2026)",,,,,</w:t>
      </w:r>
    </w:p>
    <w:p w:rsidR="00000000" w:rsidDel="00000000" w:rsidP="00000000" w:rsidRDefault="00000000" w:rsidRPr="00000000" w14:paraId="00000036">
      <w:pPr>
        <w:rPr/>
      </w:pPr>
      <w:r w:rsidDel="00000000" w:rsidR="00000000" w:rsidRPr="00000000">
        <w:rPr>
          <w:rtl w:val="0"/>
        </w:rPr>
        <w:t xml:space="preserve">Q3-TTF-1,Task-Technology Fit,"""Ich denke, dass Virtual Reality meine Aufgaben unterstützen kann, die eine eindeutig richtige Lösung erfordern.""","Ich denke, dass Microsoft Copilot meine Aufgaben unterstützen könnte, die eine eindeutig richtige Lösung erfordern.","K, I",Nein</w:t>
      </w:r>
    </w:p>
    <w:p w:rsidR="00000000" w:rsidDel="00000000" w:rsidP="00000000" w:rsidRDefault="00000000" w:rsidRPr="00000000" w14:paraId="00000037">
      <w:pPr>
        <w:rPr/>
      </w:pPr>
      <w:r w:rsidDel="00000000" w:rsidR="00000000" w:rsidRPr="00000000">
        <w:rPr>
          <w:rtl w:val="0"/>
        </w:rPr>
        <w:t xml:space="preserve">Q3-TTF-2,Task-Technology Fit,"""Ich denke, dass Virtual Reality meine Aufgaben unterstützen kann, bei denen korrekte Lösungen durch Fakten oder Logik eindeutig bestimmbar sind.""","Ich denke, dass Microsoft Copilot meine Aufgaben unterstützen könnte, bei denen korrekte Lösungen durch Fakten oder Logik bestimmbar sind.","K, I",Nein</w:t>
      </w:r>
    </w:p>
    <w:p w:rsidR="00000000" w:rsidDel="00000000" w:rsidP="00000000" w:rsidRDefault="00000000" w:rsidRPr="00000000" w14:paraId="00000038">
      <w:pPr>
        <w:rPr/>
      </w:pPr>
      <w:r w:rsidDel="00000000" w:rsidR="00000000" w:rsidRPr="00000000">
        <w:rPr>
          <w:rtl w:val="0"/>
        </w:rPr>
        <w:t xml:space="preserve">Q3-TTF-3,Task-Technology Fit,"""Ich denke, dass Virtual Reality meine Aufgaben unterstützen kann, deren Ergebnisse objektiv überprüft werden können.""","Ich denke, dass Microsoft Copilot meine Aufgaben unterstützen könnte, deren Ergebnisse objektiv überprüft werden können.","K, I",Nein</w:t>
      </w:r>
    </w:p>
    <w:p w:rsidR="00000000" w:rsidDel="00000000" w:rsidP="00000000" w:rsidRDefault="00000000" w:rsidRPr="00000000" w14:paraId="00000039">
      <w:pPr>
        <w:rPr/>
      </w:pPr>
      <w:r w:rsidDel="00000000" w:rsidR="00000000" w:rsidRPr="00000000">
        <w:rPr>
          <w:rtl w:val="0"/>
        </w:rPr>
        <w:t xml:space="preserve">Q3-PERF-1,Perceived Performance,"""Ich denke, dass sich meine Leistung bei meinen Aufgaben durch die Nutzung von Virtual Reality verbessern würde.""","Ich denke, dass sich meine Leistung bei meinen Arbeitsaufgaben durch die Nutzung von Microsoft Copilot verbessern würde.","K, I",Nein</w:t>
      </w:r>
    </w:p>
    <w:p w:rsidR="00000000" w:rsidDel="00000000" w:rsidP="00000000" w:rsidRDefault="00000000" w:rsidRPr="00000000" w14:paraId="0000003A">
      <w:pPr>
        <w:rPr/>
      </w:pPr>
      <w:r w:rsidDel="00000000" w:rsidR="00000000" w:rsidRPr="00000000">
        <w:rPr>
          <w:rtl w:val="0"/>
        </w:rPr>
        <w:t xml:space="preserve">Q3-PERF-2,Perceived Performance,"""Ich denke, dass ich mit der Nutzung von Virtual Reality meine Aufgaben besser erledigen könnte als ohne sie.""","Ich denke, dass ich mit der Nutzung von Microsoft Copilot meine Arbeitsaufgaben besser erledigen könnte als ohne ihn.","K, I",Nein</w:t>
      </w:r>
    </w:p>
    <w:p w:rsidR="00000000" w:rsidDel="00000000" w:rsidP="00000000" w:rsidRDefault="00000000" w:rsidRPr="00000000" w14:paraId="0000003B">
      <w:pPr>
        <w:rPr/>
      </w:pPr>
      <w:r w:rsidDel="00000000" w:rsidR="00000000" w:rsidRPr="00000000">
        <w:rPr>
          <w:rtl w:val="0"/>
        </w:rPr>
        <w:t xml:space="preserve">Q3-PERF-3,Perceived Performance,"""Ich denke, dass sich die Qualität meiner Arbeitsergebnisse durch die Nutzung von Virtual Reality verbessern würde.""","Ich denke, dass sich die Qualität meiner Arbeitsergebnisse durch die Nutzung von Microsoft Copilot verbessern würde.","K, I",Nein</w:t>
      </w:r>
    </w:p>
    <w:p w:rsidR="00000000" w:rsidDel="00000000" w:rsidP="00000000" w:rsidRDefault="00000000" w:rsidRPr="00000000" w14:paraId="0000003C">
      <w:pPr>
        <w:rPr/>
      </w:pPr>
      <w:r w:rsidDel="00000000" w:rsidR="00000000" w:rsidRPr="00000000">
        <w:rPr>
          <w:rtl w:val="0"/>
        </w:rPr>
        <w:t xml:space="preserve">"Instrument: MAILS (S1a/S1b: Carolus et al., 2023)",,,,,</w:t>
      </w:r>
    </w:p>
    <w:p w:rsidR="00000000" w:rsidDel="00000000" w:rsidP="00000000" w:rsidRDefault="00000000" w:rsidRPr="00000000" w14:paraId="0000003D">
      <w:pPr>
        <w:rPr/>
      </w:pPr>
      <w:r w:rsidDel="00000000" w:rsidR="00000000" w:rsidRPr="00000000">
        <w:rPr>
          <w:rtl w:val="0"/>
        </w:rPr>
        <w:t xml:space="preserve">MAILS-23,AI Self-Efficacy (Problem Solving),"""I can rely on my skills in difficult situations when using AI.""",Ich könnte mich bei schwierigen Situationen in der Arbeit mit Microsoft Copilot auf meine Fähigkeiten verlassen.,"Ü, K, I",Nein</w:t>
      </w:r>
    </w:p>
    <w:p w:rsidR="00000000" w:rsidDel="00000000" w:rsidP="00000000" w:rsidRDefault="00000000" w:rsidRPr="00000000" w14:paraId="0000003E">
      <w:pPr>
        <w:rPr/>
      </w:pPr>
      <w:r w:rsidDel="00000000" w:rsidR="00000000" w:rsidRPr="00000000">
        <w:rPr>
          <w:rtl w:val="0"/>
        </w:rPr>
        <w:t xml:space="preserve">MAILS-24,AI Self-Efficacy (Problem Solving),"""I can handle most problems in dealing with artificial intelligence well on my own.""",Ich könnte die meisten Probleme im Umgang mit Microsoft Copilot gut eigenständig lösen.,"Ü, K, I",Nein</w:t>
      </w:r>
    </w:p>
    <w:p w:rsidR="00000000" w:rsidDel="00000000" w:rsidP="00000000" w:rsidRDefault="00000000" w:rsidRPr="00000000" w14:paraId="0000003F">
      <w:pPr>
        <w:rPr/>
      </w:pPr>
      <w:r w:rsidDel="00000000" w:rsidR="00000000" w:rsidRPr="00000000">
        <w:rPr>
          <w:rtl w:val="0"/>
        </w:rPr>
        <w:t xml:space="preserve">MAILS-25,AI Self-Efficacy (Problem Solving),"""I can also usually solve strenuous and complicated tasks when working with artificial intelligence well.""",Ich könnte gewöhnlich auch anstrengende und komplizierte Aufgaben bei der Arbeit mit Microsoft Copilot gut bewältigen.,"Ü, K, I",Nein</w:t>
      </w:r>
    </w:p>
    <w:p w:rsidR="00000000" w:rsidDel="00000000" w:rsidP="00000000" w:rsidRDefault="00000000" w:rsidRPr="00000000" w14:paraId="00000040">
      <w:pPr>
        <w:rPr/>
      </w:pPr>
      <w:r w:rsidDel="00000000" w:rsidR="00000000" w:rsidRPr="00000000">
        <w:rPr>
          <w:rtl w:val="0"/>
        </w:rPr>
        <w:t xml:space="preserve">MAILS-32,AI Emotion Regulation,"""I keep control over feelings like frustration and anxiety while doing everyday things with AI.""",Ich würde die Kontrolle über Gefühle wie Frustration und Angst bei der Arbeit mit Microsoft Copilot behalten.,"Ü, K, I",Nein</w:t>
      </w:r>
    </w:p>
    <w:p w:rsidR="00000000" w:rsidDel="00000000" w:rsidP="00000000" w:rsidRDefault="00000000" w:rsidRPr="00000000" w14:paraId="00000041">
      <w:pPr>
        <w:rPr/>
      </w:pPr>
      <w:r w:rsidDel="00000000" w:rsidR="00000000" w:rsidRPr="00000000">
        <w:rPr>
          <w:rtl w:val="0"/>
        </w:rPr>
        <w:t xml:space="preserve">MAILS-33,AI Emotion Regulation,"""I can handle it when everyday interactions with AI frustrate or frighten me.""","Ich käme gut damit klar, wenn mich die künftige Interaktion mit Microsoft Copilot frustrieren würde.","Ü, K, I",Nein</w:t>
      </w:r>
    </w:p>
    <w:p w:rsidR="00000000" w:rsidDel="00000000" w:rsidP="00000000" w:rsidRDefault="00000000" w:rsidRPr="00000000" w14:paraId="00000042">
      <w:pPr>
        <w:rPr/>
      </w:pPr>
      <w:r w:rsidDel="00000000" w:rsidR="00000000" w:rsidRPr="00000000">
        <w:rPr>
          <w:rtl w:val="0"/>
        </w:rPr>
        <w:t xml:space="preserve">MAILS-34,AI Emotion Regulation,"""I can control my euphoria that arises when I use artificial intelligence for everyday purposes.""","Ich könnte meine Euphorie kontrollieren, die entsteht, wenn ich Microsoft Copilot für meine Aufgaben nutze.","Ü, K, I",Nein</w:t>
      </w:r>
    </w:p>
    <w:p w:rsidR="00000000" w:rsidDel="00000000" w:rsidP="00000000" w:rsidRDefault="00000000" w:rsidRPr="00000000" w14:paraId="00000043">
      <w:pPr>
        <w:rPr/>
      </w:pPr>
      <w:r w:rsidDel="00000000" w:rsidR="00000000" w:rsidRPr="00000000">
        <w:rPr>
          <w:rtl w:val="0"/>
        </w:rPr>
        <w:t xml:space="preserve">"Instrument: ATAI (S2: Sindermann et al., 2021)",,,,,</w:t>
      </w:r>
    </w:p>
    <w:p w:rsidR="00000000" w:rsidDel="00000000" w:rsidP="00000000" w:rsidRDefault="00000000" w:rsidRPr="00000000" w14:paraId="00000044">
      <w:pPr>
        <w:rPr/>
      </w:pPr>
      <w:r w:rsidDel="00000000" w:rsidR="00000000" w:rsidRPr="00000000">
        <w:rPr>
          <w:rtl w:val="0"/>
        </w:rPr>
        <w:t xml:space="preserve">ATAI-01,Fear,"""Ich habe Angst vor künstlicher Intelligenz.""",Ich habe Angst vor künstlicher Intelligenz.,Keine,Ja</w:t>
      </w:r>
    </w:p>
    <w:p w:rsidR="00000000" w:rsidDel="00000000" w:rsidP="00000000" w:rsidRDefault="00000000" w:rsidRPr="00000000" w14:paraId="00000045">
      <w:pPr>
        <w:rPr/>
      </w:pPr>
      <w:r w:rsidDel="00000000" w:rsidR="00000000" w:rsidRPr="00000000">
        <w:rPr>
          <w:rtl w:val="0"/>
        </w:rPr>
        <w:t xml:space="preserve">ATAI-02,Acceptance,"""Ich vertraue künstlicher Intelligenz.""",Ich vertraue künstlicher Intelligenz.,Keine,Nein</w:t>
      </w:r>
    </w:p>
    <w:p w:rsidR="00000000" w:rsidDel="00000000" w:rsidP="00000000" w:rsidRDefault="00000000" w:rsidRPr="00000000" w14:paraId="00000046">
      <w:pPr>
        <w:rPr/>
      </w:pPr>
      <w:r w:rsidDel="00000000" w:rsidR="00000000" w:rsidRPr="00000000">
        <w:rPr>
          <w:rtl w:val="0"/>
        </w:rPr>
        <w:t xml:space="preserve">ATAI-03,Fear,"""Künstliche Intelligenz wird die Menschheit zerstören.""",Künstliche Intelligenz wird die Menschheit zerstören.,Keine,Ja</w:t>
      </w:r>
    </w:p>
    <w:p w:rsidR="00000000" w:rsidDel="00000000" w:rsidP="00000000" w:rsidRDefault="00000000" w:rsidRPr="00000000" w14:paraId="00000047">
      <w:pPr>
        <w:rPr/>
      </w:pPr>
      <w:r w:rsidDel="00000000" w:rsidR="00000000" w:rsidRPr="00000000">
        <w:rPr>
          <w:rtl w:val="0"/>
        </w:rPr>
        <w:t xml:space="preserve">ATAI-04,Acceptance,"""Künstliche Intelligenz wird eine Bereicherung für die Menschheit sein.""",Künstliche Intelligenz wird eine Bereicherung für die Menschheit sein.,Keine,Nein</w:t>
      </w:r>
    </w:p>
    <w:p w:rsidR="00000000" w:rsidDel="00000000" w:rsidP="00000000" w:rsidRDefault="00000000" w:rsidRPr="00000000" w14:paraId="00000048">
      <w:pPr>
        <w:rPr/>
      </w:pPr>
      <w:r w:rsidDel="00000000" w:rsidR="00000000" w:rsidRPr="00000000">
        <w:rPr>
          <w:rtl w:val="0"/>
        </w:rPr>
        <w:t xml:space="preserve">ATAI-05,Fear,"""Künstliche Intelligenz wird für viel Arbeitslosigkeit sorgen.""",Künstliche Intelligenz wird für viel Arbeitslosigkeit sorgen.,Keine,Ja</w:t>
      </w:r>
    </w:p>
    <w:p w:rsidR="00000000" w:rsidDel="00000000" w:rsidP="00000000" w:rsidRDefault="00000000" w:rsidRPr="00000000" w14:paraId="00000049">
      <w:pPr>
        <w:pStyle w:val="Heading3"/>
        <w:rPr/>
      </w:pPr>
      <w:bookmarkStart w:colFirst="0" w:colLast="0" w:name="_7jfhk3z9eusd" w:id="6"/>
      <w:bookmarkEnd w:id="6"/>
      <w:r w:rsidDel="00000000" w:rsidR="00000000" w:rsidRPr="00000000">
        <w:rPr>
          <w:rtl w:val="0"/>
        </w:rPr>
        <w:t xml:space="preserve">Tabelle C – Hypothesen und Gegenannahmen</w:t>
      </w:r>
    </w:p>
    <w:p w:rsidR="00000000" w:rsidDel="00000000" w:rsidP="00000000" w:rsidRDefault="00000000" w:rsidRPr="00000000" w14:paraId="0000004A">
      <w:pPr>
        <w:rPr/>
      </w:pPr>
      <w:r w:rsidDel="00000000" w:rsidR="00000000" w:rsidRPr="00000000">
        <w:rPr>
          <w:rtl w:val="0"/>
        </w:rPr>
        <w:t xml:space="preserve">H,Hypothese (aus Ursprungsquelle),Gegenannahme (aus Ursprungsquelle / Theorie),Quelle</w:t>
      </w:r>
    </w:p>
    <w:p w:rsidR="00000000" w:rsidDel="00000000" w:rsidP="00000000" w:rsidRDefault="00000000" w:rsidRPr="00000000" w14:paraId="0000004B">
      <w:pPr>
        <w:rPr/>
      </w:pPr>
      <w:r w:rsidDel="00000000" w:rsidR="00000000" w:rsidRPr="00000000">
        <w:rPr>
          <w:rtl w:val="0"/>
        </w:rPr>
        <w:t xml:space="preserve">H1,"Je höher die wahrgenommene Systemkompetenz (Ability), desto stärker bildet sich das Vertrauen (Trust) in Microsoft Copilot aus.",In Nicht-IT-Abteilungen erklärt Ability das Vertrauen schwächer als die wahrgenommene Integrität (Integrity).,"P4 (Do Khac et al., 2025, H1 &amp; S. 10–13)"</w:t>
      </w:r>
    </w:p>
    <w:p w:rsidR="00000000" w:rsidDel="00000000" w:rsidP="00000000" w:rsidRDefault="00000000" w:rsidRPr="00000000" w14:paraId="0000004C">
      <w:pPr>
        <w:rPr/>
      </w:pPr>
      <w:r w:rsidDel="00000000" w:rsidR="00000000" w:rsidRPr="00000000">
        <w:rPr>
          <w:rtl w:val="0"/>
        </w:rPr>
        <w:t xml:space="preserve">H2,"Je höher die wahrgenommene Integrität und der Datenschutz (Integrity), desto höher ist das Vertrauen (Trust) in Microsoft Copilot.",In vertriebsnahen Abteilungen spielt Integrity für das Vertrauen eine geringere Rolle als die funktionale Leistungsfähigkeit (Ability).,"P4 (Do Khac et al., 2025, H3 &amp; S. 10–13)"</w:t>
      </w:r>
    </w:p>
    <w:p w:rsidR="00000000" w:rsidDel="00000000" w:rsidP="00000000" w:rsidRDefault="00000000" w:rsidRPr="00000000" w14:paraId="0000004D">
      <w:pPr>
        <w:rPr/>
      </w:pPr>
      <w:r w:rsidDel="00000000" w:rsidR="00000000" w:rsidRPr="00000000">
        <w:rPr>
          <w:rtl w:val="0"/>
        </w:rPr>
        <w:t xml:space="preserve">H3,"Je höher das Vertrauen (Trust) in Microsoft Copilot, desto höher ist die Absicht, das System künftig im Arbeitsalltag einzusetzen (Intention to use).","Vertrauen führt nicht zu einer höheren Nutzungsabsicht, wenn der wahrgenommene Bedarf an menschlicher Kontrolle zu hoch ist.","P4 (Do Khac et al., 2025, H4 &amp; S. 4–5)"</w:t>
      </w:r>
    </w:p>
    <w:p w:rsidR="00000000" w:rsidDel="00000000" w:rsidP="00000000" w:rsidRDefault="00000000" w:rsidRPr="00000000" w14:paraId="0000004E">
      <w:pPr>
        <w:rPr/>
      </w:pPr>
      <w:r w:rsidDel="00000000" w:rsidR="00000000" w:rsidRPr="00000000">
        <w:rPr>
          <w:rtl w:val="0"/>
        </w:rPr>
        <w:t xml:space="preserve">H4,Die wahrgenommene Benutzerfreundlichkeit (Perceived ease of use) steht in einer positiven Beziehung zur beabsichtigten Nutzung (Intention to use).,"Perceived ease of use hat keinen direkten Einfluss auf die Nutzungsabsicht, wenn der Einfluss vollständig über die Verhaltenskontrolle mediiert wird.","P2 (Wichmann et al., 2025, H6a &amp; S. 8–9)"</w:t>
      </w:r>
    </w:p>
    <w:p w:rsidR="00000000" w:rsidDel="00000000" w:rsidP="00000000" w:rsidRDefault="00000000" w:rsidRPr="00000000" w14:paraId="0000004F">
      <w:pPr>
        <w:rPr/>
      </w:pPr>
      <w:r w:rsidDel="00000000" w:rsidR="00000000" w:rsidRPr="00000000">
        <w:rPr>
          <w:rtl w:val="0"/>
        </w:rPr>
        <w:t xml:space="preserve">H5,"Die wahrgenommene Nützlichkeit (Perceived usefulness) beeinflusst die Absicht, Microsoft Copilot zu nutzen (Intention to use), positiv.","Hohe Nützlichkeit führt nicht zu einer Nutzungsabsicht, wenn unklar ist, ob individuelle Zeitgewinne realisiert werden können.","P2 (Wichmann et al., 2025, H3 &amp; S. 8–9)"</w:t>
      </w:r>
    </w:p>
    <w:p w:rsidR="00000000" w:rsidDel="00000000" w:rsidP="00000000" w:rsidRDefault="00000000" w:rsidRPr="00000000" w14:paraId="00000050">
      <w:pPr>
        <w:rPr/>
      </w:pPr>
      <w:r w:rsidDel="00000000" w:rsidR="00000000" w:rsidRPr="00000000">
        <w:rPr>
          <w:rtl w:val="0"/>
        </w:rPr>
        <w:t xml:space="preserve">H6,Ein höherer wahrgenommener Task-Technology Fit führt zu höheren Erwartungen an die eigene Arbeitsleistung (Perceived Performance).,Bei Aufgaben mit kognitivem Konflikt oder Verhandlungselementen führt ein wahrgenommener Fit nicht zu verbesserten Leistungserwartungen.,"P3 (Paetow et al., 2026, H1 &amp; S. 5–6)"</w:t>
      </w:r>
    </w:p>
    <w:p w:rsidR="00000000" w:rsidDel="00000000" w:rsidP="00000000" w:rsidRDefault="00000000" w:rsidRPr="00000000" w14:paraId="00000051">
      <w:pPr>
        <w:rPr/>
      </w:pPr>
      <w:r w:rsidDel="00000000" w:rsidR="00000000" w:rsidRPr="00000000">
        <w:rPr>
          <w:rtl w:val="0"/>
        </w:rPr>
        <w:t xml:space="preserve">H7,"Ein hoher Task-Technology Fit stärkt direkt die Absicht, Microsoft Copilot künftig einzusetzen (Behavioral intention to use).","Ein hoher Fit führt nicht zur Nutzung, wenn unzureichende organisatorische Rahmenbedingungen oder Bedenken überwiegen.","P3 (Paetow et al., 2026, H2 &amp; S. 5–6)"</w:t>
      </w:r>
    </w:p>
    <w:p w:rsidR="00000000" w:rsidDel="00000000" w:rsidP="00000000" w:rsidRDefault="00000000" w:rsidRPr="00000000" w14:paraId="00000052">
      <w:pPr>
        <w:rPr/>
      </w:pPr>
      <w:r w:rsidDel="00000000" w:rsidR="00000000" w:rsidRPr="00000000">
        <w:rPr>
          <w:rtl w:val="0"/>
        </w:rPr>
        <w:t xml:space="preserve">H8,Eine höhere KI-Selbstwirksamkeit (AI Self-Efficacy) korreliert positiv mit einer positiven Einstellung und Nutzungsbereitschaft.,Bei Fehlen praktischer Schulungen bricht hohe anfängliche Selbstwirksamkeit beim Auftreten erster Systemfehler rasch ein.,"S1b (Carolus et al., 2023, Tab. 2 &amp; S. 4–5)"</w:t>
      </w:r>
    </w:p>
    <w:p w:rsidR="00000000" w:rsidDel="00000000" w:rsidP="00000000" w:rsidRDefault="00000000" w:rsidRPr="00000000" w14:paraId="00000053">
      <w:pPr>
        <w:rPr/>
      </w:pPr>
      <w:r w:rsidDel="00000000" w:rsidR="00000000" w:rsidRPr="00000000">
        <w:rPr>
          <w:rtl w:val="0"/>
        </w:rPr>
        <w:t xml:space="preserve">H9,Eine funktionierende Emotionsregulation (AI Emotion Regulation) schützt die Verhaltenskontrolle vor Frustration bei der KI-Nutzung.,Extrem hohe anfängliche Angst überfordert die Emotionsregulation und führt zu dauerhaftem Vermeidungsverhalten.,"S1b (Carolus et al., 2023, S. 4–5)"</w:t>
      </w:r>
    </w:p>
    <w:p w:rsidR="00000000" w:rsidDel="00000000" w:rsidP="00000000" w:rsidRDefault="00000000" w:rsidRPr="00000000" w14:paraId="00000054">
      <w:pPr>
        <w:rPr/>
      </w:pPr>
      <w:r w:rsidDel="00000000" w:rsidR="00000000" w:rsidRPr="00000000">
        <w:rPr>
          <w:rtl w:val="0"/>
        </w:rPr>
        <w:t xml:space="preserve">H10,"Allgemeine Akzeptanz (Acceptance) korreliert positiv mit der Bereitschaft, KI-Anwendungen im Alltags- und Arbeitskontext zu nutzen.","Allgemeine Akzeptanz schlägt sich nicht in Nutzung nieder, wenn kontextspezifische Bedenken (z. B. Datenschutz) dominieren.","S2 (Sindermann et al., 2021, Tab. 4 &amp; S. 115–116)"</w:t>
      </w:r>
    </w:p>
    <w:p w:rsidR="00000000" w:rsidDel="00000000" w:rsidP="00000000" w:rsidRDefault="00000000" w:rsidRPr="00000000" w14:paraId="00000055">
      <w:pPr>
        <w:rPr/>
      </w:pPr>
      <w:r w:rsidDel="00000000" w:rsidR="00000000" w:rsidRPr="00000000">
        <w:rPr>
          <w:rtl w:val="0"/>
        </w:rPr>
        <w:t xml:space="preserve">H11,"KI-bezogene Ängste (Fear) korrelieren negativ mit der Bereitschaft, KI-Produkte bei der Arbeit einzusetzen.",Einzelne Sorgen (wie Angst vor Arbeitslosigkeit) führen nicht zwangsläufig zur Verweigerung der Nutzung nützlicher Werkzeuge.,"S2 (Sindermann et al., 2021, Tab. 4 &amp; S. 115)"</w:t>
      </w:r>
    </w:p>
    <w:p w:rsidR="00000000" w:rsidDel="00000000" w:rsidP="00000000" w:rsidRDefault="00000000" w:rsidRPr="00000000" w14:paraId="00000056">
      <w:pPr>
        <w:pStyle w:val="Heading3"/>
        <w:rPr/>
      </w:pPr>
      <w:bookmarkStart w:colFirst="0" w:colLast="0" w:name="_ek4n38egnbz" w:id="7"/>
      <w:bookmarkEnd w:id="7"/>
      <w:r w:rsidDel="00000000" w:rsidR="00000000" w:rsidRPr="00000000">
        <w:rPr>
          <w:rtl w:val="0"/>
        </w:rPr>
        <w:t xml:space="preserve">Auswertung und praktische Empfehlungen [eigene Bewertung]</w:t>
      </w:r>
    </w:p>
    <w:p w:rsidR="00000000" w:rsidDel="00000000" w:rsidP="00000000" w:rsidRDefault="00000000" w:rsidRPr="00000000" w14:paraId="00000057">
      <w:pPr>
        <w:numPr>
          <w:ilvl w:val="0"/>
          <w:numId w:val="2"/>
        </w:numPr>
        <w:ind w:left="720" w:hanging="360"/>
        <w:rPr>
          <w:u w:val="none"/>
        </w:rPr>
      </w:pPr>
      <w:r w:rsidDel="00000000" w:rsidR="00000000" w:rsidRPr="00000000">
        <w:rPr>
          <w:b w:val="1"/>
          <w:bCs w:val="1"/>
          <w:rtl w:val="0"/>
        </w:rPr>
        <w:t xml:space="preserve">Invertierte Codierung</w:t>
      </w:r>
      <w:r w:rsidDel="00000000" w:rsidR="00000000" w:rsidRPr="00000000">
        <w:rPr>
          <w:rtl w:val="0"/>
        </w:rPr>
        <w:t xml:space="preserve">: Vor der Berechnung von Mittelwerten müssen die gedrehten Items (Q4-D3, Q4-T2, ATAI-01, ATAI-03, ATAI-05) rekodiert werden (\\(1 \rightarrow 5, 2 \rightarrow 4, 3 \rightarrow 3, 4 \rightarrow 2, 5 \rightarrow 1\\)) [Modellwissen].</w:t>
      </w:r>
    </w:p>
    <w:p w:rsidR="00000000" w:rsidDel="00000000" w:rsidP="00000000" w:rsidRDefault="00000000" w:rsidRPr="00000000" w14:paraId="00000058">
      <w:pPr>
        <w:numPr>
          <w:ilvl w:val="0"/>
          <w:numId w:val="2"/>
        </w:numPr>
        <w:ind w:left="720" w:hanging="360"/>
        <w:rPr>
          <w:u w:val="none"/>
        </w:rPr>
      </w:pPr>
      <w:r w:rsidDel="00000000" w:rsidR="00000000" w:rsidRPr="00000000">
        <w:rPr>
          <w:b w:val="1"/>
          <w:bCs w:val="1"/>
          <w:rtl w:val="0"/>
        </w:rPr>
        <w:t xml:space="preserve">Identifikation von Schulungsbedarfen</w:t>
      </w:r>
      <w:r w:rsidDel="00000000" w:rsidR="00000000" w:rsidRPr="00000000">
        <w:rPr>
          <w:rtl w:val="0"/>
        </w:rPr>
        <w:t xml:space="preserve">:</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Geringe Werte bei Ability (\\(&lt; 3,0\\)) deuten auf Schulungsbedarf hinsichtlich Transparenz und Funktionsweise hin (z. B. "Wie entsteht ein Prompt-Ergebnis?").</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Geringe Werte bei AI Self-Efficacy oder AI Emotion Regulation erfordern geschützte Testumgebungen ("Sandboxes"), um ohne Leistungsdruck Ängste und Frustration abzubauen.</w:t>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Bedenken bei Integrity sollten durch klare Unternehmensrichtlinien zum Datenschutz (z. B. Microsoft EDP Standards) adressiert werden.</w:t>
      </w:r>
    </w:p>
    <w:p w:rsidR="00000000" w:rsidDel="00000000" w:rsidP="00000000" w:rsidRDefault="00000000" w:rsidRPr="00000000" w14:paraId="0000005C">
      <w:pPr>
        <w:rPr/>
      </w:pPr>
      <w:r w:rsidDel="00000000" w:rsidR="00000000" w:rsidRPr="00000000">
        <w:rPr>
          <w:rtl w:val="0"/>
        </w:rPr>
        <w:t xml:space="preserve">Möchten Sie, dass ich für diese Mitarbeiterbefragung ein passendes Einleitungsschreiben verfasse oder einen Leitfaden zur kriterienbasierten Auswertung für die HR-Abteilung ausarbeite?</w:t>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