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08700" cy="8858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8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МIНIСТЕРСТВО  ОСВIТИ І НАУКИ  УКРАЇНИ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  ТЕХНІЧНИЙ УНІВЕРСИТЕТ  УКРАЇНИ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 ПОЛІТЕХНІЧНИЙ  ІНСТИТУТ 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18"/>
        <w:rPr/>
      </w:pPr>
      <w:r>
        <w:rP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18"/>
        <w:rPr/>
      </w:pPr>
      <w:r>
        <w:rPr>
          <w:b w:val="false"/>
        </w:rPr>
        <w:br/>
        <w:b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 9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тема “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Файлові потоки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Style18"/>
        <w:rPr/>
      </w:pPr>
      <w:r>
        <w:rPr>
          <w:b w:val="false"/>
        </w:rPr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4"/>
        <w:gridCol w:w="785"/>
        <w:gridCol w:w="4489"/>
      </w:tblGrid>
      <w:tr>
        <w:trPr/>
        <w:tc>
          <w:tcPr>
            <w:tcW w:w="4364" w:type="dxa"/>
            <w:tcBorders/>
            <w:shd w:fill="auto" w:val="clear"/>
            <w:vAlign w:val="center"/>
          </w:tcPr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Виконала</w:t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студентка I курсу</w:t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КП-83</w:t>
            </w:r>
          </w:p>
          <w:p>
            <w:pPr>
              <w:pStyle w:val="Style22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Снітко Маріанна Дмитрівна</w:t>
            </w:r>
          </w:p>
          <w:p>
            <w:pPr>
              <w:pStyle w:val="Style22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</w:p>
          <w:p>
            <w:pPr>
              <w:pStyle w:val="Style22"/>
              <w:spacing w:before="0" w:after="283"/>
              <w:rPr/>
            </w:pPr>
            <w:r>
              <w:rPr/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 22</w:t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2"/>
              <w:bidi w:val="0"/>
              <w:spacing w:lineRule="auto" w:line="288" w:before="240" w:after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2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>
          <w:b w:val="false"/>
        </w:rPr>
        <w:br/>
        <w:br/>
        <w:br/>
      </w:r>
    </w:p>
    <w:p>
      <w:pPr>
        <w:pStyle w:val="Style18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Мета роботи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8"/>
        <w:bidi w:val="0"/>
        <w:spacing w:lineRule="auto" w:line="360" w:before="0" w:after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Навчитися працювати із текстовими файловими потоками.</w:t>
      </w:r>
    </w:p>
    <w:p>
      <w:pPr>
        <w:pStyle w:val="Style18"/>
        <w:rPr/>
      </w:pPr>
      <w:r>
        <w:rPr>
          <w:color w:val="000000"/>
        </w:rPr>
        <w:br/>
      </w:r>
    </w:p>
    <w:p>
      <w:pPr>
        <w:pStyle w:val="Normal"/>
        <w:jc w:val="center"/>
        <w:rPr/>
      </w:pPr>
      <w:bookmarkStart w:id="0" w:name="docs-internal-guid-9afba30a-7fff-30c3-ae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Постановка завдання</w:t>
      </w:r>
    </w:p>
    <w:p>
      <w:pPr>
        <w:pStyle w:val="Style18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Скопіювати у директорію даного завдання код рішення із попередньої лабораторної роботи та продовжити роботу над копією.</w:t>
      </w:r>
    </w:p>
    <w:p>
      <w:pPr>
        <w:pStyle w:val="Style18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Винести вхідний рядок із кодом (за варіатном) у файл </w:t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input.txt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який розмістити у директорії завдання.</w:t>
      </w:r>
    </w:p>
    <w:p>
      <w:pPr>
        <w:pStyle w:val="Style18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Додати обробку аргументів командного рядка для підтримки таких опцій роботи програми:</w:t>
      </w:r>
    </w:p>
    <w:p>
      <w:pPr>
        <w:pStyle w:val="Style18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inputFileName.txt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перший вільний аргумент командного рядка, задає назву вхідного файлу (по аналогії з вхідним файлом в 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gcc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Style18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-o outputFileName.txt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опція із аргументом, що задає назву вихідного файлу.</w:t>
      </w:r>
    </w:p>
    <w:p>
      <w:pPr>
        <w:pStyle w:val="Style18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-l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(маленька літера </w:t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булева опція без аргумента, її наявність включає 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режим виводу списку токенів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8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UPD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Наявність будь-яких інших опцій є помилкою, що завершує роботу програми з попереднім виводом першої з цих опцій у консоль (наприклад, </w:t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error: unrecognized command line option ‘-K’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Style18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Якщо жодних опцій не задано:</w:t>
      </w:r>
    </w:p>
    <w:p>
      <w:pPr>
        <w:pStyle w:val="Style18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програма має працювати в 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стандартному режимі</w:t>
      </w:r>
    </w:p>
    <w:p>
      <w:pPr>
        <w:pStyle w:val="Style18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назва вхідного файлу за замовчуванням буде </w:t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input.txt</w:t>
      </w:r>
    </w:p>
    <w:p>
      <w:pPr>
        <w:pStyle w:val="Style18"/>
        <w:widowControl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вивід результату у стандартний файловий потік (консоль).</w:t>
      </w:r>
    </w:p>
    <w:p>
      <w:pPr>
        <w:pStyle w:val="Style18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Зчитати весь текст із вхідного файлового потоку, виконати його лексичний аналіз та отримати список токенів (як у попередній лаборатоній роботі). Результат (залежить від режиму роботи) вивести у файловий потік виводу.</w:t>
      </w:r>
    </w:p>
    <w:p>
      <w:pPr>
        <w:pStyle w:val="Style18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Покращення лексичного аналізу:</w:t>
      </w:r>
    </w:p>
    <w:p>
      <w:pPr>
        <w:pStyle w:val="Style18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Додати новий тип токена (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TOKEN_WHITESPACE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і при аналізі вхідного рядка зберігати послідовності пустих символів у таблиці 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whitespaces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8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Додати новий тип структур (</w:t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struct TextPosition { int row, column; };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для зберігання позиції у тексті. Додати у структуру токена поле типу </w:t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struct TextPosition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і при аналізі зберігати в ньому позицію вхідного тексту, де починається лексема даного токена.</w:t>
      </w:r>
    </w:p>
    <w:p>
      <w:pPr>
        <w:pStyle w:val="Style18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Режими роботи: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Стандартний режим роботи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отримати список токенів і вивести як результат всі лексеми у консоль так, як вони були розташовані у вхідному тексті, задаючи різний колір тексту для лексем різних типів (підсвітка коду).</w:t>
      </w:r>
    </w:p>
    <w:p>
      <w:pPr>
        <w:pStyle w:val="Style18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виводі рядкових літералів не забувати додавати пари подвійних лапок (</w:t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Режим виводу списку токенів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вивести як результат текстове представлення списку токенів у форматі з попередньої лабораторної роботи.</w:t>
      </w:r>
    </w:p>
    <w:p>
      <w:pPr>
        <w:pStyle w:val="Style18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Додати стовпці для виводу номера рядка та номера стовпця початку лексеми у вхідному тексті. Новий порядок стовпців: 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Тип токена, Підтип токена, Номер рядка, Номер стовпця, Лексема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8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Токени типу 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TOKEN_WHITESPACE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не виводити.</w:t>
      </w:r>
    </w:p>
    <w:p>
      <w:pPr>
        <w:pStyle w:val="Style1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r>
    </w:p>
    <w:p>
      <w:pPr>
        <w:pStyle w:val="Style18"/>
        <w:rPr/>
      </w:pPr>
      <w:r>
        <w:rPr/>
        <w:br/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Тексти коду програм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jc w:val="left"/>
              <w:rPr/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main.c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  <w:highlight w:val="white"/>
              </w:rPr>
              <w:t>&lt;string.h&gt;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&lt;ctype.h&gt;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&lt;stdio.h&gt;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&lt;stdbool.h&gt;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&lt;progbase/console.h&gt;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TokenType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TOKEN_KEYWORD,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TOKEN_OPERATOR,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TOKEN_DELIMITER,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TOKEN_LITERAL,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TOKEN_IDENTIFIER,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TOKEN_WHITESPACE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TokenKeywords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KW_INTEGER,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KW_CHAR,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KW_CONTINUE,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TokenOperators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OP_ASSIGNMENT, 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OP_SUBSTRACT, 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OP_DIVISION, 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TokenLiterals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LIT_FLOAT,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LIT_INTEGER,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LIT_STRING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TokenDelimeters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DEL_SEMICOLON, 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DEL_COMMA, 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DEL_LEFTPAR, 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DEL_RIGTHPAR, 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TextPosition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row;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column;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*lexeme;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TokenType type;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subType;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TextPosition position;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*items;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capacity;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*items;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capacity;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rowCapacity;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parseCode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outputFile,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*pOutput);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readWord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*dest,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readNumder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reaOpOrDel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readWhiteSpace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*items,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cap,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rowCap);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getStringAt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createTokenList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*items, </w:t>
            </w: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length);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*ptokens,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token);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*ptonkes);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main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argc,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*argv[])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outputFileName[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inputFileName[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 = {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"input.txt"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incorrectOption[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isTokensPrintingOut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isFileOutputting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wasInputName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argc;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argv[i];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'-'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(*(p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'l'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isTokensPrintingOut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(*(p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'o'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&amp;&amp; isFileOutputting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 == argc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"No file name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strcpy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(outputFileName, argv[i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isFileOutputting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strcpy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(incorrectOption, argv[i]);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unrecognized command line option ‘%s’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incorrectOption);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(wasInputName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&amp;&amp;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(argv[i],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"-o"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!=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&amp;&amp;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(argv[i],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"-l"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!=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&amp;&amp;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(argv[i], outputFileName) !=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wasInputName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strcpy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(inputFileName, argv[i]);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FILE *fp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fopen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(inputFileName,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"r+"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(fp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non existant file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exit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(EXIT_FAILURE);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inputString[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(ch != EOF)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ch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fgetc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(fp);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inputString[i] = ch;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i++;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inputString[i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inputString;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*pOut = outputFileName;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parseCode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(p, isFileOutputting, isTokensPrintingOut, pOut);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fclose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(fp);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*items,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cap,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rowCap)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table;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table.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items;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table.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cap;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table.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table.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rowCap;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table;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getStringAt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 += index *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rowIndex =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maxRows =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(rowIndex == maxRows)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strlen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(str) &gt;=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getStringAt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(ptable, rowIndex);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strcpy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(p, str);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getStringAt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(ptable, i);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(p, str)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"%zu: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getStringAt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(ptable, i);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"(%d) '%s'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i, p);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(ptable, str) !=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createTokenList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*items, </w:t>
            </w: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length)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list;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items;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length;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*ptokens,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token)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prevCount = 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nMaxItems = 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(prevCount == nMaxItems)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 = prevCount;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[index] = token;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newCount = prevCount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newCount;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*ptokens)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"Tokens&gt;&gt;&gt;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 = 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TOKEN_KEYWORD)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"TOKEN_KEYWORD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KW_CHAR)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"KW_CHAR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KW_INTEGER)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"KW_INTEGER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KW_CONTINUE)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"KW_CONTINUE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TOKEN_LITERAL)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"TOKEN_LITERAL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LIT_INTEGER)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"LIT_INTEGER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LIT_STRING)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"LIT_STRING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TOKEN_IDENTIFIER)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"TOKEN_IDENTIFIER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TOKEN_OPERATOR)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"TOKEN_OPERATOR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OP_ASSIGNMENT)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"OP_ASSIGNMENT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OP_SUBSTRACT)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"OP_SUBSTRACT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OP_DIVISION)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"OP_DIVISION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TOKEN_DELIMITER)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"TOKEN_DELIMITER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DEL_COMMA)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"DEL_COMMA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DEL_SEMICOLON)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"DEL_SEMICOLON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DEL_LEFTPAR)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"DEL_LEFTPAR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DEL_RIGTHPAR)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"DEL_RIGHTPAR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"&lt;&lt;&lt;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parseCode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outputFile,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*pOutput)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tokensLength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aTokens[tokensLength];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tokens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createTokenList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(aTokens, tokensLength);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nKeywords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nMaxKeywords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mKeywords[nKeywords][nMaxKeywords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keywords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(&amp;mKeywords[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nKeywords, nMaxKeywords);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(&amp;keywords,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"char"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(&amp;keywords,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(&amp;keywords,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"continue"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MaxIdentifiers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nMaxIdLength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mIdentifiers[MaxIdentifiers][nMaxIdLength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identifiers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(&amp;mIdentifiers[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MaxIdentifiers, nMaxIdLength);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nMaxLiterals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nMaxLitLength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mLiterals[nMaxLiterals][nMaxLitLength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literals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(&amp;mLiterals[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nMaxLiterals, nMaxLitLength);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nMaxDelOrOp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nMaxDelOrOpLength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mDelOrOpLength[nMaxLiterals][nMaxLitLength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DelOrOpLength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(&amp;mDelOrOpLength[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nMaxDelOrOp, nMaxDelOrOpLength);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nMaxWhiteSpaces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nMaxWhiteSpacesLength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mWhiteSpaces[nMaxWhiteSpaces][nMaxWhiteSpacesLength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whiteSpaces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(&amp;mWhiteSpaces[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nMaxWhiteSpaces, nMaxWhiteSpacesLength);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bufLen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buf[bufLen];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nRow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nColumn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wasError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isspace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nRow++;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nColumn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token1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readWhiteSpace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(&amp;whiteSpaces,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TOKEN_WHITESPACE;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(&amp;whiteSpaces,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(&amp;whiteSpaces,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TOKEN_WHITESPACE;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nRow;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nColumn;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nColumn +=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strlen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(&amp;tokens, token1);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(*p)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'_'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token1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readWord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(&amp;keywords, buf))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(&amp;keywords,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TOKEN_KEYWORD;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KW_INTEGER;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"char"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KW_CHAR;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"continue"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KW_CONTINUE;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(&amp;identifiers, buf))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(&amp;identifiers,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TOKEN_IDENTIFIER;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(&amp;identifiers,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(&amp;identifiers,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TOKEN_IDENTIFIER;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nColumn;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nColumn +=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strlen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nRow;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(&amp;tokens, token1);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isdigit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readNumder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isFloat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token1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incomplete fraction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wasError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; i &lt;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strlen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(buf);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(buf[i]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'.'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isFloat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(isFloat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TOKEN_LITERAL;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LIT_FLOAT;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TOKEN_LITERAL;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LIT_FLOAT;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TOKEN_LITERAL;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LIT_INTEGER;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TOKEN_LITERAL;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LIT_INTEGER;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nColumn;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nColumn +=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strlen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nRow;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(&amp;tokens, token1);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token1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wrong escape sequence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wasError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TOKEN_LITERAL;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LIT_STRING;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(&amp;identifiers,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(&amp;identifiers,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TOKEN_LITERAL;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LIT_STRING;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nColumn;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nColumn +=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strlen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nRow;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(&amp;tokens, token1);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','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';'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'('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')'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'='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'-'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'/'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token1 = {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reaOpOrDel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(&amp;DelOrOpLength, buf))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(&amp;DelOrOpLength,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","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TOKEN_DELIMITER;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DEL_COMMA;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";"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TOKEN_DELIMITER;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DEL_SEMICOLON;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"("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TOKEN_DELIMITER;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DEL_LEFTPAR;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")"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TOKEN_DELIMITER;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DEL_RIGTHPAR;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"="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TOKEN_OPERATOR;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OP_ASSIGNMENT;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"-"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TOKEN_OPERATOR;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OP_SUBSTRACT;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"/"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TOKEN_OPERATOR;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OP_DIVISION;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(&amp;DelOrOpLength,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(&amp;DelOrOpLength, 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","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TOKEN_DELIMITER;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DEL_COMMA;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";"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TOKEN_DELIMITER;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DEL_SEMICOLON;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"("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TOKEN_DELIMITER;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DEL_LEFTPAR;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")"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TOKEN_DELIMITER;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DEL_RIGTHPAR;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"="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TOKEN_OPERATOR;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OP_ASSIGNMENT;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"-"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TOKEN_OPERATOR;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OP_SUBSTRACT;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"/"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TOKEN_OPERATOR;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OP_DIVISION;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nColumn;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nColumn +=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strlen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position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nRow;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(&amp;tokens, token1);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unknown char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wasError 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(wasError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(outputFile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&amp;&amp; tokenList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tokens.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(aTokens[i].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TOKEN_KEYWORD)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Console_setCursorAttribute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(FG_BLACK);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(aTokens[i].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TOKEN_IDENTIFIER)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Console_setCursorAttribute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(FG_RED);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(aTokens[i].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TOKEN_DELIMITER)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Console_setCursorAttribute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(FG_MAGENTA);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(aTokens[i].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TOKEN_OPERATOR)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Console_setCursorAttribute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(FG_GREEN);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(aTokens[i].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TOKEN_LITERAL)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Console_setCursorAttribute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(FG_BLUE);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"%s"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aTokens[i].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(outputFile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&amp;&amp; tokenList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(&amp;tokens);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(outputFile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&amp;&amp; tokenList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FILE *fw;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fw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freopen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(pOutput,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"w"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stdout);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(fw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 opening file 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pOutput);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exit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(EXIT_FAILURE);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(&amp;tokens);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fclose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(fw);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readWord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*dest,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counter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isalnum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(*p)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'_'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*dest = *p;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dest++;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*dest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readNumder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counter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isdigit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*dst = *p;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dst++;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'.'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*dst = *p;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dst++;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(!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isdigit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isdigit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(*p))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*dst = *p;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dst++;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counter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\\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*dst = *p;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dst++;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(*(p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'n'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*dst = *p;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dst++;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reaOpOrDel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*dst = *p;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dst++;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readWhiteSpace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counter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*dst = *p;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dst++;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 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*dst = *p;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dst++;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color w:val="000000"/>
                <w:highlight w:val="white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A31515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</w:r>
          </w:p>
        </w:tc>
      </w:tr>
    </w:tbl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Приклади результатів</w:t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Режим виводу списку токенів: </w:t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left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226060</wp:posOffset>
            </wp:positionH>
            <wp:positionV relativeFrom="paragraph">
              <wp:posOffset>85725</wp:posOffset>
            </wp:positionV>
            <wp:extent cx="4334510" cy="4041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184" t="23070" r="-11" b="10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Стандартний режим роботи:</w:t>
      </w:r>
    </w:p>
    <w:p>
      <w:pPr>
        <w:pStyle w:val="Style18"/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226060</wp:posOffset>
            </wp:positionH>
            <wp:positionV relativeFrom="paragraph">
              <wp:posOffset>71120</wp:posOffset>
            </wp:positionV>
            <wp:extent cx="5244465" cy="13817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4548" t="70841" r="-11" b="12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Висновок</w:t>
      </w:r>
    </w:p>
    <w:p>
      <w:pPr>
        <w:pStyle w:val="Style18"/>
        <w:bidi w:val="0"/>
        <w:spacing w:lineRule="auto" w:line="331" w:before="0" w:after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Helvetica Neue;Helvetica;Arial;sans-serif" w:hAnsi="Helvetica Neue;Helvetica;Arial;sans-serif"/>
          <w:color w:val="333333"/>
          <w:sz w:val="21"/>
        </w:rPr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Протягом виконання цієї лабораторної роботи я ознайомилася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із програмуванням на мові С у спеціалізованому редакторі коду.</w:t>
      </w:r>
    </w:p>
    <w:p>
      <w:pPr>
        <w:pStyle w:val="Style18"/>
        <w:spacing w:lineRule="auto" w:line="36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під час виконання лабораторної роботи я навчилася працювати з текстовими файловими потоками.</w:t>
      </w:r>
    </w:p>
    <w:p>
      <w:pPr>
        <w:pStyle w:val="Normal"/>
        <w:bidi w:val="0"/>
        <w:spacing w:lineRule="auto" w:line="360" w:before="0" w:after="0"/>
        <w:jc w:val="left"/>
        <w:rPr/>
      </w:pPr>
      <w:bookmarkStart w:id="1" w:name="docs-internal-guid-cfd352f7-7fff-3158-d0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Компіляція всього коду відбувалася за допомогою компілятора gcc.</w:t>
      </w:r>
    </w:p>
    <w:p>
      <w:pPr>
        <w:pStyle w:val="Style18"/>
        <w:bidi w:val="0"/>
        <w:spacing w:lineRule="auto" w:line="360" w:before="0" w:after="1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Отже, мета лабораторної роботи досягнена, всі завдання виконані і їх розвʼязання наведені.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suff w:val="nothing"/>
      <w:lvlText w:val="%2."/>
      <w:lvlJc w:val="left"/>
      <w:pPr>
        <w:ind w:left="1414" w:hanging="0"/>
      </w:pPr>
    </w:lvl>
    <w:lvl w:ilvl="2">
      <w:start w:val="1"/>
      <w:numFmt w:val="bullet"/>
      <w:suff w:val="nothing"/>
      <w:lvlText w:val=""/>
      <w:lvlJc w:val="left"/>
      <w:pPr>
        <w:ind w:left="2121" w:hanging="0"/>
      </w:pPr>
      <w:rPr>
        <w:rFonts w:ascii="Symbol" w:hAnsi="Symbol" w:cs="Symbol" w:hint="default"/>
        <w:sz w:val="2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3">
    <w:name w:val="Heading 3"/>
    <w:basedOn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yle12">
    <w:name w:val="Исходный текст"/>
    <w:qFormat/>
    <w:rPr>
      <w:rFonts w:ascii="Liberation Mono" w:hAnsi="Liberation Mono" w:eastAsia="DejaVu Sans Mono" w:cs="Liberation Mono"/>
    </w:rPr>
  </w:style>
  <w:style w:type="character" w:styleId="Style13">
    <w:name w:val="Выделение жирным"/>
    <w:qFormat/>
    <w:rPr>
      <w:b/>
      <w:bCs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Style14">
    <w:name w:val="Символ нумерации"/>
    <w:qFormat/>
    <w:rPr/>
  </w:style>
  <w:style w:type="character" w:styleId="Style15">
    <w:name w:val="Выделение"/>
    <w:qFormat/>
    <w:rPr>
      <w:i/>
      <w:i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7">
    <w:name w:val="ListLabel 17"/>
    <w:qFormat/>
    <w:rPr>
      <w:rFonts w:ascii="Times new roman" w:hAnsi="Times new roman" w:cs="OpenSymbol"/>
      <w:b w:val="false"/>
      <w:sz w:val="28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Times new roman" w:hAnsi="Times new roman" w:cs="OpenSymbol"/>
      <w:b w:val="false"/>
      <w:sz w:val="28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22</Pages>
  <Words>2514</Words>
  <Characters>16162</Characters>
  <CharactersWithSpaces>18714</CharactersWithSpaces>
  <Paragraphs>832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2018-12-21T11:43:31Z</dcterms:created>
  <dc:creator/>
  <dc:description/>
  <dc:language>ru-RU</dc:language>
  <cp:lastModifiedBy/>
  <dcterms:modified xsi:type="dcterms:W3CDTF">2018-12-22T11:56:08Z</dcterms:modified>
  <cp:revision>3</cp:revision>
  <dc:subject/>
  <dc:title/>
</cp:coreProperties>
</file>