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D130" w14:textId="77777777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scheme</w:t>
      </w:r>
    </w:p>
    <w:p w14:paraId="37D611A4" w14:textId="7E5013BA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Possibility of change, normativity, switched context, and difficulty of intervention are Likert items that will be coded as integers starting from 1. </w:t>
      </w:r>
    </w:p>
    <w:p w14:paraId="2A6F7F2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6D7B9F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Possibility of change:</w:t>
      </w:r>
    </w:p>
    <w:p w14:paraId="0D2C39B0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"For sure no: 1", "Maybe no: 2", "Maybe yes: 3", "For sure yes: 4"</w:t>
      </w:r>
    </w:p>
    <w:p w14:paraId="74ADCDE1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C032B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Normativity:</w:t>
      </w:r>
    </w:p>
    <w:p w14:paraId="4A675C32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"Very, very bad: 1", "Pretty bad: 2", "A little bad: 3", "A little good: 4", "Pretty good: 5", "Very, very good: 6"</w:t>
      </w:r>
    </w:p>
    <w:p w14:paraId="7A48B457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3B6710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Switched context:</w:t>
      </w:r>
    </w:p>
    <w:p w14:paraId="4BEDBB96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"For sure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pogoberries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: 1", "Maybe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pogoberries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: 2", "Maybe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: 3", "For sure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7A423D1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2F5049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Difficulty of intervention:</w:t>
      </w:r>
    </w:p>
    <w:p w14:paraId="6427D6C3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 easy: 1", "Somewhat easy: 2", "Somewhat difficult: 3", "Very difficult: 4"</w:t>
      </w:r>
    </w:p>
    <w:p w14:paraId="6766D34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C5105B" w14:textId="391CC5FF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Target of intervention explanations will be coded using the following coding scheme by 2 coders blind to the condition of the participant</w:t>
      </w:r>
      <w:r w:rsidR="00EB2D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497BD" w14:textId="77777777" w:rsidR="00EB2D9D" w:rsidRDefault="00EB2D9D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92F6A" w14:textId="5FB9DDE2" w:rsidR="00671441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Responses will be coded based on the first, very initial thing they target. </w:t>
      </w:r>
      <w:r w:rsidR="00C347E2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002814" w:rsidRPr="002774C7"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spellStart"/>
      <w:r w:rsidR="00002814" w:rsidRPr="002774C7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="00002814" w:rsidRPr="002774C7">
        <w:rPr>
          <w:rFonts w:ascii="Times New Roman" w:hAnsi="Times New Roman" w:cs="Times New Roman"/>
          <w:sz w:val="24"/>
          <w:szCs w:val="24"/>
        </w:rPr>
        <w:t>' color</w:t>
      </w:r>
      <w:r w:rsidR="00002814">
        <w:rPr>
          <w:rFonts w:ascii="Times New Roman" w:hAnsi="Times New Roman" w:cs="Times New Roman"/>
          <w:sz w:val="24"/>
          <w:szCs w:val="24"/>
        </w:rPr>
        <w:t xml:space="preserve"> </w:t>
      </w:r>
      <w:r w:rsidR="005067DE">
        <w:rPr>
          <w:rFonts w:ascii="Times New Roman" w:hAnsi="Times New Roman" w:cs="Times New Roman"/>
          <w:sz w:val="24"/>
          <w:szCs w:val="24"/>
        </w:rPr>
        <w:t xml:space="preserve">initially targets modifying the </w:t>
      </w:r>
      <w:proofErr w:type="spellStart"/>
      <w:r w:rsidR="005067DE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="005067DE">
        <w:rPr>
          <w:rFonts w:ascii="Times New Roman" w:hAnsi="Times New Roman" w:cs="Times New Roman"/>
          <w:sz w:val="24"/>
          <w:szCs w:val="24"/>
        </w:rPr>
        <w:t xml:space="preserve">, perhaps with the subsequent aim of making them into </w:t>
      </w:r>
      <w:proofErr w:type="spellStart"/>
      <w:r w:rsidR="005067DE">
        <w:rPr>
          <w:rFonts w:ascii="Times New Roman" w:hAnsi="Times New Roman" w:cs="Times New Roman"/>
          <w:sz w:val="24"/>
          <w:szCs w:val="24"/>
        </w:rPr>
        <w:t>pogoberries</w:t>
      </w:r>
      <w:proofErr w:type="spellEnd"/>
      <w:r w:rsidR="005067DE">
        <w:rPr>
          <w:rFonts w:ascii="Times New Roman" w:hAnsi="Times New Roman" w:cs="Times New Roman"/>
          <w:sz w:val="24"/>
          <w:szCs w:val="24"/>
        </w:rPr>
        <w:t xml:space="preserve"> or making </w:t>
      </w:r>
      <w:proofErr w:type="spellStart"/>
      <w:r w:rsidR="005067DE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="005067DE">
        <w:rPr>
          <w:rFonts w:ascii="Times New Roman" w:hAnsi="Times New Roman" w:cs="Times New Roman"/>
          <w:sz w:val="24"/>
          <w:szCs w:val="24"/>
        </w:rPr>
        <w:t xml:space="preserve"> believe that they are </w:t>
      </w:r>
      <w:proofErr w:type="spellStart"/>
      <w:r w:rsidR="005067DE">
        <w:rPr>
          <w:rFonts w:ascii="Times New Roman" w:hAnsi="Times New Roman" w:cs="Times New Roman"/>
          <w:sz w:val="24"/>
          <w:szCs w:val="24"/>
        </w:rPr>
        <w:t>pogoberries</w:t>
      </w:r>
      <w:proofErr w:type="spellEnd"/>
      <w:r w:rsidR="00F14EEC">
        <w:rPr>
          <w:rFonts w:ascii="Times New Roman" w:hAnsi="Times New Roman" w:cs="Times New Roman"/>
          <w:sz w:val="24"/>
          <w:szCs w:val="24"/>
        </w:rPr>
        <w:t xml:space="preserve"> or different berr</w:t>
      </w:r>
      <w:r w:rsidR="008C2FD5">
        <w:rPr>
          <w:rFonts w:ascii="Times New Roman" w:hAnsi="Times New Roman" w:cs="Times New Roman"/>
          <w:sz w:val="24"/>
          <w:szCs w:val="24"/>
        </w:rPr>
        <w:t>ies</w:t>
      </w:r>
      <w:r w:rsidR="005067DE">
        <w:rPr>
          <w:rFonts w:ascii="Times New Roman" w:hAnsi="Times New Roman" w:cs="Times New Roman"/>
          <w:sz w:val="24"/>
          <w:szCs w:val="24"/>
        </w:rPr>
        <w:t xml:space="preserve">, but </w:t>
      </w:r>
      <w:r w:rsidR="00206CF6">
        <w:rPr>
          <w:rFonts w:ascii="Times New Roman" w:hAnsi="Times New Roman" w:cs="Times New Roman"/>
          <w:sz w:val="24"/>
          <w:szCs w:val="24"/>
        </w:rPr>
        <w:t xml:space="preserve">would be coded as modify </w:t>
      </w:r>
      <w:proofErr w:type="spellStart"/>
      <w:r w:rsidR="00206CF6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="00206CF6">
        <w:rPr>
          <w:rFonts w:ascii="Times New Roman" w:hAnsi="Times New Roman" w:cs="Times New Roman"/>
          <w:sz w:val="24"/>
          <w:szCs w:val="24"/>
        </w:rPr>
        <w:t xml:space="preserve"> based on the immediate target of intervention. </w:t>
      </w:r>
    </w:p>
    <w:p w14:paraId="133BFCBF" w14:textId="77777777" w:rsidR="00671441" w:rsidRPr="00FE11B5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1155AB" w14:textId="3E1EC954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78159A">
        <w:rPr>
          <w:rFonts w:ascii="Times New Roman" w:hAnsi="Times New Roman" w:cs="Times New Roman"/>
          <w:sz w:val="24"/>
          <w:szCs w:val="24"/>
        </w:rPr>
        <w:t>m</w:t>
      </w:r>
      <w:r w:rsidRPr="00FE11B5">
        <w:rPr>
          <w:rFonts w:ascii="Times New Roman" w:hAnsi="Times New Roman" w:cs="Times New Roman"/>
          <w:sz w:val="24"/>
          <w:szCs w:val="24"/>
        </w:rPr>
        <w:t xml:space="preserve">odify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biology" - interventions that target a</w:t>
      </w:r>
      <w:r w:rsidR="0078159A">
        <w:rPr>
          <w:rFonts w:ascii="Times New Roman" w:hAnsi="Times New Roman" w:cs="Times New Roman"/>
          <w:sz w:val="24"/>
          <w:szCs w:val="24"/>
        </w:rPr>
        <w:t>n</w:t>
      </w:r>
      <w:r w:rsidRPr="00FE11B5">
        <w:rPr>
          <w:rFonts w:ascii="Times New Roman" w:hAnsi="Times New Roman" w:cs="Times New Roman"/>
          <w:sz w:val="24"/>
          <w:szCs w:val="24"/>
        </w:rPr>
        <w:t xml:space="preserve"> internal biological feature(s) of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giving the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a vaccine, pill, or medicine; </w:t>
      </w:r>
      <w:r w:rsidR="00375A89">
        <w:rPr>
          <w:rFonts w:ascii="Times New Roman" w:hAnsi="Times New Roman" w:cs="Times New Roman"/>
          <w:sz w:val="24"/>
          <w:szCs w:val="24"/>
        </w:rPr>
        <w:t xml:space="preserve">giving the </w:t>
      </w:r>
      <w:proofErr w:type="spellStart"/>
      <w:r w:rsidR="00375A89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="00375A89">
        <w:rPr>
          <w:rFonts w:ascii="Times New Roman" w:hAnsi="Times New Roman" w:cs="Times New Roman"/>
          <w:sz w:val="24"/>
          <w:szCs w:val="24"/>
        </w:rPr>
        <w:t xml:space="preserve"> a </w:t>
      </w:r>
      <w:r w:rsidR="00375A89" w:rsidRPr="00D27B47">
        <w:rPr>
          <w:rFonts w:ascii="Times New Roman" w:hAnsi="Times New Roman" w:cs="Times New Roman"/>
          <w:sz w:val="24"/>
          <w:szCs w:val="24"/>
        </w:rPr>
        <w:t>potion</w:t>
      </w:r>
      <w:r w:rsidR="00375A89">
        <w:rPr>
          <w:rFonts w:ascii="Times New Roman" w:hAnsi="Times New Roman" w:cs="Times New Roman"/>
          <w:sz w:val="24"/>
          <w:szCs w:val="24"/>
        </w:rPr>
        <w:t xml:space="preserve"> (if it seems to be targeting biology rather than beliefs or culture)</w:t>
      </w:r>
      <w:r w:rsidR="00760B19">
        <w:rPr>
          <w:rFonts w:ascii="Times New Roman" w:hAnsi="Times New Roman" w:cs="Times New Roman"/>
          <w:sz w:val="24"/>
          <w:szCs w:val="24"/>
        </w:rPr>
        <w:t>;</w:t>
      </w:r>
      <w:r w:rsidR="00375A89"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Pr="00FE11B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undergo immunotherapy/building tolerance; cross-breeding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with another species</w:t>
      </w:r>
    </w:p>
    <w:p w14:paraId="39FCB626" w14:textId="77777777" w:rsidR="0078159A" w:rsidRPr="00FE11B5" w:rsidRDefault="0078159A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103618" w14:textId="5FBB4E02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78159A">
        <w:rPr>
          <w:rFonts w:ascii="Times New Roman" w:hAnsi="Times New Roman" w:cs="Times New Roman"/>
          <w:sz w:val="24"/>
          <w:szCs w:val="24"/>
        </w:rPr>
        <w:t>m</w:t>
      </w:r>
      <w:r w:rsidRPr="00FE11B5">
        <w:rPr>
          <w:rFonts w:ascii="Times New Roman" w:hAnsi="Times New Roman" w:cs="Times New Roman"/>
          <w:sz w:val="24"/>
          <w:szCs w:val="24"/>
        </w:rPr>
        <w:t xml:space="preserve">odify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beliefs/culture" - interventions that target a shared belief, value, or practice among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belief change, convincing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are not bad luck,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are good luck, or that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are good for you</w:t>
      </w:r>
    </w:p>
    <w:p w14:paraId="0DF820A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0A13D2" w14:textId="7082854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78159A">
        <w:rPr>
          <w:rFonts w:ascii="Times New Roman" w:hAnsi="Times New Roman" w:cs="Times New Roman"/>
          <w:sz w:val="24"/>
          <w:szCs w:val="24"/>
        </w:rPr>
        <w:t>a</w:t>
      </w:r>
      <w:r w:rsidRPr="00FE11B5">
        <w:rPr>
          <w:rFonts w:ascii="Times New Roman" w:hAnsi="Times New Roman" w:cs="Times New Roman"/>
          <w:sz w:val="24"/>
          <w:szCs w:val="24"/>
        </w:rPr>
        <w:t xml:space="preserve">cquire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target the structural context by making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grow on the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' side of the planet, bringing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, or having the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move to the other side of the planet.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grow/plant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, import/trade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, ask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to travel to the other side of the planet, go to the other side of the planet to bring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, have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Vawns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bring or send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A70EA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E9A1FE" w14:textId="5BE8A7D8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"modify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target the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themselves.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wash, heat, cook, prepare, or sanitize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; remove poisonous part of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>; mix with something else or dilute;</w:t>
      </w:r>
      <w:r w:rsidR="001F42A4">
        <w:rPr>
          <w:rFonts w:ascii="Times New Roman" w:hAnsi="Times New Roman" w:cs="Times New Roman"/>
          <w:sz w:val="24"/>
          <w:szCs w:val="24"/>
        </w:rPr>
        <w:t xml:space="preserve"> </w:t>
      </w:r>
      <w:r w:rsidR="006479BF">
        <w:rPr>
          <w:rFonts w:ascii="Times New Roman" w:hAnsi="Times New Roman" w:cs="Times New Roman"/>
          <w:sz w:val="24"/>
          <w:szCs w:val="24"/>
        </w:rPr>
        <w:t xml:space="preserve">modifying </w:t>
      </w:r>
      <w:proofErr w:type="spellStart"/>
      <w:r w:rsidR="006479BF">
        <w:rPr>
          <w:rFonts w:ascii="Times New Roman" w:hAnsi="Times New Roman" w:cs="Times New Roman"/>
          <w:sz w:val="24"/>
          <w:szCs w:val="24"/>
        </w:rPr>
        <w:t>okinberr</w:t>
      </w:r>
      <w:r w:rsidR="001F42A4">
        <w:rPr>
          <w:rFonts w:ascii="Times New Roman" w:hAnsi="Times New Roman" w:cs="Times New Roman"/>
          <w:sz w:val="24"/>
          <w:szCs w:val="24"/>
        </w:rPr>
        <w:t>i</w:t>
      </w:r>
      <w:r w:rsidR="006479B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6479BF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="006479BF">
        <w:rPr>
          <w:rFonts w:ascii="Times New Roman" w:hAnsi="Times New Roman" w:cs="Times New Roman"/>
          <w:sz w:val="24"/>
          <w:szCs w:val="24"/>
        </w:rPr>
        <w:t>pogoberries</w:t>
      </w:r>
      <w:proofErr w:type="spellEnd"/>
      <w:r w:rsidR="00F92708">
        <w:rPr>
          <w:rFonts w:ascii="Times New Roman" w:hAnsi="Times New Roman" w:cs="Times New Roman"/>
          <w:sz w:val="24"/>
          <w:szCs w:val="24"/>
        </w:rPr>
        <w:t xml:space="preserve">; </w:t>
      </w:r>
      <w:r w:rsidR="00F92708" w:rsidRPr="002774C7"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spellStart"/>
      <w:r w:rsidR="00F92708" w:rsidRPr="002774C7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="00F92708" w:rsidRPr="002774C7">
        <w:rPr>
          <w:rFonts w:ascii="Times New Roman" w:hAnsi="Times New Roman" w:cs="Times New Roman"/>
          <w:sz w:val="24"/>
          <w:szCs w:val="24"/>
        </w:rPr>
        <w:t>' color</w:t>
      </w:r>
    </w:p>
    <w:p w14:paraId="28F853C8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B2F692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"acquire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pogoberries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ignore the question to think of interventions to help the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eat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and instead propose ways to acquire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pogoberries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search for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pogoberries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, import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pogoberries</w:t>
      </w:r>
      <w:proofErr w:type="spellEnd"/>
    </w:p>
    <w:p w14:paraId="41AA33DA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9412DB" w14:textId="50E7A150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"ambiguous" - interventions that could be interpreted as one or more of the above categories</w:t>
      </w:r>
    </w:p>
    <w:p w14:paraId="00A41B2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B348FE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"other" - interventions that could not be coded as any of the above, including idiosyncratic or irrelevant responses</w:t>
      </w:r>
    </w:p>
    <w:p w14:paraId="2304023B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5D02C4" w14:textId="6BD65B20" w:rsidR="006D39B2" w:rsidRPr="004D12CB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"don't know" - non-answers, non-responses</w:t>
      </w:r>
    </w:p>
    <w:sectPr w:rsidR="006D39B2" w:rsidRPr="004D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B5"/>
    <w:rsid w:val="00002814"/>
    <w:rsid w:val="001F42A4"/>
    <w:rsid w:val="00206CF6"/>
    <w:rsid w:val="002774C7"/>
    <w:rsid w:val="00375A89"/>
    <w:rsid w:val="004809F2"/>
    <w:rsid w:val="004D12CB"/>
    <w:rsid w:val="005067DE"/>
    <w:rsid w:val="006479BF"/>
    <w:rsid w:val="00671441"/>
    <w:rsid w:val="006D39B2"/>
    <w:rsid w:val="00760B19"/>
    <w:rsid w:val="0078159A"/>
    <w:rsid w:val="0085255A"/>
    <w:rsid w:val="008C2FD5"/>
    <w:rsid w:val="00BC643F"/>
    <w:rsid w:val="00C347E2"/>
    <w:rsid w:val="00D27B47"/>
    <w:rsid w:val="00EB2D9D"/>
    <w:rsid w:val="00F14EEC"/>
    <w:rsid w:val="00F92708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FEED"/>
  <w15:chartTrackingRefBased/>
  <w15:docId w15:val="{87953542-0061-4C13-9199-1B3D8C48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Zhang</dc:creator>
  <cp:keywords/>
  <dc:description/>
  <cp:lastModifiedBy>Marianna Zhang</cp:lastModifiedBy>
  <cp:revision>19</cp:revision>
  <dcterms:created xsi:type="dcterms:W3CDTF">2020-11-13T18:12:00Z</dcterms:created>
  <dcterms:modified xsi:type="dcterms:W3CDTF">2020-11-13T18:58:00Z</dcterms:modified>
</cp:coreProperties>
</file>