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2D197" w14:textId="129255B4" w:rsidR="00916284" w:rsidRPr="005461D0" w:rsidRDefault="00874244" w:rsidP="005461D0">
      <w:pPr>
        <w:jc w:val="both"/>
        <w:rPr>
          <w:b/>
          <w:bCs/>
        </w:rPr>
      </w:pPr>
      <w:r w:rsidRPr="005461D0">
        <w:rPr>
          <w:b/>
          <w:bCs/>
        </w:rPr>
        <w:t xml:space="preserve">Peer responses to collaborative discussion on </w:t>
      </w:r>
      <w:r w:rsidR="00A15666" w:rsidRPr="005461D0">
        <w:rPr>
          <w:b/>
          <w:bCs/>
        </w:rPr>
        <w:t>Alternatives to SQL</w:t>
      </w:r>
    </w:p>
    <w:p w14:paraId="11002C13" w14:textId="4EA7859B" w:rsidR="00874244" w:rsidRPr="005461D0" w:rsidRDefault="00874244" w:rsidP="005461D0">
      <w:pPr>
        <w:jc w:val="both"/>
      </w:pPr>
    </w:p>
    <w:p w14:paraId="0BBD67B3" w14:textId="5B7158A3" w:rsidR="00874244" w:rsidRPr="005461D0" w:rsidRDefault="00874244" w:rsidP="005461D0">
      <w:pPr>
        <w:jc w:val="both"/>
      </w:pPr>
      <w:r w:rsidRPr="005461D0">
        <w:rPr>
          <w:b/>
          <w:bCs/>
        </w:rPr>
        <w:t>First peer response</w:t>
      </w:r>
      <w:r w:rsidRPr="005461D0">
        <w:t>:</w:t>
      </w:r>
    </w:p>
    <w:p w14:paraId="266255C2" w14:textId="2580C693" w:rsidR="00874244" w:rsidRPr="005461D0" w:rsidRDefault="00874244" w:rsidP="005461D0">
      <w:pPr>
        <w:jc w:val="both"/>
      </w:pPr>
    </w:p>
    <w:p w14:paraId="5300A7CB" w14:textId="470ADC9D" w:rsidR="00874244" w:rsidRPr="005461D0" w:rsidRDefault="00874244" w:rsidP="005461D0">
      <w:pPr>
        <w:jc w:val="both"/>
        <w:rPr>
          <w:rFonts w:ascii="Calibri" w:eastAsia="Times New Roman" w:hAnsi="Calibri" w:cs="Calibri"/>
          <w:lang w:eastAsia="en-GB"/>
        </w:rPr>
      </w:pPr>
      <w:r w:rsidRPr="005461D0">
        <w:rPr>
          <w:rFonts w:ascii="Calibri" w:eastAsia="Times New Roman" w:hAnsi="Calibri" w:cs="Calibri"/>
          <w:lang w:eastAsia="en-GB"/>
        </w:rPr>
        <w:t>Hi &lt;STUDENT_NAME&gt;,</w:t>
      </w:r>
    </w:p>
    <w:p w14:paraId="30F4456B" w14:textId="5C49F191" w:rsidR="00A45624" w:rsidRPr="00A45624" w:rsidRDefault="00874244" w:rsidP="005461D0">
      <w:pPr>
        <w:jc w:val="both"/>
        <w:rPr>
          <w:rFonts w:ascii="Calibri" w:eastAsia="Times New Roman" w:hAnsi="Calibri" w:cs="Calibri"/>
          <w:lang w:eastAsia="en-GB"/>
        </w:rPr>
      </w:pPr>
      <w:r w:rsidRPr="005461D0">
        <w:rPr>
          <w:rFonts w:ascii="Calibri" w:eastAsia="Times New Roman" w:hAnsi="Calibri" w:cs="Calibri"/>
          <w:lang w:eastAsia="en-GB"/>
        </w:rPr>
        <w:t> </w:t>
      </w:r>
      <w:r w:rsidR="00A45624" w:rsidRPr="00A45624">
        <w:rPr>
          <w:rFonts w:ascii="Calibri" w:eastAsia="Times New Roman" w:hAnsi="Calibri" w:cs="Calibri"/>
          <w:lang w:eastAsia="en-GB"/>
        </w:rPr>
        <w:t> </w:t>
      </w:r>
    </w:p>
    <w:p w14:paraId="2617DA63" w14:textId="77777777" w:rsidR="00A45624" w:rsidRPr="00A45624" w:rsidRDefault="00A45624" w:rsidP="005461D0">
      <w:pPr>
        <w:jc w:val="both"/>
        <w:rPr>
          <w:rFonts w:ascii="Arial" w:eastAsia="Times New Roman" w:hAnsi="Arial" w:cs="Arial"/>
          <w:lang w:eastAsia="en-GB"/>
        </w:rPr>
      </w:pPr>
      <w:r w:rsidRPr="00A45624">
        <w:rPr>
          <w:rFonts w:ascii="Calibri" w:eastAsia="Times New Roman" w:hAnsi="Calibri" w:cs="Calibri"/>
          <w:lang w:eastAsia="en-GB"/>
        </w:rPr>
        <w:t>Thank you for your post and research.</w:t>
      </w:r>
    </w:p>
    <w:p w14:paraId="7C21CA7F" w14:textId="77777777" w:rsidR="00A45624" w:rsidRPr="00A45624" w:rsidRDefault="00A45624" w:rsidP="005461D0">
      <w:pPr>
        <w:jc w:val="both"/>
        <w:rPr>
          <w:rFonts w:ascii="Arial" w:eastAsia="Times New Roman" w:hAnsi="Arial" w:cs="Arial"/>
          <w:lang w:eastAsia="en-GB"/>
        </w:rPr>
      </w:pPr>
      <w:r w:rsidRPr="00A45624">
        <w:rPr>
          <w:rFonts w:ascii="Calibri" w:eastAsia="Times New Roman" w:hAnsi="Calibri" w:cs="Calibri"/>
          <w:lang w:eastAsia="en-GB"/>
        </w:rPr>
        <w:t> </w:t>
      </w:r>
    </w:p>
    <w:p w14:paraId="376275BB" w14:textId="77777777" w:rsidR="00A45624" w:rsidRPr="00A45624" w:rsidRDefault="00A45624" w:rsidP="005461D0">
      <w:pPr>
        <w:jc w:val="both"/>
        <w:rPr>
          <w:rFonts w:ascii="Arial" w:eastAsia="Times New Roman" w:hAnsi="Arial" w:cs="Arial"/>
          <w:lang w:eastAsia="en-GB"/>
        </w:rPr>
      </w:pPr>
      <w:r w:rsidRPr="00A45624">
        <w:rPr>
          <w:rFonts w:ascii="Calibri" w:eastAsia="Times New Roman" w:hAnsi="Calibri" w:cs="Calibri"/>
          <w:lang w:eastAsia="en-GB"/>
        </w:rPr>
        <w:t>Based on your response, it is evident that you understood and appreciated the model whereby Graph DBs are built and store data structurally, and how and why they can be leveraged for real-life applications, such as social networks-related analyses.</w:t>
      </w:r>
    </w:p>
    <w:p w14:paraId="574B49B2" w14:textId="77777777" w:rsidR="00A45624" w:rsidRPr="00A45624" w:rsidRDefault="00A45624" w:rsidP="005461D0">
      <w:pPr>
        <w:jc w:val="both"/>
        <w:rPr>
          <w:rFonts w:ascii="Arial" w:eastAsia="Times New Roman" w:hAnsi="Arial" w:cs="Arial"/>
          <w:lang w:eastAsia="en-GB"/>
        </w:rPr>
      </w:pPr>
      <w:r w:rsidRPr="00A45624">
        <w:rPr>
          <w:rFonts w:ascii="Calibri" w:eastAsia="Times New Roman" w:hAnsi="Calibri" w:cs="Calibri"/>
          <w:lang w:eastAsia="en-GB"/>
        </w:rPr>
        <w:t> </w:t>
      </w:r>
    </w:p>
    <w:p w14:paraId="7E57056E" w14:textId="77777777" w:rsidR="00A45624" w:rsidRPr="00A45624" w:rsidRDefault="00A45624" w:rsidP="005461D0">
      <w:pPr>
        <w:jc w:val="both"/>
        <w:rPr>
          <w:rFonts w:ascii="Arial" w:eastAsia="Times New Roman" w:hAnsi="Arial" w:cs="Arial"/>
          <w:lang w:eastAsia="en-GB"/>
        </w:rPr>
      </w:pPr>
      <w:r w:rsidRPr="00A45624">
        <w:rPr>
          <w:rFonts w:ascii="Calibri" w:eastAsia="Times New Roman" w:hAnsi="Calibri" w:cs="Calibri"/>
          <w:lang w:eastAsia="en-GB"/>
        </w:rPr>
        <w:t>Nevertheless, prior to providing a detailed overview of Graph DBs, you could have elaborated further regarding RDBMS to illustrate additional drawbacks of this technology in the context of Big Data to corroborate the need for introducing NoSQL DBs.  </w:t>
      </w:r>
    </w:p>
    <w:p w14:paraId="6B785002" w14:textId="77777777" w:rsidR="00A45624" w:rsidRPr="00A45624" w:rsidRDefault="00A45624" w:rsidP="005461D0">
      <w:pPr>
        <w:jc w:val="both"/>
        <w:rPr>
          <w:rFonts w:ascii="Arial" w:eastAsia="Times New Roman" w:hAnsi="Arial" w:cs="Arial"/>
          <w:lang w:eastAsia="en-GB"/>
        </w:rPr>
      </w:pPr>
      <w:r w:rsidRPr="00A45624">
        <w:rPr>
          <w:rFonts w:ascii="Calibri" w:eastAsia="Times New Roman" w:hAnsi="Calibri" w:cs="Calibri"/>
          <w:lang w:eastAsia="en-GB"/>
        </w:rPr>
        <w:t> </w:t>
      </w:r>
    </w:p>
    <w:p w14:paraId="01A25118" w14:textId="77777777" w:rsidR="00A45624" w:rsidRPr="00A45624" w:rsidRDefault="00A45624" w:rsidP="005461D0">
      <w:pPr>
        <w:jc w:val="both"/>
        <w:rPr>
          <w:rFonts w:ascii="Arial" w:eastAsia="Times New Roman" w:hAnsi="Arial" w:cs="Arial"/>
          <w:lang w:eastAsia="en-GB"/>
        </w:rPr>
      </w:pPr>
      <w:r w:rsidRPr="00A45624">
        <w:rPr>
          <w:rFonts w:ascii="Calibri" w:eastAsia="Times New Roman" w:hAnsi="Calibri" w:cs="Calibri"/>
          <w:lang w:eastAsia="en-GB"/>
        </w:rPr>
        <w:t>You used references well to support statements defining the nodes and relationships in a Graph DBs, providing relevant and well-thought-out examples to illustrate such concepts clearly. Moreover, adding various types of references, including a video, can be useful to account for different readers and preferences adopted in their learning. Thanks for your contribution.</w:t>
      </w:r>
    </w:p>
    <w:p w14:paraId="4B0DBCA4" w14:textId="77777777" w:rsidR="00A45624" w:rsidRPr="00A45624" w:rsidRDefault="00A45624" w:rsidP="005461D0">
      <w:pPr>
        <w:jc w:val="both"/>
        <w:rPr>
          <w:rFonts w:ascii="Arial" w:eastAsia="Times New Roman" w:hAnsi="Arial" w:cs="Arial"/>
          <w:lang w:eastAsia="en-GB"/>
        </w:rPr>
      </w:pPr>
      <w:r w:rsidRPr="00A45624">
        <w:rPr>
          <w:rFonts w:ascii="Calibri" w:eastAsia="Times New Roman" w:hAnsi="Calibri" w:cs="Calibri"/>
          <w:lang w:eastAsia="en-GB"/>
        </w:rPr>
        <w:t> </w:t>
      </w:r>
    </w:p>
    <w:p w14:paraId="690ABEE3" w14:textId="77777777" w:rsidR="00A45624" w:rsidRPr="00A45624" w:rsidRDefault="00A45624" w:rsidP="005461D0">
      <w:pPr>
        <w:jc w:val="both"/>
        <w:rPr>
          <w:rFonts w:ascii="Arial" w:eastAsia="Times New Roman" w:hAnsi="Arial" w:cs="Arial"/>
          <w:lang w:eastAsia="en-GB"/>
        </w:rPr>
      </w:pPr>
      <w:r w:rsidRPr="00A45624">
        <w:rPr>
          <w:rFonts w:ascii="Calibri" w:eastAsia="Times New Roman" w:hAnsi="Calibri" w:cs="Calibri"/>
          <w:lang w:eastAsia="en-GB"/>
        </w:rPr>
        <w:t>I hope this review is helpful for you.</w:t>
      </w:r>
    </w:p>
    <w:p w14:paraId="584EB9BC" w14:textId="77777777" w:rsidR="00874244" w:rsidRPr="005461D0" w:rsidRDefault="00874244" w:rsidP="005461D0">
      <w:pPr>
        <w:jc w:val="both"/>
      </w:pPr>
    </w:p>
    <w:p w14:paraId="6864A8F9" w14:textId="78B337C3" w:rsidR="00874244" w:rsidRPr="005461D0" w:rsidRDefault="00874244" w:rsidP="005461D0">
      <w:pPr>
        <w:jc w:val="both"/>
      </w:pPr>
    </w:p>
    <w:p w14:paraId="0E6F35D8" w14:textId="5350A781" w:rsidR="00874244" w:rsidRPr="005461D0" w:rsidRDefault="00874244" w:rsidP="005461D0">
      <w:pPr>
        <w:jc w:val="both"/>
      </w:pPr>
      <w:r w:rsidRPr="005461D0">
        <w:rPr>
          <w:b/>
          <w:bCs/>
        </w:rPr>
        <w:t>Second peer response</w:t>
      </w:r>
      <w:r w:rsidRPr="005461D0">
        <w:t>:</w:t>
      </w:r>
    </w:p>
    <w:p w14:paraId="5836EB16" w14:textId="4DE5820F" w:rsidR="00874244" w:rsidRPr="005461D0" w:rsidRDefault="00874244" w:rsidP="005461D0">
      <w:pPr>
        <w:jc w:val="both"/>
      </w:pPr>
    </w:p>
    <w:p w14:paraId="3AD1CAD1" w14:textId="4933CC8E" w:rsidR="00874244" w:rsidRPr="005461D0" w:rsidRDefault="00874244" w:rsidP="005461D0">
      <w:pPr>
        <w:jc w:val="both"/>
        <w:rPr>
          <w:rFonts w:ascii="Calibri" w:eastAsia="Times New Roman" w:hAnsi="Calibri" w:cs="Calibri"/>
          <w:lang w:eastAsia="en-GB"/>
        </w:rPr>
      </w:pPr>
      <w:r w:rsidRPr="005461D0">
        <w:rPr>
          <w:rFonts w:ascii="Calibri" w:eastAsia="Times New Roman" w:hAnsi="Calibri" w:cs="Calibri"/>
          <w:lang w:eastAsia="en-GB"/>
        </w:rPr>
        <w:t>Hi &lt;STUDENT_NAME&gt;,</w:t>
      </w:r>
    </w:p>
    <w:p w14:paraId="176F8AE7" w14:textId="57FBE40F" w:rsidR="00084977" w:rsidRPr="005461D0" w:rsidRDefault="00084977" w:rsidP="005461D0">
      <w:pPr>
        <w:jc w:val="both"/>
        <w:rPr>
          <w:rFonts w:ascii="Calibri" w:eastAsia="Times New Roman" w:hAnsi="Calibri" w:cs="Calibri"/>
          <w:lang w:eastAsia="en-GB"/>
        </w:rPr>
      </w:pPr>
    </w:p>
    <w:p w14:paraId="2D30890D" w14:textId="77777777" w:rsidR="00084977" w:rsidRPr="005461D0" w:rsidRDefault="00084977" w:rsidP="005461D0">
      <w:pPr>
        <w:jc w:val="both"/>
        <w:rPr>
          <w:rFonts w:ascii="Calibri" w:eastAsia="Times New Roman" w:hAnsi="Calibri" w:cs="Calibri"/>
          <w:lang w:eastAsia="en-GB"/>
        </w:rPr>
      </w:pPr>
      <w:r w:rsidRPr="005461D0">
        <w:rPr>
          <w:rFonts w:ascii="Calibri" w:eastAsia="Times New Roman" w:hAnsi="Calibri" w:cs="Calibri"/>
          <w:lang w:eastAsia="en-GB"/>
        </w:rPr>
        <w:t>Thank you for your post and research.</w:t>
      </w:r>
    </w:p>
    <w:p w14:paraId="23ABEF2D" w14:textId="54898B62" w:rsidR="00084977" w:rsidRPr="005461D0" w:rsidRDefault="00084977" w:rsidP="005461D0">
      <w:pPr>
        <w:jc w:val="both"/>
        <w:rPr>
          <w:rFonts w:ascii="Calibri" w:eastAsia="Times New Roman" w:hAnsi="Calibri" w:cs="Calibri"/>
          <w:lang w:eastAsia="en-GB"/>
        </w:rPr>
      </w:pPr>
    </w:p>
    <w:p w14:paraId="160348CC" w14:textId="77777777" w:rsidR="00084977" w:rsidRPr="005461D0" w:rsidRDefault="00084977" w:rsidP="005461D0">
      <w:pPr>
        <w:jc w:val="both"/>
        <w:rPr>
          <w:rFonts w:ascii="Calibri" w:eastAsia="Times New Roman" w:hAnsi="Calibri" w:cs="Calibri"/>
          <w:lang w:eastAsia="en-GB"/>
        </w:rPr>
      </w:pPr>
      <w:r w:rsidRPr="005461D0">
        <w:rPr>
          <w:rFonts w:ascii="Calibri" w:eastAsia="Times New Roman" w:hAnsi="Calibri" w:cs="Calibri"/>
          <w:lang w:eastAsia="en-GB"/>
        </w:rPr>
        <w:t>Based on your response, it is evident that you understood and appreciated how to leverage nodes and edges in Graph DBs, as well as their properties and paths, for real-life applications, such as finance-related ones.</w:t>
      </w:r>
    </w:p>
    <w:p w14:paraId="1EB80678" w14:textId="2BF79E61" w:rsidR="00084977" w:rsidRPr="005461D0" w:rsidRDefault="00084977" w:rsidP="005461D0">
      <w:pPr>
        <w:jc w:val="both"/>
        <w:rPr>
          <w:rFonts w:ascii="Calibri" w:eastAsia="Times New Roman" w:hAnsi="Calibri" w:cs="Calibri"/>
          <w:lang w:eastAsia="en-GB"/>
        </w:rPr>
      </w:pPr>
    </w:p>
    <w:p w14:paraId="14DCFA85" w14:textId="77777777" w:rsidR="00084977" w:rsidRPr="005461D0" w:rsidRDefault="00084977" w:rsidP="005461D0">
      <w:pPr>
        <w:jc w:val="both"/>
        <w:rPr>
          <w:rFonts w:ascii="Calibri" w:eastAsia="Times New Roman" w:hAnsi="Calibri" w:cs="Calibri"/>
          <w:lang w:eastAsia="en-GB"/>
        </w:rPr>
      </w:pPr>
      <w:r w:rsidRPr="005461D0">
        <w:rPr>
          <w:rFonts w:ascii="Calibri" w:eastAsia="Times New Roman" w:hAnsi="Calibri" w:cs="Calibri"/>
          <w:lang w:eastAsia="en-GB"/>
        </w:rPr>
        <w:t xml:space="preserve">Nevertheless, prior to providing an overview of the high-level concepts and applications of Graph DBs, you could have mentioned RDBMS and their drawbacks in the context of Big Data to corroborate the need for introducing such NoSQL DBs.  </w:t>
      </w:r>
    </w:p>
    <w:p w14:paraId="6930BCC9" w14:textId="384ABE07" w:rsidR="00084977" w:rsidRPr="005461D0" w:rsidRDefault="00084977" w:rsidP="005461D0">
      <w:pPr>
        <w:jc w:val="both"/>
        <w:rPr>
          <w:rFonts w:ascii="Calibri" w:eastAsia="Times New Roman" w:hAnsi="Calibri" w:cs="Calibri"/>
          <w:lang w:eastAsia="en-GB"/>
        </w:rPr>
      </w:pPr>
    </w:p>
    <w:p w14:paraId="0DC76827" w14:textId="77777777" w:rsidR="00084977" w:rsidRPr="005461D0" w:rsidRDefault="00084977" w:rsidP="005461D0">
      <w:pPr>
        <w:jc w:val="both"/>
        <w:rPr>
          <w:rFonts w:ascii="Calibri" w:eastAsia="Times New Roman" w:hAnsi="Calibri" w:cs="Calibri"/>
          <w:lang w:eastAsia="en-GB"/>
        </w:rPr>
      </w:pPr>
      <w:r w:rsidRPr="005461D0">
        <w:rPr>
          <w:rFonts w:ascii="Calibri" w:eastAsia="Times New Roman" w:hAnsi="Calibri" w:cs="Calibri"/>
          <w:lang w:eastAsia="en-GB"/>
        </w:rPr>
        <w:t xml:space="preserve">You used references well to support statements defining Graph DBs-related theory and their main use cases in the financial sector, providing relevant and well-thought-out examples to illustrate such concepts clearly. Moreover, you also mentioned more complex use cases that Graph DBs can support, such as analyses of sub-graphs and networks within networks. You could have also provided metrics that describe similarity (Neo4j, 2022) in such sub-networks and the strengths of the relationships within them, and how such measures need to be complemented by business KPIs and contextualised for them to be understood by the relevant stakeholders </w:t>
      </w:r>
      <w:proofErr w:type="gramStart"/>
      <w:r w:rsidRPr="005461D0">
        <w:rPr>
          <w:rFonts w:ascii="Calibri" w:eastAsia="Times New Roman" w:hAnsi="Calibri" w:cs="Calibri"/>
          <w:lang w:eastAsia="en-GB"/>
        </w:rPr>
        <w:t>and,</w:t>
      </w:r>
      <w:proofErr w:type="gramEnd"/>
      <w:r w:rsidRPr="005461D0">
        <w:rPr>
          <w:rFonts w:ascii="Calibri" w:eastAsia="Times New Roman" w:hAnsi="Calibri" w:cs="Calibri"/>
          <w:lang w:eastAsia="en-GB"/>
        </w:rPr>
        <w:t xml:space="preserve"> therefore, successfully applied in industry.</w:t>
      </w:r>
    </w:p>
    <w:p w14:paraId="35F360AF" w14:textId="77777777" w:rsidR="00084977" w:rsidRPr="005461D0" w:rsidRDefault="00084977" w:rsidP="005461D0">
      <w:pPr>
        <w:jc w:val="both"/>
        <w:rPr>
          <w:rFonts w:ascii="Calibri" w:eastAsia="Times New Roman" w:hAnsi="Calibri" w:cs="Calibri"/>
          <w:lang w:eastAsia="en-GB"/>
        </w:rPr>
      </w:pPr>
    </w:p>
    <w:p w14:paraId="54D0DC1C" w14:textId="77777777" w:rsidR="00084977" w:rsidRPr="005461D0" w:rsidRDefault="00084977" w:rsidP="005461D0">
      <w:pPr>
        <w:jc w:val="both"/>
        <w:rPr>
          <w:rFonts w:ascii="Calibri" w:eastAsia="Times New Roman" w:hAnsi="Calibri" w:cs="Calibri"/>
          <w:lang w:eastAsia="en-GB"/>
        </w:rPr>
      </w:pPr>
      <w:r w:rsidRPr="005461D0">
        <w:rPr>
          <w:rFonts w:ascii="Calibri" w:eastAsia="Times New Roman" w:hAnsi="Calibri" w:cs="Calibri"/>
          <w:lang w:eastAsia="en-GB"/>
        </w:rPr>
        <w:t>Thanks for your contribution.</w:t>
      </w:r>
    </w:p>
    <w:p w14:paraId="53155DC2" w14:textId="23EAAA23" w:rsidR="00084977" w:rsidRPr="005461D0" w:rsidRDefault="00084977" w:rsidP="005461D0">
      <w:pPr>
        <w:jc w:val="both"/>
        <w:rPr>
          <w:rFonts w:ascii="Calibri" w:eastAsia="Times New Roman" w:hAnsi="Calibri" w:cs="Calibri"/>
          <w:lang w:eastAsia="en-GB"/>
        </w:rPr>
      </w:pPr>
    </w:p>
    <w:p w14:paraId="75BACA38" w14:textId="77777777" w:rsidR="00084977" w:rsidRPr="005461D0" w:rsidRDefault="00084977" w:rsidP="005461D0">
      <w:pPr>
        <w:jc w:val="both"/>
        <w:rPr>
          <w:rFonts w:ascii="Calibri" w:eastAsia="Times New Roman" w:hAnsi="Calibri" w:cs="Calibri"/>
          <w:lang w:eastAsia="en-GB"/>
        </w:rPr>
      </w:pPr>
      <w:r w:rsidRPr="005461D0">
        <w:rPr>
          <w:rFonts w:ascii="Calibri" w:eastAsia="Times New Roman" w:hAnsi="Calibri" w:cs="Calibri"/>
          <w:lang w:eastAsia="en-GB"/>
        </w:rPr>
        <w:t>I hope this review is helpful for you.</w:t>
      </w:r>
    </w:p>
    <w:p w14:paraId="28761E0B" w14:textId="77777777" w:rsidR="00084977" w:rsidRPr="005461D0" w:rsidRDefault="00084977" w:rsidP="005461D0">
      <w:pPr>
        <w:jc w:val="both"/>
        <w:rPr>
          <w:rFonts w:ascii="Calibri" w:eastAsia="Times New Roman" w:hAnsi="Calibri" w:cs="Calibri"/>
          <w:lang w:eastAsia="en-GB"/>
        </w:rPr>
      </w:pPr>
      <w:r w:rsidRPr="005461D0">
        <w:rPr>
          <w:rFonts w:ascii="Calibri" w:eastAsia="Times New Roman" w:hAnsi="Calibri" w:cs="Calibri"/>
          <w:lang w:eastAsia="en-GB"/>
        </w:rPr>
        <w:t xml:space="preserve"> </w:t>
      </w:r>
    </w:p>
    <w:p w14:paraId="566B56A0" w14:textId="77777777" w:rsidR="00084977" w:rsidRPr="005461D0" w:rsidRDefault="00084977" w:rsidP="005461D0">
      <w:pPr>
        <w:jc w:val="both"/>
        <w:rPr>
          <w:rFonts w:ascii="Calibri" w:eastAsia="Times New Roman" w:hAnsi="Calibri" w:cs="Calibri"/>
          <w:lang w:eastAsia="en-GB"/>
        </w:rPr>
      </w:pPr>
    </w:p>
    <w:p w14:paraId="6EE70EAA" w14:textId="77777777" w:rsidR="00084977" w:rsidRPr="005461D0" w:rsidRDefault="00084977" w:rsidP="005461D0">
      <w:pPr>
        <w:jc w:val="both"/>
        <w:rPr>
          <w:rFonts w:ascii="Calibri" w:eastAsia="Times New Roman" w:hAnsi="Calibri" w:cs="Calibri"/>
          <w:lang w:eastAsia="en-GB"/>
        </w:rPr>
      </w:pPr>
      <w:r w:rsidRPr="005461D0">
        <w:rPr>
          <w:rFonts w:ascii="Calibri" w:eastAsia="Times New Roman" w:hAnsi="Calibri" w:cs="Calibri"/>
          <w:lang w:eastAsia="en-GB"/>
        </w:rPr>
        <w:t>Reference</w:t>
      </w:r>
    </w:p>
    <w:p w14:paraId="5836843E" w14:textId="77777777" w:rsidR="00084977" w:rsidRPr="005461D0" w:rsidRDefault="00084977" w:rsidP="005461D0">
      <w:pPr>
        <w:jc w:val="both"/>
        <w:rPr>
          <w:rFonts w:ascii="Calibri" w:eastAsia="Times New Roman" w:hAnsi="Calibri" w:cs="Calibri"/>
          <w:lang w:eastAsia="en-GB"/>
        </w:rPr>
      </w:pPr>
    </w:p>
    <w:p w14:paraId="78BB55D5" w14:textId="3E7C29E5" w:rsidR="00874244" w:rsidRPr="005461D0" w:rsidRDefault="00084977" w:rsidP="005461D0">
      <w:pPr>
        <w:jc w:val="both"/>
      </w:pPr>
      <w:r w:rsidRPr="005461D0">
        <w:rPr>
          <w:rFonts w:ascii="Calibri" w:eastAsia="Times New Roman" w:hAnsi="Calibri" w:cs="Calibri"/>
          <w:lang w:eastAsia="en-GB"/>
        </w:rPr>
        <w:t>Neo4j (2022) Similarity. Available from https://neo4j.com/docs/graph-data-science/current/algorithms/similarity/ [Accessed 16 May 2022].</w:t>
      </w:r>
    </w:p>
    <w:sectPr w:rsidR="00874244" w:rsidRPr="00546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44"/>
    <w:rsid w:val="00084977"/>
    <w:rsid w:val="005461D0"/>
    <w:rsid w:val="00874244"/>
    <w:rsid w:val="00916284"/>
    <w:rsid w:val="00A15666"/>
    <w:rsid w:val="00A45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B4F0B2"/>
  <w15:chartTrackingRefBased/>
  <w15:docId w15:val="{77CC9AB1-8B8B-CB4E-B804-6D87472C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983202">
      <w:bodyDiv w:val="1"/>
      <w:marLeft w:val="0"/>
      <w:marRight w:val="0"/>
      <w:marTop w:val="0"/>
      <w:marBottom w:val="0"/>
      <w:divBdr>
        <w:top w:val="none" w:sz="0" w:space="0" w:color="auto"/>
        <w:left w:val="none" w:sz="0" w:space="0" w:color="auto"/>
        <w:bottom w:val="none" w:sz="0" w:space="0" w:color="auto"/>
        <w:right w:val="none" w:sz="0" w:space="0" w:color="auto"/>
      </w:divBdr>
    </w:div>
    <w:div w:id="657151612">
      <w:bodyDiv w:val="1"/>
      <w:marLeft w:val="0"/>
      <w:marRight w:val="0"/>
      <w:marTop w:val="0"/>
      <w:marBottom w:val="0"/>
      <w:divBdr>
        <w:top w:val="none" w:sz="0" w:space="0" w:color="auto"/>
        <w:left w:val="none" w:sz="0" w:space="0" w:color="auto"/>
        <w:bottom w:val="none" w:sz="0" w:space="0" w:color="auto"/>
        <w:right w:val="none" w:sz="0" w:space="0" w:color="auto"/>
      </w:divBdr>
    </w:div>
    <w:div w:id="903611500">
      <w:bodyDiv w:val="1"/>
      <w:marLeft w:val="0"/>
      <w:marRight w:val="0"/>
      <w:marTop w:val="0"/>
      <w:marBottom w:val="0"/>
      <w:divBdr>
        <w:top w:val="none" w:sz="0" w:space="0" w:color="auto"/>
        <w:left w:val="none" w:sz="0" w:space="0" w:color="auto"/>
        <w:bottom w:val="none" w:sz="0" w:space="0" w:color="auto"/>
        <w:right w:val="none" w:sz="0" w:space="0" w:color="auto"/>
      </w:divBdr>
    </w:div>
    <w:div w:id="170872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5</cp:revision>
  <dcterms:created xsi:type="dcterms:W3CDTF">2022-05-26T10:13:00Z</dcterms:created>
  <dcterms:modified xsi:type="dcterms:W3CDTF">2022-05-26T10:46:00Z</dcterms:modified>
</cp:coreProperties>
</file>