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BE67" w14:textId="6623F5C0" w:rsidR="00916284" w:rsidRDefault="0001097D" w:rsidP="00A55BC8">
      <w:pPr>
        <w:jc w:val="both"/>
        <w:rPr>
          <w:b/>
          <w:bCs/>
        </w:rPr>
      </w:pPr>
      <w:r w:rsidRPr="0001097D">
        <w:rPr>
          <w:b/>
          <w:bCs/>
        </w:rPr>
        <w:t xml:space="preserve">Unit </w:t>
      </w:r>
      <w:r w:rsidR="001B52DB">
        <w:rPr>
          <w:b/>
          <w:bCs/>
        </w:rPr>
        <w:t>8</w:t>
      </w:r>
      <w:r w:rsidRPr="0001097D">
        <w:rPr>
          <w:b/>
          <w:bCs/>
        </w:rPr>
        <w:t xml:space="preserve"> – Peer responses in the </w:t>
      </w:r>
      <w:r w:rsidR="001B52DB">
        <w:rPr>
          <w:b/>
          <w:bCs/>
        </w:rPr>
        <w:t>second</w:t>
      </w:r>
      <w:r w:rsidRPr="0001097D">
        <w:rPr>
          <w:b/>
          <w:bCs/>
        </w:rPr>
        <w:t xml:space="preserve"> collaborative discussion</w:t>
      </w:r>
    </w:p>
    <w:p w14:paraId="2513B04B" w14:textId="77777777" w:rsidR="0001097D" w:rsidRDefault="0001097D" w:rsidP="00A55BC8">
      <w:pPr>
        <w:jc w:val="both"/>
        <w:rPr>
          <w:b/>
          <w:bCs/>
        </w:rPr>
      </w:pPr>
    </w:p>
    <w:p w14:paraId="2070583A" w14:textId="77777777" w:rsidR="001B52DB" w:rsidRDefault="001B52DB" w:rsidP="00A55BC8">
      <w:pPr>
        <w:jc w:val="both"/>
        <w:rPr>
          <w:b/>
          <w:bCs/>
        </w:rPr>
      </w:pPr>
    </w:p>
    <w:p w14:paraId="4B94C48D" w14:textId="31EE5CF1" w:rsidR="001B52DB" w:rsidRPr="001B52DB" w:rsidRDefault="001B52DB" w:rsidP="00A55BC8">
      <w:pPr>
        <w:jc w:val="both"/>
        <w:rPr>
          <w:b/>
          <w:bCs/>
        </w:rPr>
      </w:pPr>
      <w:r w:rsidRPr="006108F6">
        <w:rPr>
          <w:b/>
          <w:bCs/>
        </w:rPr>
        <w:t xml:space="preserve">Peer response no. </w:t>
      </w:r>
      <w:r>
        <w:rPr>
          <w:b/>
          <w:bCs/>
        </w:rPr>
        <w:t>1</w:t>
      </w:r>
    </w:p>
    <w:p w14:paraId="681D4226" w14:textId="77777777" w:rsidR="001B52DB" w:rsidRDefault="001B52DB" w:rsidP="00A55BC8">
      <w:pPr>
        <w:jc w:val="both"/>
      </w:pPr>
    </w:p>
    <w:p w14:paraId="7136881B" w14:textId="77777777" w:rsidR="00A55BC8" w:rsidRDefault="00A55BC8" w:rsidP="00A55BC8">
      <w:pPr>
        <w:jc w:val="both"/>
      </w:pPr>
      <w:r>
        <w:t>Hi &lt;STUDENT_NAME&gt;,</w:t>
      </w:r>
    </w:p>
    <w:p w14:paraId="46D19464" w14:textId="77777777" w:rsidR="00A55BC8" w:rsidRDefault="00A55BC8" w:rsidP="00A55BC8">
      <w:pPr>
        <w:jc w:val="both"/>
      </w:pPr>
    </w:p>
    <w:p w14:paraId="7607CF5F" w14:textId="77777777" w:rsidR="00A55BC8" w:rsidRDefault="00A55BC8" w:rsidP="00A55BC8">
      <w:pPr>
        <w:jc w:val="both"/>
      </w:pPr>
      <w:r>
        <w:t>Thank you for your informative post.</w:t>
      </w:r>
    </w:p>
    <w:p w14:paraId="5DC0069C" w14:textId="0DDD30AA" w:rsidR="00A55BC8" w:rsidRDefault="00A55BC8" w:rsidP="00A55BC8">
      <w:pPr>
        <w:jc w:val="both"/>
      </w:pPr>
    </w:p>
    <w:p w14:paraId="2ACA6E0F" w14:textId="77777777" w:rsidR="00A55BC8" w:rsidRDefault="00A55BC8" w:rsidP="00A55BC8">
      <w:pPr>
        <w:jc w:val="both"/>
      </w:pPr>
      <w:r>
        <w:t>Whilst I agree that the research could be presented in a non-marketing manner, unless the findings are somewhat contrasting (both positive and negative when considering different aspects), in practice, it is not straightforward to ensure neutrality from a scientific standpoint (Chartres et al., 2019; Cullerton et al., 2019). This is due to the data from the research findings tending typically to support either positive or negative outcomes mainly. Do you agree with this dichotomy and how would you recommend ensuring neutrality in practice, especially when considering the scale of the food industry?</w:t>
      </w:r>
    </w:p>
    <w:p w14:paraId="09CFCD2B" w14:textId="32FB8FBF" w:rsidR="00A55BC8" w:rsidRDefault="00A55BC8" w:rsidP="00A55BC8">
      <w:pPr>
        <w:jc w:val="both"/>
      </w:pPr>
    </w:p>
    <w:p w14:paraId="03FE97F5" w14:textId="77777777" w:rsidR="00A55BC8" w:rsidRDefault="00A55BC8" w:rsidP="00A55BC8">
      <w:pPr>
        <w:jc w:val="both"/>
      </w:pPr>
      <w:r>
        <w:t>Best wishes,</w:t>
      </w:r>
    </w:p>
    <w:p w14:paraId="5918415B" w14:textId="77777777" w:rsidR="00A55BC8" w:rsidRDefault="00A55BC8" w:rsidP="00A55BC8">
      <w:pPr>
        <w:jc w:val="both"/>
      </w:pPr>
    </w:p>
    <w:p w14:paraId="12903879" w14:textId="77777777" w:rsidR="00A55BC8" w:rsidRDefault="00A55BC8" w:rsidP="00A55BC8">
      <w:pPr>
        <w:jc w:val="both"/>
      </w:pPr>
      <w:r>
        <w:t>Marianne</w:t>
      </w:r>
    </w:p>
    <w:p w14:paraId="41D32976" w14:textId="77777777" w:rsidR="00A55BC8" w:rsidRDefault="00A55BC8" w:rsidP="00A55BC8">
      <w:pPr>
        <w:jc w:val="both"/>
      </w:pPr>
    </w:p>
    <w:p w14:paraId="431778C3" w14:textId="77777777" w:rsidR="00A55BC8" w:rsidRDefault="00A55BC8" w:rsidP="00A55BC8">
      <w:pPr>
        <w:jc w:val="both"/>
      </w:pPr>
    </w:p>
    <w:p w14:paraId="5F895B96" w14:textId="4DCBBB1F" w:rsidR="00A55BC8" w:rsidRPr="00A55BC8" w:rsidRDefault="00A55BC8" w:rsidP="00A55BC8">
      <w:pPr>
        <w:jc w:val="both"/>
        <w:rPr>
          <w:b/>
          <w:bCs/>
        </w:rPr>
      </w:pPr>
      <w:r w:rsidRPr="00A55BC8">
        <w:rPr>
          <w:b/>
          <w:bCs/>
        </w:rPr>
        <w:t>References</w:t>
      </w:r>
    </w:p>
    <w:p w14:paraId="338B6BF3" w14:textId="77777777" w:rsidR="00A55BC8" w:rsidRDefault="00A55BC8" w:rsidP="00A55BC8">
      <w:pPr>
        <w:jc w:val="both"/>
      </w:pPr>
    </w:p>
    <w:p w14:paraId="06B916AF" w14:textId="77777777" w:rsidR="00A55BC8" w:rsidRDefault="00A55BC8" w:rsidP="00A55BC8">
      <w:pPr>
        <w:jc w:val="both"/>
      </w:pPr>
      <w:r>
        <w:t xml:space="preserve">Chartres, N., </w:t>
      </w:r>
      <w:proofErr w:type="spellStart"/>
      <w:r>
        <w:t>Fabbri</w:t>
      </w:r>
      <w:proofErr w:type="spellEnd"/>
      <w:r>
        <w:t>, A., McDonald, S., Turton, J., Allman-</w:t>
      </w:r>
      <w:proofErr w:type="spellStart"/>
      <w:r>
        <w:t>Farinelli</w:t>
      </w:r>
      <w:proofErr w:type="spellEnd"/>
      <w:r>
        <w:t xml:space="preserve">, M., McKenzie, J., &amp; </w:t>
      </w:r>
      <w:proofErr w:type="spellStart"/>
      <w:r>
        <w:t>Bero</w:t>
      </w:r>
      <w:proofErr w:type="spellEnd"/>
      <w:r>
        <w:t>, L. (2019) Association of industry ties with outcomes of studies examining the effect of wholegrain foods on cardiovascular disease and mortality: systematic review and meta-analysis. BMJ open 9(5): e022912.</w:t>
      </w:r>
    </w:p>
    <w:p w14:paraId="51785987" w14:textId="68DCFD2C" w:rsidR="00A55BC8" w:rsidRDefault="00A55BC8" w:rsidP="00A55BC8">
      <w:pPr>
        <w:jc w:val="both"/>
      </w:pPr>
    </w:p>
    <w:p w14:paraId="0DFADF6F" w14:textId="110F64F1" w:rsidR="00A55BC8" w:rsidRDefault="00A55BC8" w:rsidP="00A55BC8">
      <w:pPr>
        <w:jc w:val="both"/>
      </w:pPr>
      <w:r>
        <w:t xml:space="preserve">Cullerton, K., Adams, J., </w:t>
      </w:r>
      <w:proofErr w:type="spellStart"/>
      <w:r>
        <w:t>Forouhi</w:t>
      </w:r>
      <w:proofErr w:type="spellEnd"/>
      <w:r>
        <w:t>, N., Francis, O., &amp; White, M. (2019) What principles should guide interactions between population health researchers and the food industry? Systematic scoping review of peer‐reviewed and grey literature. Obesity Reviews 20(8): 1073-1084.</w:t>
      </w:r>
    </w:p>
    <w:p w14:paraId="2E4940C4" w14:textId="77777777" w:rsidR="00C321C1" w:rsidRDefault="00C321C1" w:rsidP="00A55BC8">
      <w:pPr>
        <w:jc w:val="both"/>
      </w:pPr>
    </w:p>
    <w:p w14:paraId="7C71A8F4" w14:textId="77777777" w:rsidR="006108F6" w:rsidRDefault="006108F6" w:rsidP="00A55BC8">
      <w:pPr>
        <w:jc w:val="both"/>
      </w:pPr>
    </w:p>
    <w:p w14:paraId="4C88D703" w14:textId="73B84584" w:rsidR="006108F6" w:rsidRPr="006108F6" w:rsidRDefault="006108F6" w:rsidP="00A55BC8">
      <w:pPr>
        <w:jc w:val="both"/>
        <w:rPr>
          <w:b/>
          <w:bCs/>
        </w:rPr>
      </w:pPr>
      <w:r w:rsidRPr="006108F6">
        <w:rPr>
          <w:b/>
          <w:bCs/>
        </w:rPr>
        <w:t>Peer response no. 2</w:t>
      </w:r>
    </w:p>
    <w:p w14:paraId="33259DE8" w14:textId="77777777" w:rsidR="006108F6" w:rsidRDefault="006108F6" w:rsidP="00A55BC8">
      <w:pPr>
        <w:jc w:val="both"/>
      </w:pPr>
    </w:p>
    <w:p w14:paraId="1A6EC287" w14:textId="3D653D6F" w:rsidR="006108F6" w:rsidRDefault="006108F6" w:rsidP="00A55BC8">
      <w:pPr>
        <w:jc w:val="both"/>
      </w:pPr>
      <w:r>
        <w:t xml:space="preserve">Hi </w:t>
      </w:r>
      <w:r w:rsidR="0012491F">
        <w:t>&lt;STUDENT_NAME&gt;</w:t>
      </w:r>
      <w:r>
        <w:t>,</w:t>
      </w:r>
    </w:p>
    <w:p w14:paraId="63B8D72B" w14:textId="77777777" w:rsidR="006108F6" w:rsidRDefault="006108F6" w:rsidP="00A55BC8">
      <w:pPr>
        <w:jc w:val="both"/>
      </w:pPr>
    </w:p>
    <w:p w14:paraId="13B245CB" w14:textId="7C6BE064" w:rsidR="00A55BC8" w:rsidRDefault="00A55BC8" w:rsidP="00A55BC8">
      <w:pPr>
        <w:jc w:val="both"/>
      </w:pPr>
      <w:r>
        <w:t>Thank you for your informative post.</w:t>
      </w:r>
    </w:p>
    <w:p w14:paraId="392C437B" w14:textId="77777777" w:rsidR="00A55BC8" w:rsidRDefault="00A55BC8" w:rsidP="00A55BC8">
      <w:pPr>
        <w:jc w:val="both"/>
      </w:pPr>
    </w:p>
    <w:p w14:paraId="72258B24" w14:textId="77777777" w:rsidR="00A55BC8" w:rsidRDefault="00A55BC8" w:rsidP="00A55BC8">
      <w:pPr>
        <w:jc w:val="both"/>
      </w:pPr>
      <w:r>
        <w:t>Whilst I agree that a reliable statistical analysis is key to ensure the validity of the data presented, interpreting the results to weigh positive outcomes more than required may introduce bias (Chartres et al., 2019; Cullerton et al., 2019). Do you agree with this concealed bias and how would you recommend ensuring neutrality in practice, especially when considering the scale of the food industry?</w:t>
      </w:r>
    </w:p>
    <w:p w14:paraId="37EC91CF" w14:textId="60228C9C" w:rsidR="00A55BC8" w:rsidRDefault="00A55BC8" w:rsidP="00A55BC8">
      <w:pPr>
        <w:jc w:val="both"/>
      </w:pPr>
    </w:p>
    <w:p w14:paraId="09A27484" w14:textId="77777777" w:rsidR="00A55BC8" w:rsidRDefault="00A55BC8" w:rsidP="00A55BC8">
      <w:pPr>
        <w:jc w:val="both"/>
      </w:pPr>
      <w:r>
        <w:t>Best wishes,</w:t>
      </w:r>
    </w:p>
    <w:p w14:paraId="385C95EA" w14:textId="77777777" w:rsidR="00A55BC8" w:rsidRDefault="00A55BC8" w:rsidP="00A55BC8">
      <w:pPr>
        <w:jc w:val="both"/>
      </w:pPr>
    </w:p>
    <w:p w14:paraId="52F0010E" w14:textId="77777777" w:rsidR="00A55BC8" w:rsidRDefault="00A55BC8" w:rsidP="00A55BC8">
      <w:pPr>
        <w:jc w:val="both"/>
      </w:pPr>
      <w:r>
        <w:t>Marianne</w:t>
      </w:r>
    </w:p>
    <w:p w14:paraId="5C656820" w14:textId="77777777" w:rsidR="00A55BC8" w:rsidRDefault="00A55BC8" w:rsidP="00A55BC8">
      <w:pPr>
        <w:jc w:val="both"/>
      </w:pPr>
    </w:p>
    <w:p w14:paraId="5B42A65F" w14:textId="28792473" w:rsidR="00A55BC8" w:rsidRDefault="00A55BC8" w:rsidP="00A55BC8">
      <w:pPr>
        <w:jc w:val="both"/>
      </w:pPr>
      <w:r>
        <w:t xml:space="preserve"> </w:t>
      </w:r>
    </w:p>
    <w:p w14:paraId="26F56A59" w14:textId="77777777" w:rsidR="00A55BC8" w:rsidRPr="00A55BC8" w:rsidRDefault="00A55BC8" w:rsidP="00A55BC8">
      <w:pPr>
        <w:jc w:val="both"/>
        <w:rPr>
          <w:b/>
          <w:bCs/>
        </w:rPr>
      </w:pPr>
      <w:r w:rsidRPr="00A55BC8">
        <w:rPr>
          <w:b/>
          <w:bCs/>
        </w:rPr>
        <w:t>References</w:t>
      </w:r>
    </w:p>
    <w:p w14:paraId="45659194" w14:textId="77777777" w:rsidR="00A55BC8" w:rsidRDefault="00A55BC8" w:rsidP="00A55BC8">
      <w:pPr>
        <w:jc w:val="both"/>
      </w:pPr>
    </w:p>
    <w:p w14:paraId="51EF38A3" w14:textId="79A0AE9D" w:rsidR="00A55BC8" w:rsidRDefault="00A55BC8" w:rsidP="00A55BC8">
      <w:pPr>
        <w:jc w:val="both"/>
      </w:pPr>
      <w:r>
        <w:t xml:space="preserve">Chartres, N., </w:t>
      </w:r>
      <w:proofErr w:type="spellStart"/>
      <w:r>
        <w:t>Fabbri</w:t>
      </w:r>
      <w:proofErr w:type="spellEnd"/>
      <w:r>
        <w:t>, A., McDonald, S., Turton, J., Allman-</w:t>
      </w:r>
      <w:proofErr w:type="spellStart"/>
      <w:r>
        <w:t>Farinelli</w:t>
      </w:r>
      <w:proofErr w:type="spellEnd"/>
      <w:r>
        <w:t xml:space="preserve">, M., McKenzie, J., &amp; </w:t>
      </w:r>
      <w:proofErr w:type="spellStart"/>
      <w:r>
        <w:t>Bero</w:t>
      </w:r>
      <w:proofErr w:type="spellEnd"/>
      <w:r>
        <w:t>, L. (2019) Association of industry ties with outcomes of studies examining the effect of wholegrain foods on cardiovascular disease and mortality: systematic review and meta-analysis. BMJ open 9(5): e022912.</w:t>
      </w:r>
    </w:p>
    <w:p w14:paraId="549943C4" w14:textId="77777777" w:rsidR="00A55BC8" w:rsidRDefault="00A55BC8" w:rsidP="00A55BC8">
      <w:pPr>
        <w:jc w:val="both"/>
      </w:pPr>
    </w:p>
    <w:p w14:paraId="0456258F" w14:textId="615CA0DA" w:rsidR="00EB4F64" w:rsidRDefault="00A55BC8" w:rsidP="00A55BC8">
      <w:pPr>
        <w:jc w:val="both"/>
      </w:pPr>
      <w:r>
        <w:t xml:space="preserve">Cullerton, K., Adams, J., </w:t>
      </w:r>
      <w:proofErr w:type="spellStart"/>
      <w:r>
        <w:t>Forouhi</w:t>
      </w:r>
      <w:proofErr w:type="spellEnd"/>
      <w:r>
        <w:t>, N., Francis, O., &amp; White, M. (2019) What principles should guide interactions between population health researchers and the food industry? Systematic scoping review of peer‐reviewed and grey literature. Obesity Reviews 20(8): 1073-1084.</w:t>
      </w:r>
    </w:p>
    <w:p w14:paraId="689F277B" w14:textId="7AC1AC19" w:rsidR="00EB4F64" w:rsidRDefault="00EB4F64" w:rsidP="00A55BC8">
      <w:pPr>
        <w:jc w:val="both"/>
      </w:pPr>
    </w:p>
    <w:p w14:paraId="204DCE01" w14:textId="77777777" w:rsidR="00B2487B" w:rsidRDefault="00B2487B" w:rsidP="00A55BC8">
      <w:pPr>
        <w:jc w:val="both"/>
      </w:pPr>
    </w:p>
    <w:p w14:paraId="3F337265" w14:textId="3B640588" w:rsidR="00B2487B" w:rsidRPr="001B52DB" w:rsidRDefault="00B2487B" w:rsidP="00A55BC8">
      <w:pPr>
        <w:jc w:val="both"/>
        <w:rPr>
          <w:b/>
          <w:bCs/>
        </w:rPr>
      </w:pPr>
      <w:r w:rsidRPr="006108F6">
        <w:rPr>
          <w:b/>
          <w:bCs/>
        </w:rPr>
        <w:t xml:space="preserve">Peer response no. </w:t>
      </w:r>
      <w:r>
        <w:rPr>
          <w:b/>
          <w:bCs/>
        </w:rPr>
        <w:t>3</w:t>
      </w:r>
    </w:p>
    <w:p w14:paraId="33B85DFD" w14:textId="77777777" w:rsidR="00B2487B" w:rsidRDefault="00B2487B" w:rsidP="00A55BC8">
      <w:pPr>
        <w:jc w:val="both"/>
      </w:pPr>
    </w:p>
    <w:p w14:paraId="54107476" w14:textId="77777777" w:rsidR="00A55BC8" w:rsidRDefault="00A55BC8" w:rsidP="00A55BC8">
      <w:pPr>
        <w:jc w:val="both"/>
      </w:pPr>
      <w:r>
        <w:t>Hi &lt;STUDENT_NAME&gt;,</w:t>
      </w:r>
    </w:p>
    <w:p w14:paraId="1F26EBA8" w14:textId="77777777" w:rsidR="00A55BC8" w:rsidRDefault="00A55BC8" w:rsidP="00A55BC8">
      <w:pPr>
        <w:jc w:val="both"/>
      </w:pPr>
    </w:p>
    <w:p w14:paraId="1435BD88" w14:textId="77777777" w:rsidR="00A55BC8" w:rsidRDefault="00A55BC8" w:rsidP="00A55BC8">
      <w:pPr>
        <w:jc w:val="both"/>
      </w:pPr>
      <w:r>
        <w:t>Thank you for your informative and well-referenced post.</w:t>
      </w:r>
    </w:p>
    <w:p w14:paraId="13FF352B" w14:textId="1CE29365" w:rsidR="00A55BC8" w:rsidRDefault="00A55BC8" w:rsidP="00A55BC8">
      <w:pPr>
        <w:jc w:val="both"/>
      </w:pPr>
    </w:p>
    <w:p w14:paraId="40A768CB" w14:textId="77777777" w:rsidR="00A55BC8" w:rsidRDefault="00A55BC8" w:rsidP="00A55BC8">
      <w:pPr>
        <w:jc w:val="both"/>
      </w:pPr>
      <w:r>
        <w:t>I agree that stating the assumptions and discussing the limitations of the study may help in mitigating the study design bias (Chartres et al., 2019; Cullerton et al., 2019). I also agree that transparency in reporting, including declaring conflicts of interest, is crucial to ensure an ethical publication and analysis of the research findings.</w:t>
      </w:r>
    </w:p>
    <w:p w14:paraId="2A8C0977" w14:textId="36BC93AA" w:rsidR="00A55BC8" w:rsidRDefault="00A55BC8" w:rsidP="00A55BC8">
      <w:pPr>
        <w:jc w:val="both"/>
      </w:pPr>
    </w:p>
    <w:p w14:paraId="5953E143" w14:textId="77777777" w:rsidR="00A55BC8" w:rsidRDefault="00A55BC8" w:rsidP="00A55BC8">
      <w:pPr>
        <w:jc w:val="both"/>
      </w:pPr>
      <w:r>
        <w:t>Well done!</w:t>
      </w:r>
    </w:p>
    <w:p w14:paraId="72826D0F" w14:textId="77777777" w:rsidR="00A55BC8" w:rsidRDefault="00A55BC8" w:rsidP="00A55BC8">
      <w:pPr>
        <w:jc w:val="both"/>
      </w:pPr>
    </w:p>
    <w:p w14:paraId="34BD0086" w14:textId="7B79BEDD" w:rsidR="00A55BC8" w:rsidRDefault="00A55BC8" w:rsidP="00A55BC8">
      <w:pPr>
        <w:jc w:val="both"/>
      </w:pPr>
      <w:r>
        <w:t>Best wishes,</w:t>
      </w:r>
    </w:p>
    <w:p w14:paraId="51C9F38A" w14:textId="77777777" w:rsidR="00A55BC8" w:rsidRDefault="00A55BC8" w:rsidP="00A55BC8">
      <w:pPr>
        <w:jc w:val="both"/>
      </w:pPr>
      <w:r>
        <w:t>Marianne</w:t>
      </w:r>
    </w:p>
    <w:p w14:paraId="4B90CD53" w14:textId="77777777" w:rsidR="00A55BC8" w:rsidRDefault="00A55BC8" w:rsidP="00A55BC8">
      <w:pPr>
        <w:jc w:val="both"/>
      </w:pPr>
    </w:p>
    <w:p w14:paraId="36A0F4DE" w14:textId="16C99C8F" w:rsidR="00A55BC8" w:rsidRDefault="00A55BC8" w:rsidP="00A55BC8">
      <w:pPr>
        <w:jc w:val="both"/>
      </w:pPr>
      <w:r>
        <w:t xml:space="preserve"> </w:t>
      </w:r>
    </w:p>
    <w:p w14:paraId="57DEADA8" w14:textId="77777777" w:rsidR="00A55BC8" w:rsidRPr="00A55BC8" w:rsidRDefault="00A55BC8" w:rsidP="00A55BC8">
      <w:pPr>
        <w:jc w:val="both"/>
        <w:rPr>
          <w:b/>
          <w:bCs/>
        </w:rPr>
      </w:pPr>
      <w:r w:rsidRPr="00A55BC8">
        <w:rPr>
          <w:b/>
          <w:bCs/>
        </w:rPr>
        <w:t>References</w:t>
      </w:r>
    </w:p>
    <w:p w14:paraId="29A097AD" w14:textId="77777777" w:rsidR="00A55BC8" w:rsidRDefault="00A55BC8" w:rsidP="00A55BC8">
      <w:pPr>
        <w:jc w:val="both"/>
      </w:pPr>
    </w:p>
    <w:p w14:paraId="10E7812C" w14:textId="77777777" w:rsidR="00A55BC8" w:rsidRDefault="00A55BC8" w:rsidP="00A55BC8">
      <w:pPr>
        <w:jc w:val="both"/>
      </w:pPr>
      <w:r>
        <w:t xml:space="preserve">Chartres, N., </w:t>
      </w:r>
      <w:proofErr w:type="spellStart"/>
      <w:r>
        <w:t>Fabbri</w:t>
      </w:r>
      <w:proofErr w:type="spellEnd"/>
      <w:r>
        <w:t>, A., McDonald, S., Turton, J., Allman-</w:t>
      </w:r>
      <w:proofErr w:type="spellStart"/>
      <w:r>
        <w:t>Farinelli</w:t>
      </w:r>
      <w:proofErr w:type="spellEnd"/>
      <w:r>
        <w:t xml:space="preserve">, M., McKenzie, J., &amp; </w:t>
      </w:r>
      <w:proofErr w:type="spellStart"/>
      <w:r>
        <w:t>Bero</w:t>
      </w:r>
      <w:proofErr w:type="spellEnd"/>
      <w:r>
        <w:t>, L. (2019) Association of industry ties with outcomes of studies examining the effect of wholegrain foods on cardiovascular disease and mortality: systematic review and meta-analysis. BMJ open 9(5): e022912.</w:t>
      </w:r>
    </w:p>
    <w:p w14:paraId="0DB4EC0A" w14:textId="61254684" w:rsidR="00A55BC8" w:rsidRDefault="00A55BC8" w:rsidP="00A55BC8">
      <w:pPr>
        <w:jc w:val="both"/>
      </w:pPr>
    </w:p>
    <w:p w14:paraId="2F4C3572" w14:textId="70D0013D" w:rsidR="00A55BC8" w:rsidRPr="006108F6" w:rsidRDefault="00A55BC8" w:rsidP="00A55BC8">
      <w:pPr>
        <w:jc w:val="both"/>
      </w:pPr>
      <w:r>
        <w:t xml:space="preserve">Cullerton, K., Adams, J., </w:t>
      </w:r>
      <w:proofErr w:type="spellStart"/>
      <w:r>
        <w:t>Forouhi</w:t>
      </w:r>
      <w:proofErr w:type="spellEnd"/>
      <w:r>
        <w:t>, N., Francis, O., &amp; White, M. (2019) What principles should guide interactions between population health researchers and the food industry? Systematic scoping review of peer‐reviewed and grey literature. Obesity Reviews 20(8): 1073-1084.</w:t>
      </w:r>
    </w:p>
    <w:sectPr w:rsidR="00A55BC8" w:rsidRPr="0061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16F85"/>
    <w:multiLevelType w:val="multilevel"/>
    <w:tmpl w:val="075A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2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7D"/>
    <w:rsid w:val="0001097D"/>
    <w:rsid w:val="0012491F"/>
    <w:rsid w:val="00163CD8"/>
    <w:rsid w:val="001B52DB"/>
    <w:rsid w:val="001F040A"/>
    <w:rsid w:val="004149BE"/>
    <w:rsid w:val="00544A3E"/>
    <w:rsid w:val="006108F6"/>
    <w:rsid w:val="00630321"/>
    <w:rsid w:val="00666C73"/>
    <w:rsid w:val="007A0BAC"/>
    <w:rsid w:val="008D2463"/>
    <w:rsid w:val="00916284"/>
    <w:rsid w:val="00A53232"/>
    <w:rsid w:val="00A55BC8"/>
    <w:rsid w:val="00A57D25"/>
    <w:rsid w:val="00B2487B"/>
    <w:rsid w:val="00BA7C5B"/>
    <w:rsid w:val="00BD3506"/>
    <w:rsid w:val="00C321C1"/>
    <w:rsid w:val="00DF0C28"/>
    <w:rsid w:val="00EA17F2"/>
    <w:rsid w:val="00EB4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64DA3"/>
  <w15:chartTrackingRefBased/>
  <w15:docId w15:val="{6660133E-0831-834E-94BE-8639D23D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97D"/>
    <w:rPr>
      <w:color w:val="0563C1" w:themeColor="hyperlink"/>
      <w:u w:val="single"/>
    </w:rPr>
  </w:style>
  <w:style w:type="character" w:styleId="UnresolvedMention">
    <w:name w:val="Unresolved Mention"/>
    <w:basedOn w:val="DefaultParagraphFont"/>
    <w:uiPriority w:val="99"/>
    <w:semiHidden/>
    <w:unhideWhenUsed/>
    <w:rsid w:val="00010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96">
      <w:bodyDiv w:val="1"/>
      <w:marLeft w:val="0"/>
      <w:marRight w:val="0"/>
      <w:marTop w:val="0"/>
      <w:marBottom w:val="0"/>
      <w:divBdr>
        <w:top w:val="none" w:sz="0" w:space="0" w:color="auto"/>
        <w:left w:val="none" w:sz="0" w:space="0" w:color="auto"/>
        <w:bottom w:val="none" w:sz="0" w:space="0" w:color="auto"/>
        <w:right w:val="none" w:sz="0" w:space="0" w:color="auto"/>
      </w:divBdr>
    </w:div>
    <w:div w:id="419303091">
      <w:bodyDiv w:val="1"/>
      <w:marLeft w:val="0"/>
      <w:marRight w:val="0"/>
      <w:marTop w:val="0"/>
      <w:marBottom w:val="0"/>
      <w:divBdr>
        <w:top w:val="none" w:sz="0" w:space="0" w:color="auto"/>
        <w:left w:val="none" w:sz="0" w:space="0" w:color="auto"/>
        <w:bottom w:val="none" w:sz="0" w:space="0" w:color="auto"/>
        <w:right w:val="none" w:sz="0" w:space="0" w:color="auto"/>
      </w:divBdr>
    </w:div>
    <w:div w:id="467211299">
      <w:bodyDiv w:val="1"/>
      <w:marLeft w:val="0"/>
      <w:marRight w:val="0"/>
      <w:marTop w:val="0"/>
      <w:marBottom w:val="0"/>
      <w:divBdr>
        <w:top w:val="none" w:sz="0" w:space="0" w:color="auto"/>
        <w:left w:val="none" w:sz="0" w:space="0" w:color="auto"/>
        <w:bottom w:val="none" w:sz="0" w:space="0" w:color="auto"/>
        <w:right w:val="none" w:sz="0" w:space="0" w:color="auto"/>
      </w:divBdr>
    </w:div>
    <w:div w:id="530529218">
      <w:bodyDiv w:val="1"/>
      <w:marLeft w:val="0"/>
      <w:marRight w:val="0"/>
      <w:marTop w:val="0"/>
      <w:marBottom w:val="0"/>
      <w:divBdr>
        <w:top w:val="none" w:sz="0" w:space="0" w:color="auto"/>
        <w:left w:val="none" w:sz="0" w:space="0" w:color="auto"/>
        <w:bottom w:val="none" w:sz="0" w:space="0" w:color="auto"/>
        <w:right w:val="none" w:sz="0" w:space="0" w:color="auto"/>
      </w:divBdr>
    </w:div>
    <w:div w:id="589894470">
      <w:bodyDiv w:val="1"/>
      <w:marLeft w:val="0"/>
      <w:marRight w:val="0"/>
      <w:marTop w:val="0"/>
      <w:marBottom w:val="0"/>
      <w:divBdr>
        <w:top w:val="none" w:sz="0" w:space="0" w:color="auto"/>
        <w:left w:val="none" w:sz="0" w:space="0" w:color="auto"/>
        <w:bottom w:val="none" w:sz="0" w:space="0" w:color="auto"/>
        <w:right w:val="none" w:sz="0" w:space="0" w:color="auto"/>
      </w:divBdr>
    </w:div>
    <w:div w:id="749929377">
      <w:bodyDiv w:val="1"/>
      <w:marLeft w:val="0"/>
      <w:marRight w:val="0"/>
      <w:marTop w:val="0"/>
      <w:marBottom w:val="0"/>
      <w:divBdr>
        <w:top w:val="none" w:sz="0" w:space="0" w:color="auto"/>
        <w:left w:val="none" w:sz="0" w:space="0" w:color="auto"/>
        <w:bottom w:val="none" w:sz="0" w:space="0" w:color="auto"/>
        <w:right w:val="none" w:sz="0" w:space="0" w:color="auto"/>
      </w:divBdr>
    </w:div>
    <w:div w:id="1335719921">
      <w:bodyDiv w:val="1"/>
      <w:marLeft w:val="0"/>
      <w:marRight w:val="0"/>
      <w:marTop w:val="0"/>
      <w:marBottom w:val="0"/>
      <w:divBdr>
        <w:top w:val="none" w:sz="0" w:space="0" w:color="auto"/>
        <w:left w:val="none" w:sz="0" w:space="0" w:color="auto"/>
        <w:bottom w:val="none" w:sz="0" w:space="0" w:color="auto"/>
        <w:right w:val="none" w:sz="0" w:space="0" w:color="auto"/>
      </w:divBdr>
    </w:div>
    <w:div w:id="1360207514">
      <w:bodyDiv w:val="1"/>
      <w:marLeft w:val="0"/>
      <w:marRight w:val="0"/>
      <w:marTop w:val="0"/>
      <w:marBottom w:val="0"/>
      <w:divBdr>
        <w:top w:val="none" w:sz="0" w:space="0" w:color="auto"/>
        <w:left w:val="none" w:sz="0" w:space="0" w:color="auto"/>
        <w:bottom w:val="none" w:sz="0" w:space="0" w:color="auto"/>
        <w:right w:val="none" w:sz="0" w:space="0" w:color="auto"/>
      </w:divBdr>
    </w:div>
    <w:div w:id="1447919230">
      <w:bodyDiv w:val="1"/>
      <w:marLeft w:val="0"/>
      <w:marRight w:val="0"/>
      <w:marTop w:val="0"/>
      <w:marBottom w:val="0"/>
      <w:divBdr>
        <w:top w:val="none" w:sz="0" w:space="0" w:color="auto"/>
        <w:left w:val="none" w:sz="0" w:space="0" w:color="auto"/>
        <w:bottom w:val="none" w:sz="0" w:space="0" w:color="auto"/>
        <w:right w:val="none" w:sz="0" w:space="0" w:color="auto"/>
      </w:divBdr>
    </w:div>
    <w:div w:id="16547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2023-03-19T15:22:00Z</dcterms:created>
  <dcterms:modified xsi:type="dcterms:W3CDTF">2023-04-23T10:01:00Z</dcterms:modified>
</cp:coreProperties>
</file>