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Theme="majorEastAsia" w:hAnsi="Arial Narrow" w:cs="Arial"/>
          <w:caps/>
        </w:rPr>
        <w:id w:val="950260032"/>
        <w:docPartObj>
          <w:docPartGallery w:val="Cover Pages"/>
          <w:docPartUnique/>
        </w:docPartObj>
      </w:sdtPr>
      <w:sdtEndPr>
        <w:rPr>
          <w:rFonts w:eastAsiaTheme="minorHAnsi"/>
          <w:caps w:val="0"/>
        </w:rPr>
      </w:sdtEndPr>
      <w:sdtContent>
        <w:tbl>
          <w:tblPr>
            <w:tblW w:w="5000" w:type="pct"/>
            <w:jc w:val="center"/>
            <w:tblLook w:val="04A0"/>
          </w:tblPr>
          <w:tblGrid>
            <w:gridCol w:w="9288"/>
          </w:tblGrid>
          <w:tr w:rsidR="001E373E" w:rsidRPr="000C4D68">
            <w:trPr>
              <w:trHeight w:val="2880"/>
              <w:jc w:val="center"/>
            </w:trPr>
            <w:sdt>
              <w:sdtPr>
                <w:rPr>
                  <w:rFonts w:ascii="Arial Narrow" w:eastAsiaTheme="majorEastAsia" w:hAnsi="Arial Narrow" w:cs="Arial"/>
                  <w:caps/>
                </w:rPr>
                <w:alias w:val="Société"/>
                <w:id w:val="15524243"/>
                <w:dataBinding w:prefixMappings="xmlns:ns0='http://schemas.openxmlformats.org/officeDocument/2006/extended-properties'" w:xpath="/ns0:Properties[1]/ns0:Company[1]" w:storeItemID="{6668398D-A668-4E3E-A5EB-62B293D839F1}"/>
                <w:text/>
              </w:sdtPr>
              <w:sdtEndPr>
                <w:rPr>
                  <w:color w:val="FFFFFF" w:themeColor="background1"/>
                </w:rPr>
              </w:sdtEndPr>
              <w:sdtContent>
                <w:tc>
                  <w:tcPr>
                    <w:tcW w:w="5000" w:type="pct"/>
                  </w:tcPr>
                  <w:p w:rsidR="001E373E" w:rsidRPr="000C4D68" w:rsidRDefault="00D84B84" w:rsidP="00D84B84">
                    <w:pPr>
                      <w:pStyle w:val="Sansinterligne"/>
                      <w:jc w:val="both"/>
                      <w:rPr>
                        <w:rFonts w:ascii="Arial Narrow" w:eastAsiaTheme="majorEastAsia" w:hAnsi="Arial Narrow" w:cs="Arial"/>
                        <w:caps/>
                      </w:rPr>
                    </w:pPr>
                    <w:r w:rsidRPr="000C4D68">
                      <w:rPr>
                        <w:rFonts w:ascii="Arial Narrow" w:eastAsiaTheme="majorEastAsia" w:hAnsi="Arial Narrow" w:cs="Arial"/>
                        <w:caps/>
                        <w:color w:val="FFFFFF" w:themeColor="background1"/>
                      </w:rPr>
                      <w:t>.</w:t>
                    </w:r>
                  </w:p>
                </w:tc>
              </w:sdtContent>
            </w:sdt>
          </w:tr>
          <w:tr w:rsidR="001E373E" w:rsidRPr="000C4D68">
            <w:trPr>
              <w:trHeight w:val="1440"/>
              <w:jc w:val="center"/>
            </w:trPr>
            <w:sdt>
              <w:sdtPr>
                <w:rPr>
                  <w:rFonts w:ascii="Arial Narrow" w:eastAsiaTheme="majorEastAsia" w:hAnsi="Arial Narrow" w:cs="Arial"/>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E373E" w:rsidRPr="000C4D68" w:rsidRDefault="00CF591A" w:rsidP="00CF591A">
                    <w:pPr>
                      <w:pStyle w:val="Sansinterligne"/>
                      <w:jc w:val="center"/>
                      <w:rPr>
                        <w:rFonts w:ascii="Arial Narrow" w:eastAsiaTheme="majorEastAsia" w:hAnsi="Arial Narrow" w:cs="Arial"/>
                        <w:sz w:val="80"/>
                        <w:szCs w:val="80"/>
                      </w:rPr>
                    </w:pPr>
                    <w:r w:rsidRPr="000C4D68">
                      <w:rPr>
                        <w:rFonts w:ascii="Arial Narrow" w:eastAsiaTheme="majorEastAsia" w:hAnsi="Arial Narrow" w:cs="Arial"/>
                        <w:sz w:val="80"/>
                        <w:szCs w:val="80"/>
                      </w:rPr>
                      <w:t xml:space="preserve">CAS PRATIQUE 1   </w:t>
                    </w:r>
                    <w:r w:rsidR="00904CCA" w:rsidRPr="000C4D68">
                      <w:rPr>
                        <w:rFonts w:ascii="Arial Narrow" w:eastAsiaTheme="majorEastAsia" w:hAnsi="Arial Narrow" w:cs="Arial"/>
                        <w:sz w:val="80"/>
                        <w:szCs w:val="80"/>
                      </w:rPr>
                      <w:t>RAPPORT E2</w:t>
                    </w:r>
                  </w:p>
                </w:tc>
              </w:sdtContent>
            </w:sdt>
          </w:tr>
          <w:tr w:rsidR="001E373E" w:rsidRPr="000C4D68">
            <w:trPr>
              <w:trHeight w:val="720"/>
              <w:jc w:val="center"/>
            </w:trPr>
            <w:sdt>
              <w:sdtPr>
                <w:rPr>
                  <w:rFonts w:ascii="Arial Narrow" w:eastAsiaTheme="majorEastAsia" w:hAnsi="Arial Narrow" w:cs="Arial"/>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E373E" w:rsidRPr="000C4D68" w:rsidRDefault="00917DA7" w:rsidP="002F522A">
                    <w:pPr>
                      <w:pStyle w:val="Sansinterligne"/>
                      <w:jc w:val="center"/>
                      <w:rPr>
                        <w:rFonts w:ascii="Arial Narrow" w:eastAsiaTheme="majorEastAsia" w:hAnsi="Arial Narrow" w:cs="Arial"/>
                        <w:sz w:val="44"/>
                        <w:szCs w:val="44"/>
                      </w:rPr>
                    </w:pPr>
                    <w:r w:rsidRPr="000C4D68">
                      <w:rPr>
                        <w:rFonts w:ascii="Arial Narrow" w:eastAsiaTheme="majorEastAsia" w:hAnsi="Arial Narrow" w:cs="Arial"/>
                        <w:sz w:val="44"/>
                        <w:szCs w:val="44"/>
                      </w:rPr>
                      <w:t>Prédiction de la valeur médiane d’un quartier de logements californiens</w:t>
                    </w:r>
                  </w:p>
                </w:tc>
              </w:sdtContent>
            </w:sdt>
          </w:tr>
          <w:tr w:rsidR="001E373E" w:rsidRPr="000C4D68">
            <w:trPr>
              <w:trHeight w:val="360"/>
              <w:jc w:val="center"/>
            </w:trPr>
            <w:tc>
              <w:tcPr>
                <w:tcW w:w="5000" w:type="pct"/>
                <w:vAlign w:val="center"/>
              </w:tcPr>
              <w:p w:rsidR="001E373E" w:rsidRPr="000C4D68" w:rsidRDefault="001E373E" w:rsidP="002F522A">
                <w:pPr>
                  <w:pStyle w:val="Sansinterligne"/>
                  <w:jc w:val="both"/>
                  <w:rPr>
                    <w:rFonts w:ascii="Arial Narrow" w:hAnsi="Arial Narrow" w:cs="Arial"/>
                  </w:rPr>
                </w:pPr>
              </w:p>
            </w:tc>
          </w:tr>
          <w:tr w:rsidR="001E373E" w:rsidRPr="000C4D68">
            <w:trPr>
              <w:trHeight w:val="360"/>
              <w:jc w:val="center"/>
            </w:trPr>
            <w:sdt>
              <w:sdtPr>
                <w:rPr>
                  <w:rFonts w:ascii="Arial Narrow" w:hAnsi="Arial Narrow" w:cs="Arial"/>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E373E" w:rsidRPr="000C4D68" w:rsidRDefault="00AE1037" w:rsidP="002F522A">
                    <w:pPr>
                      <w:pStyle w:val="Sansinterligne"/>
                      <w:jc w:val="center"/>
                      <w:rPr>
                        <w:rFonts w:ascii="Arial Narrow" w:hAnsi="Arial Narrow" w:cs="Arial"/>
                        <w:b/>
                        <w:bCs/>
                      </w:rPr>
                    </w:pPr>
                    <w:r w:rsidRPr="000C4D68">
                      <w:rPr>
                        <w:rFonts w:ascii="Arial Narrow" w:hAnsi="Arial Narrow" w:cs="Arial"/>
                        <w:b/>
                        <w:bCs/>
                      </w:rPr>
                      <w:t>Marianne DEPIERRE</w:t>
                    </w:r>
                  </w:p>
                </w:tc>
              </w:sdtContent>
            </w:sdt>
          </w:tr>
          <w:tr w:rsidR="001E373E" w:rsidRPr="000C4D68">
            <w:trPr>
              <w:trHeight w:val="360"/>
              <w:jc w:val="center"/>
            </w:trPr>
            <w:sdt>
              <w:sdtPr>
                <w:rPr>
                  <w:rFonts w:ascii="Arial Narrow" w:hAnsi="Arial Narrow" w:cs="Arial"/>
                  <w:b/>
                  <w:bCs/>
                </w:rPr>
                <w:alias w:val="Date"/>
                <w:id w:val="516659546"/>
                <w:dataBinding w:prefixMappings="xmlns:ns0='http://schemas.microsoft.com/office/2006/coverPageProps'" w:xpath="/ns0:CoverPageProperties[1]/ns0:PublishDate[1]" w:storeItemID="{55AF091B-3C7A-41E3-B477-F2FDAA23CFDA}"/>
                <w:date w:fullDate="2023-02-20T00:00:00Z">
                  <w:dateFormat w:val="dd/MM/yyyy"/>
                  <w:lid w:val="fr-FR"/>
                  <w:storeMappedDataAs w:val="dateTime"/>
                  <w:calendar w:val="gregorian"/>
                </w:date>
              </w:sdtPr>
              <w:sdtContent>
                <w:tc>
                  <w:tcPr>
                    <w:tcW w:w="5000" w:type="pct"/>
                    <w:vAlign w:val="center"/>
                  </w:tcPr>
                  <w:p w:rsidR="001E373E" w:rsidRPr="000C4D68" w:rsidRDefault="00856E19" w:rsidP="002F522A">
                    <w:pPr>
                      <w:pStyle w:val="Sansinterligne"/>
                      <w:jc w:val="center"/>
                      <w:rPr>
                        <w:rFonts w:ascii="Arial Narrow" w:hAnsi="Arial Narrow" w:cs="Arial"/>
                        <w:b/>
                        <w:bCs/>
                      </w:rPr>
                    </w:pPr>
                    <w:r w:rsidRPr="000C4D68">
                      <w:rPr>
                        <w:rFonts w:ascii="Arial Narrow" w:hAnsi="Arial Narrow" w:cs="Arial"/>
                        <w:b/>
                        <w:bCs/>
                      </w:rPr>
                      <w:t>20/02/2023</w:t>
                    </w:r>
                  </w:p>
                </w:tc>
              </w:sdtContent>
            </w:sdt>
          </w:tr>
        </w:tbl>
        <w:p w:rsidR="001E373E" w:rsidRPr="000C4D68" w:rsidRDefault="001E373E" w:rsidP="002F522A">
          <w:pPr>
            <w:spacing w:after="0"/>
            <w:jc w:val="both"/>
            <w:rPr>
              <w:rFonts w:ascii="Arial Narrow" w:hAnsi="Arial Narrow" w:cs="Arial"/>
            </w:rPr>
          </w:pPr>
        </w:p>
        <w:p w:rsidR="001E373E" w:rsidRPr="000C4D68" w:rsidRDefault="001E373E" w:rsidP="002F522A">
          <w:pPr>
            <w:spacing w:after="0"/>
            <w:jc w:val="both"/>
            <w:rPr>
              <w:rFonts w:ascii="Arial Narrow" w:hAnsi="Arial Narrow" w:cs="Arial"/>
            </w:rPr>
          </w:pPr>
        </w:p>
        <w:tbl>
          <w:tblPr>
            <w:tblpPr w:leftFromText="187" w:rightFromText="187" w:horzAnchor="margin" w:tblpXSpec="center" w:tblpYSpec="bottom"/>
            <w:tblW w:w="5000" w:type="pct"/>
            <w:tblLook w:val="04A0"/>
          </w:tblPr>
          <w:tblGrid>
            <w:gridCol w:w="9288"/>
          </w:tblGrid>
          <w:tr w:rsidR="001E373E" w:rsidRPr="000C4D68">
            <w:sdt>
              <w:sdtPr>
                <w:rPr>
                  <w:rFonts w:ascii="Arial Narrow" w:hAnsi="Arial Narrow" w:cs="Arial"/>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1E373E" w:rsidRPr="000C4D68" w:rsidRDefault="00AE1037" w:rsidP="002F522A">
                    <w:pPr>
                      <w:pStyle w:val="Sansinterligne"/>
                      <w:jc w:val="center"/>
                      <w:rPr>
                        <w:rFonts w:ascii="Arial Narrow" w:hAnsi="Arial Narrow" w:cs="Arial"/>
                      </w:rPr>
                    </w:pPr>
                    <w:r w:rsidRPr="000C4D68">
                      <w:rPr>
                        <w:rFonts w:ascii="Arial Narrow" w:hAnsi="Arial Narrow" w:cs="Arial"/>
                      </w:rPr>
                      <w:t>Titre professionnel</w:t>
                    </w:r>
                    <w:r w:rsidR="00856E19" w:rsidRPr="000C4D68">
                      <w:rPr>
                        <w:rFonts w:ascii="Arial Narrow" w:hAnsi="Arial Narrow" w:cs="Arial"/>
                      </w:rPr>
                      <w:t xml:space="preserve"> RNCP</w:t>
                    </w:r>
                    <w:r w:rsidRPr="000C4D68">
                      <w:rPr>
                        <w:rFonts w:ascii="Arial Narrow" w:hAnsi="Arial Narrow" w:cs="Arial"/>
                      </w:rPr>
                      <w:t xml:space="preserve"> "Développeur en intelligence artificielle" </w:t>
                    </w:r>
                  </w:p>
                </w:tc>
              </w:sdtContent>
            </w:sdt>
          </w:tr>
        </w:tbl>
        <w:p w:rsidR="001E373E" w:rsidRPr="000C4D68" w:rsidRDefault="001E373E" w:rsidP="002F522A">
          <w:pPr>
            <w:spacing w:after="0"/>
            <w:jc w:val="both"/>
            <w:rPr>
              <w:rFonts w:ascii="Arial Narrow" w:hAnsi="Arial Narrow" w:cs="Arial"/>
            </w:rPr>
          </w:pPr>
        </w:p>
        <w:p w:rsidR="001E373E" w:rsidRPr="000C4D68" w:rsidRDefault="001E373E" w:rsidP="002F522A">
          <w:pPr>
            <w:spacing w:after="0"/>
            <w:jc w:val="both"/>
            <w:rPr>
              <w:rFonts w:ascii="Arial Narrow" w:hAnsi="Arial Narrow" w:cs="Arial"/>
            </w:rPr>
          </w:pPr>
          <w:r w:rsidRPr="000C4D68">
            <w:rPr>
              <w:rFonts w:ascii="Arial Narrow" w:hAnsi="Arial Narrow" w:cs="Arial"/>
            </w:rPr>
            <w:br w:type="page"/>
          </w:r>
        </w:p>
      </w:sdtContent>
    </w:sdt>
    <w:sdt>
      <w:sdtPr>
        <w:rPr>
          <w:rFonts w:ascii="Arial Narrow" w:eastAsiaTheme="minorHAnsi" w:hAnsi="Arial Narrow" w:cs="Arial"/>
          <w:b w:val="0"/>
          <w:bCs w:val="0"/>
          <w:color w:val="auto"/>
          <w:sz w:val="22"/>
          <w:szCs w:val="22"/>
        </w:rPr>
        <w:id w:val="950260039"/>
        <w:docPartObj>
          <w:docPartGallery w:val="Table of Contents"/>
          <w:docPartUnique/>
        </w:docPartObj>
      </w:sdtPr>
      <w:sdtContent>
        <w:p w:rsidR="00904CCA" w:rsidRPr="000C4D68" w:rsidRDefault="00904CCA" w:rsidP="002F522A">
          <w:pPr>
            <w:pStyle w:val="En-ttedetabledesmatires"/>
            <w:spacing w:before="0"/>
            <w:jc w:val="both"/>
            <w:rPr>
              <w:rFonts w:ascii="Arial Narrow" w:hAnsi="Arial Narrow" w:cs="Arial"/>
            </w:rPr>
          </w:pPr>
          <w:r w:rsidRPr="000C4D68">
            <w:rPr>
              <w:rFonts w:ascii="Arial Narrow" w:hAnsi="Arial Narrow" w:cs="Arial"/>
            </w:rPr>
            <w:t>Table des matières</w:t>
          </w:r>
        </w:p>
        <w:p w:rsidR="00DF4363" w:rsidRPr="000C4D68" w:rsidRDefault="00490F8F">
          <w:pPr>
            <w:pStyle w:val="TM1"/>
            <w:tabs>
              <w:tab w:val="left" w:pos="440"/>
              <w:tab w:val="right" w:leader="dot" w:pos="9062"/>
            </w:tabs>
            <w:rPr>
              <w:rFonts w:eastAsiaTheme="minorEastAsia"/>
              <w:noProof/>
              <w:lang w:eastAsia="fr-FR"/>
            </w:rPr>
          </w:pPr>
          <w:r w:rsidRPr="000C4D68">
            <w:rPr>
              <w:rFonts w:ascii="Arial Narrow" w:hAnsi="Arial Narrow" w:cs="Arial"/>
            </w:rPr>
            <w:fldChar w:fldCharType="begin"/>
          </w:r>
          <w:r w:rsidR="00904CCA" w:rsidRPr="000C4D68">
            <w:rPr>
              <w:rFonts w:ascii="Arial Narrow" w:hAnsi="Arial Narrow" w:cs="Arial"/>
            </w:rPr>
            <w:instrText xml:space="preserve"> TOC \o "1-3" \h \z \u </w:instrText>
          </w:r>
          <w:r w:rsidRPr="000C4D68">
            <w:rPr>
              <w:rFonts w:ascii="Arial Narrow" w:hAnsi="Arial Narrow" w:cs="Arial"/>
            </w:rPr>
            <w:fldChar w:fldCharType="separate"/>
          </w:r>
          <w:hyperlink w:anchor="_Toc126244306" w:history="1">
            <w:r w:rsidR="00DF4363" w:rsidRPr="000C4D68">
              <w:rPr>
                <w:rStyle w:val="Lienhypertexte"/>
                <w:rFonts w:ascii="Arial Narrow" w:hAnsi="Arial Narrow" w:cs="Arial"/>
                <w:noProof/>
              </w:rPr>
              <w:t>1.</w:t>
            </w:r>
            <w:r w:rsidR="00DF4363" w:rsidRPr="000C4D68">
              <w:rPr>
                <w:rFonts w:eastAsiaTheme="minorEastAsia"/>
                <w:noProof/>
                <w:lang w:eastAsia="fr-FR"/>
              </w:rPr>
              <w:tab/>
            </w:r>
            <w:r w:rsidR="00DF4363" w:rsidRPr="000C4D68">
              <w:rPr>
                <w:rStyle w:val="Lienhypertexte"/>
                <w:rFonts w:ascii="Arial Narrow" w:hAnsi="Arial Narrow" w:cs="Arial"/>
                <w:noProof/>
              </w:rPr>
              <w:t>Introduction</w:t>
            </w:r>
            <w:r w:rsidR="00DF4363" w:rsidRPr="000C4D68">
              <w:rPr>
                <w:noProof/>
                <w:webHidden/>
              </w:rPr>
              <w:tab/>
            </w:r>
            <w:r w:rsidR="00DF4363" w:rsidRPr="000C4D68">
              <w:rPr>
                <w:noProof/>
                <w:webHidden/>
              </w:rPr>
              <w:fldChar w:fldCharType="begin"/>
            </w:r>
            <w:r w:rsidR="00DF4363" w:rsidRPr="000C4D68">
              <w:rPr>
                <w:noProof/>
                <w:webHidden/>
              </w:rPr>
              <w:instrText xml:space="preserve"> PAGEREF _Toc126244306 \h </w:instrText>
            </w:r>
            <w:r w:rsidR="00DF4363" w:rsidRPr="000C4D68">
              <w:rPr>
                <w:noProof/>
                <w:webHidden/>
              </w:rPr>
            </w:r>
            <w:r w:rsidR="00DF4363" w:rsidRPr="000C4D68">
              <w:rPr>
                <w:noProof/>
                <w:webHidden/>
              </w:rPr>
              <w:fldChar w:fldCharType="separate"/>
            </w:r>
            <w:r w:rsidR="00DF4363" w:rsidRPr="000C4D68">
              <w:rPr>
                <w:noProof/>
                <w:webHidden/>
              </w:rPr>
              <w:t>2</w:t>
            </w:r>
            <w:r w:rsidR="00DF4363"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07" w:history="1">
            <w:r w:rsidRPr="000C4D68">
              <w:rPr>
                <w:rStyle w:val="Lienhypertexte"/>
                <w:rFonts w:ascii="Arial Narrow" w:hAnsi="Arial Narrow" w:cs="Arial"/>
                <w:noProof/>
              </w:rPr>
              <w:t>1.1.</w:t>
            </w:r>
            <w:r w:rsidRPr="000C4D68">
              <w:rPr>
                <w:rFonts w:eastAsiaTheme="minorEastAsia"/>
                <w:noProof/>
                <w:lang w:eastAsia="fr-FR"/>
              </w:rPr>
              <w:tab/>
            </w:r>
            <w:r w:rsidRPr="000C4D68">
              <w:rPr>
                <w:rStyle w:val="Lienhypertexte"/>
                <w:rFonts w:ascii="Arial Narrow" w:hAnsi="Arial Narrow" w:cs="Arial"/>
                <w:noProof/>
              </w:rPr>
              <w:t>Contexte</w:t>
            </w:r>
            <w:r w:rsidRPr="000C4D68">
              <w:rPr>
                <w:noProof/>
                <w:webHidden/>
              </w:rPr>
              <w:tab/>
            </w:r>
            <w:r w:rsidRPr="000C4D68">
              <w:rPr>
                <w:noProof/>
                <w:webHidden/>
              </w:rPr>
              <w:fldChar w:fldCharType="begin"/>
            </w:r>
            <w:r w:rsidRPr="000C4D68">
              <w:rPr>
                <w:noProof/>
                <w:webHidden/>
              </w:rPr>
              <w:instrText xml:space="preserve"> PAGEREF _Toc126244307 \h </w:instrText>
            </w:r>
            <w:r w:rsidRPr="000C4D68">
              <w:rPr>
                <w:noProof/>
                <w:webHidden/>
              </w:rPr>
            </w:r>
            <w:r w:rsidRPr="000C4D68">
              <w:rPr>
                <w:noProof/>
                <w:webHidden/>
              </w:rPr>
              <w:fldChar w:fldCharType="separate"/>
            </w:r>
            <w:r w:rsidRPr="000C4D68">
              <w:rPr>
                <w:noProof/>
                <w:webHidden/>
              </w:rPr>
              <w:t>2</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08" w:history="1">
            <w:r w:rsidRPr="000C4D68">
              <w:rPr>
                <w:rStyle w:val="Lienhypertexte"/>
                <w:rFonts w:ascii="Arial Narrow" w:hAnsi="Arial Narrow" w:cs="Arial"/>
                <w:noProof/>
              </w:rPr>
              <w:t>1.2.</w:t>
            </w:r>
            <w:r w:rsidRPr="000C4D68">
              <w:rPr>
                <w:rFonts w:eastAsiaTheme="minorEastAsia"/>
                <w:noProof/>
                <w:lang w:eastAsia="fr-FR"/>
              </w:rPr>
              <w:tab/>
            </w:r>
            <w:r w:rsidRPr="000C4D68">
              <w:rPr>
                <w:rStyle w:val="Lienhypertexte"/>
                <w:rFonts w:ascii="Arial Narrow" w:hAnsi="Arial Narrow" w:cs="Arial"/>
                <w:noProof/>
              </w:rPr>
              <w:t>Enjeu et objectifs</w:t>
            </w:r>
            <w:r w:rsidRPr="000C4D68">
              <w:rPr>
                <w:noProof/>
                <w:webHidden/>
              </w:rPr>
              <w:tab/>
            </w:r>
            <w:r w:rsidRPr="000C4D68">
              <w:rPr>
                <w:noProof/>
                <w:webHidden/>
              </w:rPr>
              <w:fldChar w:fldCharType="begin"/>
            </w:r>
            <w:r w:rsidRPr="000C4D68">
              <w:rPr>
                <w:noProof/>
                <w:webHidden/>
              </w:rPr>
              <w:instrText xml:space="preserve"> PAGEREF _Toc126244308 \h </w:instrText>
            </w:r>
            <w:r w:rsidRPr="000C4D68">
              <w:rPr>
                <w:noProof/>
                <w:webHidden/>
              </w:rPr>
            </w:r>
            <w:r w:rsidRPr="000C4D68">
              <w:rPr>
                <w:noProof/>
                <w:webHidden/>
              </w:rPr>
              <w:fldChar w:fldCharType="separate"/>
            </w:r>
            <w:r w:rsidRPr="000C4D68">
              <w:rPr>
                <w:noProof/>
                <w:webHidden/>
              </w:rPr>
              <w:t>2</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09" w:history="1">
            <w:r w:rsidRPr="000C4D68">
              <w:rPr>
                <w:rStyle w:val="Lienhypertexte"/>
                <w:rFonts w:ascii="Arial Narrow" w:hAnsi="Arial Narrow" w:cs="Arial"/>
                <w:noProof/>
              </w:rPr>
              <w:t>1.3.</w:t>
            </w:r>
            <w:r w:rsidRPr="000C4D68">
              <w:rPr>
                <w:rFonts w:eastAsiaTheme="minorEastAsia"/>
                <w:noProof/>
                <w:lang w:eastAsia="fr-FR"/>
              </w:rPr>
              <w:tab/>
            </w:r>
            <w:r w:rsidRPr="000C4D68">
              <w:rPr>
                <w:rStyle w:val="Lienhypertexte"/>
                <w:rFonts w:ascii="Arial Narrow" w:hAnsi="Arial Narrow" w:cs="Arial"/>
                <w:noProof/>
              </w:rPr>
              <w:t>Organisation de travail</w:t>
            </w:r>
            <w:r w:rsidRPr="000C4D68">
              <w:rPr>
                <w:noProof/>
                <w:webHidden/>
              </w:rPr>
              <w:tab/>
            </w:r>
            <w:r w:rsidRPr="000C4D68">
              <w:rPr>
                <w:noProof/>
                <w:webHidden/>
              </w:rPr>
              <w:fldChar w:fldCharType="begin"/>
            </w:r>
            <w:r w:rsidRPr="000C4D68">
              <w:rPr>
                <w:noProof/>
                <w:webHidden/>
              </w:rPr>
              <w:instrText xml:space="preserve"> PAGEREF _Toc126244309 \h </w:instrText>
            </w:r>
            <w:r w:rsidRPr="000C4D68">
              <w:rPr>
                <w:noProof/>
                <w:webHidden/>
              </w:rPr>
            </w:r>
            <w:r w:rsidRPr="000C4D68">
              <w:rPr>
                <w:noProof/>
                <w:webHidden/>
              </w:rPr>
              <w:fldChar w:fldCharType="separate"/>
            </w:r>
            <w:r w:rsidRPr="000C4D68">
              <w:rPr>
                <w:noProof/>
                <w:webHidden/>
              </w:rPr>
              <w:t>3</w:t>
            </w:r>
            <w:r w:rsidRPr="000C4D68">
              <w:rPr>
                <w:noProof/>
                <w:webHidden/>
              </w:rPr>
              <w:fldChar w:fldCharType="end"/>
            </w:r>
          </w:hyperlink>
        </w:p>
        <w:p w:rsidR="00DF4363" w:rsidRPr="000C4D68" w:rsidRDefault="00DF4363">
          <w:pPr>
            <w:pStyle w:val="TM1"/>
            <w:tabs>
              <w:tab w:val="left" w:pos="440"/>
              <w:tab w:val="right" w:leader="dot" w:pos="9062"/>
            </w:tabs>
            <w:rPr>
              <w:rFonts w:eastAsiaTheme="minorEastAsia"/>
              <w:noProof/>
              <w:lang w:eastAsia="fr-FR"/>
            </w:rPr>
          </w:pPr>
          <w:hyperlink w:anchor="_Toc126244310" w:history="1">
            <w:r w:rsidRPr="000C4D68">
              <w:rPr>
                <w:rStyle w:val="Lienhypertexte"/>
                <w:rFonts w:ascii="Arial Narrow" w:hAnsi="Arial Narrow" w:cs="Arial"/>
                <w:noProof/>
              </w:rPr>
              <w:t>2.</w:t>
            </w:r>
            <w:r w:rsidRPr="000C4D68">
              <w:rPr>
                <w:rFonts w:eastAsiaTheme="minorEastAsia"/>
                <w:noProof/>
                <w:lang w:eastAsia="fr-FR"/>
              </w:rPr>
              <w:tab/>
            </w:r>
            <w:r w:rsidRPr="000C4D68">
              <w:rPr>
                <w:rStyle w:val="Lienhypertexte"/>
                <w:rFonts w:ascii="Arial Narrow" w:hAnsi="Arial Narrow" w:cs="Arial"/>
                <w:noProof/>
              </w:rPr>
              <w:t>Description de l’existant</w:t>
            </w:r>
            <w:r w:rsidRPr="000C4D68">
              <w:rPr>
                <w:noProof/>
                <w:webHidden/>
              </w:rPr>
              <w:tab/>
            </w:r>
            <w:r w:rsidRPr="000C4D68">
              <w:rPr>
                <w:noProof/>
                <w:webHidden/>
              </w:rPr>
              <w:fldChar w:fldCharType="begin"/>
            </w:r>
            <w:r w:rsidRPr="000C4D68">
              <w:rPr>
                <w:noProof/>
                <w:webHidden/>
              </w:rPr>
              <w:instrText xml:space="preserve"> PAGEREF _Toc126244310 \h </w:instrText>
            </w:r>
            <w:r w:rsidRPr="000C4D68">
              <w:rPr>
                <w:noProof/>
                <w:webHidden/>
              </w:rPr>
            </w:r>
            <w:r w:rsidRPr="000C4D68">
              <w:rPr>
                <w:noProof/>
                <w:webHidden/>
              </w:rPr>
              <w:fldChar w:fldCharType="separate"/>
            </w:r>
            <w:r w:rsidRPr="000C4D68">
              <w:rPr>
                <w:noProof/>
                <w:webHidden/>
              </w:rPr>
              <w:t>4</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11" w:history="1">
            <w:r w:rsidRPr="000C4D68">
              <w:rPr>
                <w:rStyle w:val="Lienhypertexte"/>
                <w:rFonts w:ascii="Arial Narrow" w:hAnsi="Arial Narrow" w:cs="Arial"/>
                <w:noProof/>
              </w:rPr>
              <w:t>2.1.</w:t>
            </w:r>
            <w:r w:rsidRPr="000C4D68">
              <w:rPr>
                <w:rFonts w:eastAsiaTheme="minorEastAsia"/>
                <w:noProof/>
                <w:lang w:eastAsia="fr-FR"/>
              </w:rPr>
              <w:tab/>
            </w:r>
            <w:r w:rsidRPr="000C4D68">
              <w:rPr>
                <w:rStyle w:val="Lienhypertexte"/>
                <w:rFonts w:ascii="Arial Narrow" w:hAnsi="Arial Narrow" w:cs="Arial"/>
                <w:noProof/>
              </w:rPr>
              <w:t>Jeu de données</w:t>
            </w:r>
            <w:r w:rsidRPr="000C4D68">
              <w:rPr>
                <w:noProof/>
                <w:webHidden/>
              </w:rPr>
              <w:tab/>
            </w:r>
            <w:r w:rsidRPr="000C4D68">
              <w:rPr>
                <w:noProof/>
                <w:webHidden/>
              </w:rPr>
              <w:fldChar w:fldCharType="begin"/>
            </w:r>
            <w:r w:rsidRPr="000C4D68">
              <w:rPr>
                <w:noProof/>
                <w:webHidden/>
              </w:rPr>
              <w:instrText xml:space="preserve"> PAGEREF _Toc126244311 \h </w:instrText>
            </w:r>
            <w:r w:rsidRPr="000C4D68">
              <w:rPr>
                <w:noProof/>
                <w:webHidden/>
              </w:rPr>
            </w:r>
            <w:r w:rsidRPr="000C4D68">
              <w:rPr>
                <w:noProof/>
                <w:webHidden/>
              </w:rPr>
              <w:fldChar w:fldCharType="separate"/>
            </w:r>
            <w:r w:rsidRPr="000C4D68">
              <w:rPr>
                <w:noProof/>
                <w:webHidden/>
              </w:rPr>
              <w:t>4</w:t>
            </w:r>
            <w:r w:rsidRPr="000C4D68">
              <w:rPr>
                <w:noProof/>
                <w:webHidden/>
              </w:rPr>
              <w:fldChar w:fldCharType="end"/>
            </w:r>
          </w:hyperlink>
        </w:p>
        <w:p w:rsidR="00DF4363" w:rsidRPr="000C4D68" w:rsidRDefault="00DF4363">
          <w:pPr>
            <w:pStyle w:val="TM3"/>
            <w:tabs>
              <w:tab w:val="left" w:pos="1320"/>
              <w:tab w:val="right" w:leader="dot" w:pos="9062"/>
            </w:tabs>
            <w:rPr>
              <w:rFonts w:eastAsiaTheme="minorEastAsia"/>
              <w:noProof/>
              <w:lang w:eastAsia="fr-FR"/>
            </w:rPr>
          </w:pPr>
          <w:hyperlink w:anchor="_Toc126244312" w:history="1">
            <w:r w:rsidRPr="000C4D68">
              <w:rPr>
                <w:rStyle w:val="Lienhypertexte"/>
                <w:rFonts w:ascii="Arial Narrow" w:hAnsi="Arial Narrow" w:cs="Arial"/>
                <w:noProof/>
              </w:rPr>
              <w:t>2.1.1.</w:t>
            </w:r>
            <w:r w:rsidRPr="000C4D68">
              <w:rPr>
                <w:rFonts w:eastAsiaTheme="minorEastAsia"/>
                <w:noProof/>
                <w:lang w:eastAsia="fr-FR"/>
              </w:rPr>
              <w:tab/>
            </w:r>
            <w:r w:rsidRPr="000C4D68">
              <w:rPr>
                <w:rStyle w:val="Lienhypertexte"/>
                <w:rFonts w:ascii="Arial Narrow" w:hAnsi="Arial Narrow" w:cs="Arial"/>
                <w:noProof/>
              </w:rPr>
              <w:t>Variable cible ou « target »</w:t>
            </w:r>
            <w:r w:rsidRPr="000C4D68">
              <w:rPr>
                <w:noProof/>
                <w:webHidden/>
              </w:rPr>
              <w:tab/>
            </w:r>
            <w:r w:rsidRPr="000C4D68">
              <w:rPr>
                <w:noProof/>
                <w:webHidden/>
              </w:rPr>
              <w:fldChar w:fldCharType="begin"/>
            </w:r>
            <w:r w:rsidRPr="000C4D68">
              <w:rPr>
                <w:noProof/>
                <w:webHidden/>
              </w:rPr>
              <w:instrText xml:space="preserve"> PAGEREF _Toc126244312 \h </w:instrText>
            </w:r>
            <w:r w:rsidRPr="000C4D68">
              <w:rPr>
                <w:noProof/>
                <w:webHidden/>
              </w:rPr>
            </w:r>
            <w:r w:rsidRPr="000C4D68">
              <w:rPr>
                <w:noProof/>
                <w:webHidden/>
              </w:rPr>
              <w:fldChar w:fldCharType="separate"/>
            </w:r>
            <w:r w:rsidRPr="000C4D68">
              <w:rPr>
                <w:noProof/>
                <w:webHidden/>
              </w:rPr>
              <w:t>4</w:t>
            </w:r>
            <w:r w:rsidRPr="000C4D68">
              <w:rPr>
                <w:noProof/>
                <w:webHidden/>
              </w:rPr>
              <w:fldChar w:fldCharType="end"/>
            </w:r>
          </w:hyperlink>
        </w:p>
        <w:p w:rsidR="00DF4363" w:rsidRPr="000C4D68" w:rsidRDefault="00DF4363">
          <w:pPr>
            <w:pStyle w:val="TM3"/>
            <w:tabs>
              <w:tab w:val="left" w:pos="1320"/>
              <w:tab w:val="right" w:leader="dot" w:pos="9062"/>
            </w:tabs>
            <w:rPr>
              <w:rFonts w:eastAsiaTheme="minorEastAsia"/>
              <w:noProof/>
              <w:lang w:eastAsia="fr-FR"/>
            </w:rPr>
          </w:pPr>
          <w:hyperlink w:anchor="_Toc126244313" w:history="1">
            <w:r w:rsidRPr="000C4D68">
              <w:rPr>
                <w:rStyle w:val="Lienhypertexte"/>
                <w:rFonts w:ascii="Arial Narrow" w:hAnsi="Arial Narrow" w:cs="Arial"/>
                <w:noProof/>
              </w:rPr>
              <w:t>2.1.2.</w:t>
            </w:r>
            <w:r w:rsidRPr="000C4D68">
              <w:rPr>
                <w:rFonts w:eastAsiaTheme="minorEastAsia"/>
                <w:noProof/>
                <w:lang w:eastAsia="fr-FR"/>
              </w:rPr>
              <w:tab/>
            </w:r>
            <w:r w:rsidRPr="000C4D68">
              <w:rPr>
                <w:rStyle w:val="Lienhypertexte"/>
                <w:rFonts w:ascii="Arial Narrow" w:hAnsi="Arial Narrow" w:cs="Arial"/>
                <w:noProof/>
              </w:rPr>
              <w:t>Variables explicatives</w:t>
            </w:r>
            <w:r w:rsidRPr="000C4D68">
              <w:rPr>
                <w:noProof/>
                <w:webHidden/>
              </w:rPr>
              <w:tab/>
            </w:r>
            <w:r w:rsidRPr="000C4D68">
              <w:rPr>
                <w:noProof/>
                <w:webHidden/>
              </w:rPr>
              <w:fldChar w:fldCharType="begin"/>
            </w:r>
            <w:r w:rsidRPr="000C4D68">
              <w:rPr>
                <w:noProof/>
                <w:webHidden/>
              </w:rPr>
              <w:instrText xml:space="preserve"> PAGEREF _Toc126244313 \h </w:instrText>
            </w:r>
            <w:r w:rsidRPr="000C4D68">
              <w:rPr>
                <w:noProof/>
                <w:webHidden/>
              </w:rPr>
            </w:r>
            <w:r w:rsidRPr="000C4D68">
              <w:rPr>
                <w:noProof/>
                <w:webHidden/>
              </w:rPr>
              <w:fldChar w:fldCharType="separate"/>
            </w:r>
            <w:r w:rsidRPr="000C4D68">
              <w:rPr>
                <w:noProof/>
                <w:webHidden/>
              </w:rPr>
              <w:t>4</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14" w:history="1">
            <w:r w:rsidRPr="000C4D68">
              <w:rPr>
                <w:rStyle w:val="Lienhypertexte"/>
                <w:rFonts w:ascii="Arial Narrow" w:hAnsi="Arial Narrow" w:cs="Arial"/>
                <w:noProof/>
              </w:rPr>
              <w:t>2.2.</w:t>
            </w:r>
            <w:r w:rsidRPr="000C4D68">
              <w:rPr>
                <w:rFonts w:eastAsiaTheme="minorEastAsia"/>
                <w:noProof/>
                <w:lang w:eastAsia="fr-FR"/>
              </w:rPr>
              <w:tab/>
            </w:r>
            <w:r w:rsidRPr="000C4D68">
              <w:rPr>
                <w:rStyle w:val="Lienhypertexte"/>
                <w:rFonts w:ascii="Arial Narrow" w:hAnsi="Arial Narrow" w:cs="Arial"/>
                <w:noProof/>
              </w:rPr>
              <w:t>Application</w:t>
            </w:r>
            <w:r w:rsidRPr="000C4D68">
              <w:rPr>
                <w:noProof/>
                <w:webHidden/>
              </w:rPr>
              <w:tab/>
            </w:r>
            <w:r w:rsidRPr="000C4D68">
              <w:rPr>
                <w:noProof/>
                <w:webHidden/>
              </w:rPr>
              <w:fldChar w:fldCharType="begin"/>
            </w:r>
            <w:r w:rsidRPr="000C4D68">
              <w:rPr>
                <w:noProof/>
                <w:webHidden/>
              </w:rPr>
              <w:instrText xml:space="preserve"> PAGEREF _Toc126244314 \h </w:instrText>
            </w:r>
            <w:r w:rsidRPr="000C4D68">
              <w:rPr>
                <w:noProof/>
                <w:webHidden/>
              </w:rPr>
            </w:r>
            <w:r w:rsidRPr="000C4D68">
              <w:rPr>
                <w:noProof/>
                <w:webHidden/>
              </w:rPr>
              <w:fldChar w:fldCharType="separate"/>
            </w:r>
            <w:r w:rsidRPr="000C4D68">
              <w:rPr>
                <w:noProof/>
                <w:webHidden/>
              </w:rPr>
              <w:t>5</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15" w:history="1">
            <w:r w:rsidRPr="000C4D68">
              <w:rPr>
                <w:rStyle w:val="Lienhypertexte"/>
                <w:rFonts w:ascii="Arial Narrow" w:hAnsi="Arial Narrow" w:cs="Arial"/>
                <w:noProof/>
              </w:rPr>
              <w:t>2.3.</w:t>
            </w:r>
            <w:r w:rsidRPr="000C4D68">
              <w:rPr>
                <w:rFonts w:eastAsiaTheme="minorEastAsia"/>
                <w:noProof/>
                <w:lang w:eastAsia="fr-FR"/>
              </w:rPr>
              <w:tab/>
            </w:r>
            <w:r w:rsidRPr="000C4D68">
              <w:rPr>
                <w:rStyle w:val="Lienhypertexte"/>
                <w:rFonts w:ascii="Arial Narrow" w:hAnsi="Arial Narrow" w:cs="Arial"/>
                <w:noProof/>
              </w:rPr>
              <w:t>Modèle</w:t>
            </w:r>
            <w:r w:rsidRPr="000C4D68">
              <w:rPr>
                <w:noProof/>
                <w:webHidden/>
              </w:rPr>
              <w:tab/>
            </w:r>
            <w:r w:rsidRPr="000C4D68">
              <w:rPr>
                <w:noProof/>
                <w:webHidden/>
              </w:rPr>
              <w:fldChar w:fldCharType="begin"/>
            </w:r>
            <w:r w:rsidRPr="000C4D68">
              <w:rPr>
                <w:noProof/>
                <w:webHidden/>
              </w:rPr>
              <w:instrText xml:space="preserve"> PAGEREF _Toc126244315 \h </w:instrText>
            </w:r>
            <w:r w:rsidRPr="000C4D68">
              <w:rPr>
                <w:noProof/>
                <w:webHidden/>
              </w:rPr>
            </w:r>
            <w:r w:rsidRPr="000C4D68">
              <w:rPr>
                <w:noProof/>
                <w:webHidden/>
              </w:rPr>
              <w:fldChar w:fldCharType="separate"/>
            </w:r>
            <w:r w:rsidRPr="000C4D68">
              <w:rPr>
                <w:noProof/>
                <w:webHidden/>
              </w:rPr>
              <w:t>5</w:t>
            </w:r>
            <w:r w:rsidRPr="000C4D68">
              <w:rPr>
                <w:noProof/>
                <w:webHidden/>
              </w:rPr>
              <w:fldChar w:fldCharType="end"/>
            </w:r>
          </w:hyperlink>
        </w:p>
        <w:p w:rsidR="00DF4363" w:rsidRPr="000C4D68" w:rsidRDefault="00DF4363">
          <w:pPr>
            <w:pStyle w:val="TM1"/>
            <w:tabs>
              <w:tab w:val="left" w:pos="440"/>
              <w:tab w:val="right" w:leader="dot" w:pos="9062"/>
            </w:tabs>
            <w:rPr>
              <w:rFonts w:eastAsiaTheme="minorEastAsia"/>
              <w:noProof/>
              <w:lang w:eastAsia="fr-FR"/>
            </w:rPr>
          </w:pPr>
          <w:hyperlink w:anchor="_Toc126244316" w:history="1">
            <w:r w:rsidRPr="000C4D68">
              <w:rPr>
                <w:rStyle w:val="Lienhypertexte"/>
                <w:rFonts w:ascii="Arial Narrow" w:hAnsi="Arial Narrow" w:cs="Arial"/>
                <w:noProof/>
              </w:rPr>
              <w:t>3.</w:t>
            </w:r>
            <w:r w:rsidRPr="000C4D68">
              <w:rPr>
                <w:rFonts w:eastAsiaTheme="minorEastAsia"/>
                <w:noProof/>
                <w:lang w:eastAsia="fr-FR"/>
              </w:rPr>
              <w:tab/>
            </w:r>
            <w:r w:rsidRPr="000C4D68">
              <w:rPr>
                <w:rStyle w:val="Lienhypertexte"/>
                <w:rFonts w:ascii="Arial Narrow" w:hAnsi="Arial Narrow" w:cs="Arial"/>
                <w:noProof/>
              </w:rPr>
              <w:t>Améliorations</w:t>
            </w:r>
            <w:r w:rsidRPr="000C4D68">
              <w:rPr>
                <w:noProof/>
                <w:webHidden/>
              </w:rPr>
              <w:tab/>
            </w:r>
            <w:r w:rsidRPr="000C4D68">
              <w:rPr>
                <w:noProof/>
                <w:webHidden/>
              </w:rPr>
              <w:fldChar w:fldCharType="begin"/>
            </w:r>
            <w:r w:rsidRPr="000C4D68">
              <w:rPr>
                <w:noProof/>
                <w:webHidden/>
              </w:rPr>
              <w:instrText xml:space="preserve"> PAGEREF _Toc126244316 \h </w:instrText>
            </w:r>
            <w:r w:rsidRPr="000C4D68">
              <w:rPr>
                <w:noProof/>
                <w:webHidden/>
              </w:rPr>
            </w:r>
            <w:r w:rsidRPr="000C4D68">
              <w:rPr>
                <w:noProof/>
                <w:webHidden/>
              </w:rPr>
              <w:fldChar w:fldCharType="separate"/>
            </w:r>
            <w:r w:rsidRPr="000C4D68">
              <w:rPr>
                <w:noProof/>
                <w:webHidden/>
              </w:rPr>
              <w:t>6</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17" w:history="1">
            <w:r w:rsidRPr="000C4D68">
              <w:rPr>
                <w:rStyle w:val="Lienhypertexte"/>
                <w:rFonts w:ascii="Arial Narrow" w:hAnsi="Arial Narrow" w:cs="Arial"/>
                <w:noProof/>
              </w:rPr>
              <w:t>3.1.</w:t>
            </w:r>
            <w:r w:rsidRPr="000C4D68">
              <w:rPr>
                <w:rFonts w:eastAsiaTheme="minorEastAsia"/>
                <w:noProof/>
                <w:lang w:eastAsia="fr-FR"/>
              </w:rPr>
              <w:tab/>
            </w:r>
            <w:r w:rsidRPr="000C4D68">
              <w:rPr>
                <w:rStyle w:val="Lienhypertexte"/>
                <w:rFonts w:ascii="Arial Narrow" w:hAnsi="Arial Narrow" w:cs="Arial"/>
                <w:noProof/>
              </w:rPr>
              <w:t>Amélioration du modèle</w:t>
            </w:r>
            <w:r w:rsidRPr="000C4D68">
              <w:rPr>
                <w:noProof/>
                <w:webHidden/>
              </w:rPr>
              <w:tab/>
            </w:r>
            <w:r w:rsidRPr="000C4D68">
              <w:rPr>
                <w:noProof/>
                <w:webHidden/>
              </w:rPr>
              <w:fldChar w:fldCharType="begin"/>
            </w:r>
            <w:r w:rsidRPr="000C4D68">
              <w:rPr>
                <w:noProof/>
                <w:webHidden/>
              </w:rPr>
              <w:instrText xml:space="preserve"> PAGEREF _Toc126244317 \h </w:instrText>
            </w:r>
            <w:r w:rsidRPr="000C4D68">
              <w:rPr>
                <w:noProof/>
                <w:webHidden/>
              </w:rPr>
            </w:r>
            <w:r w:rsidRPr="000C4D68">
              <w:rPr>
                <w:noProof/>
                <w:webHidden/>
              </w:rPr>
              <w:fldChar w:fldCharType="separate"/>
            </w:r>
            <w:r w:rsidRPr="000C4D68">
              <w:rPr>
                <w:noProof/>
                <w:webHidden/>
              </w:rPr>
              <w:t>6</w:t>
            </w:r>
            <w:r w:rsidRPr="000C4D68">
              <w:rPr>
                <w:noProof/>
                <w:webHidden/>
              </w:rPr>
              <w:fldChar w:fldCharType="end"/>
            </w:r>
          </w:hyperlink>
        </w:p>
        <w:p w:rsidR="00DF4363" w:rsidRPr="000C4D68" w:rsidRDefault="00DF4363">
          <w:pPr>
            <w:pStyle w:val="TM3"/>
            <w:tabs>
              <w:tab w:val="left" w:pos="1320"/>
              <w:tab w:val="right" w:leader="dot" w:pos="9062"/>
            </w:tabs>
            <w:rPr>
              <w:rFonts w:eastAsiaTheme="minorEastAsia"/>
              <w:noProof/>
              <w:lang w:eastAsia="fr-FR"/>
            </w:rPr>
          </w:pPr>
          <w:hyperlink w:anchor="_Toc126244318" w:history="1">
            <w:r w:rsidRPr="000C4D68">
              <w:rPr>
                <w:rStyle w:val="Lienhypertexte"/>
                <w:rFonts w:ascii="Arial Narrow" w:hAnsi="Arial Narrow" w:cs="Arial"/>
                <w:noProof/>
              </w:rPr>
              <w:t>3.1.1.</w:t>
            </w:r>
            <w:r w:rsidRPr="000C4D68">
              <w:rPr>
                <w:rFonts w:eastAsiaTheme="minorEastAsia"/>
                <w:noProof/>
                <w:lang w:eastAsia="fr-FR"/>
              </w:rPr>
              <w:tab/>
            </w:r>
            <w:r w:rsidRPr="000C4D68">
              <w:rPr>
                <w:rStyle w:val="Lienhypertexte"/>
                <w:rFonts w:ascii="Arial Narrow" w:hAnsi="Arial Narrow" w:cs="Arial"/>
                <w:noProof/>
              </w:rPr>
              <w:t>Feature selection (ou sélection des variables)</w:t>
            </w:r>
            <w:r w:rsidRPr="000C4D68">
              <w:rPr>
                <w:noProof/>
                <w:webHidden/>
              </w:rPr>
              <w:tab/>
            </w:r>
            <w:r w:rsidRPr="000C4D68">
              <w:rPr>
                <w:noProof/>
                <w:webHidden/>
              </w:rPr>
              <w:fldChar w:fldCharType="begin"/>
            </w:r>
            <w:r w:rsidRPr="000C4D68">
              <w:rPr>
                <w:noProof/>
                <w:webHidden/>
              </w:rPr>
              <w:instrText xml:space="preserve"> PAGEREF _Toc126244318 \h </w:instrText>
            </w:r>
            <w:r w:rsidRPr="000C4D68">
              <w:rPr>
                <w:noProof/>
                <w:webHidden/>
              </w:rPr>
            </w:r>
            <w:r w:rsidRPr="000C4D68">
              <w:rPr>
                <w:noProof/>
                <w:webHidden/>
              </w:rPr>
              <w:fldChar w:fldCharType="separate"/>
            </w:r>
            <w:r w:rsidRPr="000C4D68">
              <w:rPr>
                <w:noProof/>
                <w:webHidden/>
              </w:rPr>
              <w:t>6</w:t>
            </w:r>
            <w:r w:rsidRPr="000C4D68">
              <w:rPr>
                <w:noProof/>
                <w:webHidden/>
              </w:rPr>
              <w:fldChar w:fldCharType="end"/>
            </w:r>
          </w:hyperlink>
        </w:p>
        <w:p w:rsidR="00DF4363" w:rsidRPr="000C4D68" w:rsidRDefault="00DF4363">
          <w:pPr>
            <w:pStyle w:val="TM3"/>
            <w:tabs>
              <w:tab w:val="left" w:pos="1320"/>
              <w:tab w:val="right" w:leader="dot" w:pos="9062"/>
            </w:tabs>
            <w:rPr>
              <w:rFonts w:eastAsiaTheme="minorEastAsia"/>
              <w:noProof/>
              <w:lang w:eastAsia="fr-FR"/>
            </w:rPr>
          </w:pPr>
          <w:hyperlink w:anchor="_Toc126244319" w:history="1">
            <w:r w:rsidRPr="000C4D68">
              <w:rPr>
                <w:rStyle w:val="Lienhypertexte"/>
                <w:rFonts w:ascii="Arial Narrow" w:hAnsi="Arial Narrow" w:cs="Arial"/>
                <w:noProof/>
              </w:rPr>
              <w:t>3.1.2.</w:t>
            </w:r>
            <w:r w:rsidRPr="000C4D68">
              <w:rPr>
                <w:rFonts w:eastAsiaTheme="minorEastAsia"/>
                <w:noProof/>
                <w:lang w:eastAsia="fr-FR"/>
              </w:rPr>
              <w:tab/>
            </w:r>
            <w:r w:rsidRPr="000C4D68">
              <w:rPr>
                <w:rStyle w:val="Lienhypertexte"/>
                <w:rFonts w:ascii="Arial Narrow" w:hAnsi="Arial Narrow" w:cs="Arial"/>
                <w:noProof/>
              </w:rPr>
              <w:t>Sélection des variables explicatives ou « Fine Tuning »</w:t>
            </w:r>
            <w:r w:rsidRPr="000C4D68">
              <w:rPr>
                <w:noProof/>
                <w:webHidden/>
              </w:rPr>
              <w:tab/>
            </w:r>
            <w:r w:rsidRPr="000C4D68">
              <w:rPr>
                <w:noProof/>
                <w:webHidden/>
              </w:rPr>
              <w:fldChar w:fldCharType="begin"/>
            </w:r>
            <w:r w:rsidRPr="000C4D68">
              <w:rPr>
                <w:noProof/>
                <w:webHidden/>
              </w:rPr>
              <w:instrText xml:space="preserve"> PAGEREF _Toc126244319 \h </w:instrText>
            </w:r>
            <w:r w:rsidRPr="000C4D68">
              <w:rPr>
                <w:noProof/>
                <w:webHidden/>
              </w:rPr>
            </w:r>
            <w:r w:rsidRPr="000C4D68">
              <w:rPr>
                <w:noProof/>
                <w:webHidden/>
              </w:rPr>
              <w:fldChar w:fldCharType="separate"/>
            </w:r>
            <w:r w:rsidRPr="000C4D68">
              <w:rPr>
                <w:noProof/>
                <w:webHidden/>
              </w:rPr>
              <w:t>7</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20" w:history="1">
            <w:r w:rsidRPr="000C4D68">
              <w:rPr>
                <w:rStyle w:val="Lienhypertexte"/>
                <w:rFonts w:ascii="Arial Narrow" w:hAnsi="Arial Narrow" w:cs="Arial"/>
                <w:noProof/>
              </w:rPr>
              <w:t>3.2.</w:t>
            </w:r>
            <w:r w:rsidRPr="000C4D68">
              <w:rPr>
                <w:rFonts w:eastAsiaTheme="minorEastAsia"/>
                <w:noProof/>
                <w:lang w:eastAsia="fr-FR"/>
              </w:rPr>
              <w:tab/>
            </w:r>
            <w:r w:rsidRPr="000C4D68">
              <w:rPr>
                <w:rStyle w:val="Lienhypertexte"/>
                <w:rFonts w:ascii="Arial Narrow" w:hAnsi="Arial Narrow" w:cs="Arial"/>
                <w:noProof/>
              </w:rPr>
              <w:t>Amélioration de l’application</w:t>
            </w:r>
            <w:r w:rsidRPr="000C4D68">
              <w:rPr>
                <w:noProof/>
                <w:webHidden/>
              </w:rPr>
              <w:tab/>
            </w:r>
            <w:r w:rsidRPr="000C4D68">
              <w:rPr>
                <w:noProof/>
                <w:webHidden/>
              </w:rPr>
              <w:fldChar w:fldCharType="begin"/>
            </w:r>
            <w:r w:rsidRPr="000C4D68">
              <w:rPr>
                <w:noProof/>
                <w:webHidden/>
              </w:rPr>
              <w:instrText xml:space="preserve"> PAGEREF _Toc126244320 \h </w:instrText>
            </w:r>
            <w:r w:rsidRPr="000C4D68">
              <w:rPr>
                <w:noProof/>
                <w:webHidden/>
              </w:rPr>
            </w:r>
            <w:r w:rsidRPr="000C4D68">
              <w:rPr>
                <w:noProof/>
                <w:webHidden/>
              </w:rPr>
              <w:fldChar w:fldCharType="separate"/>
            </w:r>
            <w:r w:rsidRPr="000C4D68">
              <w:rPr>
                <w:noProof/>
                <w:webHidden/>
              </w:rPr>
              <w:t>8</w:t>
            </w:r>
            <w:r w:rsidRPr="000C4D68">
              <w:rPr>
                <w:noProof/>
                <w:webHidden/>
              </w:rPr>
              <w:fldChar w:fldCharType="end"/>
            </w:r>
          </w:hyperlink>
        </w:p>
        <w:p w:rsidR="00DF4363" w:rsidRPr="000C4D68" w:rsidRDefault="00DF4363">
          <w:pPr>
            <w:pStyle w:val="TM1"/>
            <w:tabs>
              <w:tab w:val="left" w:pos="440"/>
              <w:tab w:val="right" w:leader="dot" w:pos="9062"/>
            </w:tabs>
            <w:rPr>
              <w:rFonts w:eastAsiaTheme="minorEastAsia"/>
              <w:noProof/>
              <w:lang w:eastAsia="fr-FR"/>
            </w:rPr>
          </w:pPr>
          <w:hyperlink w:anchor="_Toc126244321" w:history="1">
            <w:r w:rsidRPr="000C4D68">
              <w:rPr>
                <w:rStyle w:val="Lienhypertexte"/>
                <w:rFonts w:ascii="Arial Narrow" w:hAnsi="Arial Narrow" w:cs="Arial"/>
                <w:noProof/>
              </w:rPr>
              <w:t>4.</w:t>
            </w:r>
            <w:r w:rsidRPr="000C4D68">
              <w:rPr>
                <w:rFonts w:eastAsiaTheme="minorEastAsia"/>
                <w:noProof/>
                <w:lang w:eastAsia="fr-FR"/>
              </w:rPr>
              <w:tab/>
            </w:r>
            <w:r w:rsidRPr="000C4D68">
              <w:rPr>
                <w:rStyle w:val="Lienhypertexte"/>
                <w:rFonts w:ascii="Arial Narrow" w:hAnsi="Arial Narrow" w:cs="Arial"/>
                <w:noProof/>
              </w:rPr>
              <w:t>Vérifications de la non régression</w:t>
            </w:r>
            <w:r w:rsidRPr="000C4D68">
              <w:rPr>
                <w:noProof/>
                <w:webHidden/>
              </w:rPr>
              <w:tab/>
            </w:r>
            <w:r w:rsidRPr="000C4D68">
              <w:rPr>
                <w:noProof/>
                <w:webHidden/>
              </w:rPr>
              <w:fldChar w:fldCharType="begin"/>
            </w:r>
            <w:r w:rsidRPr="000C4D68">
              <w:rPr>
                <w:noProof/>
                <w:webHidden/>
              </w:rPr>
              <w:instrText xml:space="preserve"> PAGEREF _Toc126244321 \h </w:instrText>
            </w:r>
            <w:r w:rsidRPr="000C4D68">
              <w:rPr>
                <w:noProof/>
                <w:webHidden/>
              </w:rPr>
            </w:r>
            <w:r w:rsidRPr="000C4D68">
              <w:rPr>
                <w:noProof/>
                <w:webHidden/>
              </w:rPr>
              <w:fldChar w:fldCharType="separate"/>
            </w:r>
            <w:r w:rsidRPr="000C4D68">
              <w:rPr>
                <w:noProof/>
                <w:webHidden/>
              </w:rPr>
              <w:t>8</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22" w:history="1">
            <w:r w:rsidRPr="000C4D68">
              <w:rPr>
                <w:rStyle w:val="Lienhypertexte"/>
                <w:rFonts w:ascii="Arial Narrow" w:hAnsi="Arial Narrow" w:cs="Arial"/>
                <w:noProof/>
              </w:rPr>
              <w:t>4.1.</w:t>
            </w:r>
            <w:r w:rsidRPr="000C4D68">
              <w:rPr>
                <w:rFonts w:eastAsiaTheme="minorEastAsia"/>
                <w:noProof/>
                <w:lang w:eastAsia="fr-FR"/>
              </w:rPr>
              <w:tab/>
            </w:r>
            <w:r w:rsidRPr="000C4D68">
              <w:rPr>
                <w:rStyle w:val="Lienhypertexte"/>
                <w:rFonts w:ascii="Arial Narrow" w:hAnsi="Arial Narrow" w:cs="Arial"/>
                <w:noProof/>
              </w:rPr>
              <w:t>Versioning avec MLflow</w:t>
            </w:r>
            <w:r w:rsidRPr="000C4D68">
              <w:rPr>
                <w:noProof/>
                <w:webHidden/>
              </w:rPr>
              <w:tab/>
            </w:r>
            <w:r w:rsidRPr="000C4D68">
              <w:rPr>
                <w:noProof/>
                <w:webHidden/>
              </w:rPr>
              <w:fldChar w:fldCharType="begin"/>
            </w:r>
            <w:r w:rsidRPr="000C4D68">
              <w:rPr>
                <w:noProof/>
                <w:webHidden/>
              </w:rPr>
              <w:instrText xml:space="preserve"> PAGEREF _Toc126244322 \h </w:instrText>
            </w:r>
            <w:r w:rsidRPr="000C4D68">
              <w:rPr>
                <w:noProof/>
                <w:webHidden/>
              </w:rPr>
            </w:r>
            <w:r w:rsidRPr="000C4D68">
              <w:rPr>
                <w:noProof/>
                <w:webHidden/>
              </w:rPr>
              <w:fldChar w:fldCharType="separate"/>
            </w:r>
            <w:r w:rsidRPr="000C4D68">
              <w:rPr>
                <w:noProof/>
                <w:webHidden/>
              </w:rPr>
              <w:t>8</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23" w:history="1">
            <w:r w:rsidRPr="000C4D68">
              <w:rPr>
                <w:rStyle w:val="Lienhypertexte"/>
                <w:rFonts w:ascii="Arial Narrow" w:hAnsi="Arial Narrow" w:cs="Arial"/>
                <w:noProof/>
              </w:rPr>
              <w:t>4.2.</w:t>
            </w:r>
            <w:r w:rsidRPr="000C4D68">
              <w:rPr>
                <w:rFonts w:eastAsiaTheme="minorEastAsia"/>
                <w:noProof/>
                <w:lang w:eastAsia="fr-FR"/>
              </w:rPr>
              <w:tab/>
            </w:r>
            <w:r w:rsidRPr="000C4D68">
              <w:rPr>
                <w:rStyle w:val="Lienhypertexte"/>
                <w:rFonts w:ascii="Arial Narrow" w:hAnsi="Arial Narrow" w:cs="Arial"/>
                <w:noProof/>
              </w:rPr>
              <w:t>Tests unitaires</w:t>
            </w:r>
            <w:r w:rsidRPr="000C4D68">
              <w:rPr>
                <w:noProof/>
                <w:webHidden/>
              </w:rPr>
              <w:tab/>
            </w:r>
            <w:r w:rsidRPr="000C4D68">
              <w:rPr>
                <w:noProof/>
                <w:webHidden/>
              </w:rPr>
              <w:fldChar w:fldCharType="begin"/>
            </w:r>
            <w:r w:rsidRPr="000C4D68">
              <w:rPr>
                <w:noProof/>
                <w:webHidden/>
              </w:rPr>
              <w:instrText xml:space="preserve"> PAGEREF _Toc126244323 \h </w:instrText>
            </w:r>
            <w:r w:rsidRPr="000C4D68">
              <w:rPr>
                <w:noProof/>
                <w:webHidden/>
              </w:rPr>
            </w:r>
            <w:r w:rsidRPr="000C4D68">
              <w:rPr>
                <w:noProof/>
                <w:webHidden/>
              </w:rPr>
              <w:fldChar w:fldCharType="separate"/>
            </w:r>
            <w:r w:rsidRPr="000C4D68">
              <w:rPr>
                <w:noProof/>
                <w:webHidden/>
              </w:rPr>
              <w:t>8</w:t>
            </w:r>
            <w:r w:rsidRPr="000C4D68">
              <w:rPr>
                <w:noProof/>
                <w:webHidden/>
              </w:rPr>
              <w:fldChar w:fldCharType="end"/>
            </w:r>
          </w:hyperlink>
        </w:p>
        <w:p w:rsidR="00DF4363" w:rsidRPr="000C4D68" w:rsidRDefault="00DF4363">
          <w:pPr>
            <w:pStyle w:val="TM2"/>
            <w:tabs>
              <w:tab w:val="left" w:pos="880"/>
              <w:tab w:val="right" w:leader="dot" w:pos="9062"/>
            </w:tabs>
            <w:rPr>
              <w:rFonts w:eastAsiaTheme="minorEastAsia"/>
              <w:noProof/>
              <w:lang w:eastAsia="fr-FR"/>
            </w:rPr>
          </w:pPr>
          <w:hyperlink w:anchor="_Toc126244324" w:history="1">
            <w:r w:rsidRPr="000C4D68">
              <w:rPr>
                <w:rStyle w:val="Lienhypertexte"/>
                <w:rFonts w:ascii="Arial Narrow" w:hAnsi="Arial Narrow" w:cs="Arial"/>
                <w:noProof/>
              </w:rPr>
              <w:t>4.3.</w:t>
            </w:r>
            <w:r w:rsidRPr="000C4D68">
              <w:rPr>
                <w:rFonts w:eastAsiaTheme="minorEastAsia"/>
                <w:noProof/>
                <w:lang w:eastAsia="fr-FR"/>
              </w:rPr>
              <w:tab/>
            </w:r>
            <w:r w:rsidRPr="000C4D68">
              <w:rPr>
                <w:rStyle w:val="Lienhypertexte"/>
                <w:rFonts w:ascii="Arial Narrow" w:hAnsi="Arial Narrow" w:cs="Arial"/>
                <w:noProof/>
              </w:rPr>
              <w:t>Tests fonctionnels</w:t>
            </w:r>
            <w:r w:rsidRPr="000C4D68">
              <w:rPr>
                <w:noProof/>
                <w:webHidden/>
              </w:rPr>
              <w:tab/>
            </w:r>
            <w:r w:rsidRPr="000C4D68">
              <w:rPr>
                <w:noProof/>
                <w:webHidden/>
              </w:rPr>
              <w:fldChar w:fldCharType="begin"/>
            </w:r>
            <w:r w:rsidRPr="000C4D68">
              <w:rPr>
                <w:noProof/>
                <w:webHidden/>
              </w:rPr>
              <w:instrText xml:space="preserve"> PAGEREF _Toc126244324 \h </w:instrText>
            </w:r>
            <w:r w:rsidRPr="000C4D68">
              <w:rPr>
                <w:noProof/>
                <w:webHidden/>
              </w:rPr>
            </w:r>
            <w:r w:rsidRPr="000C4D68">
              <w:rPr>
                <w:noProof/>
                <w:webHidden/>
              </w:rPr>
              <w:fldChar w:fldCharType="separate"/>
            </w:r>
            <w:r w:rsidRPr="000C4D68">
              <w:rPr>
                <w:noProof/>
                <w:webHidden/>
              </w:rPr>
              <w:t>9</w:t>
            </w:r>
            <w:r w:rsidRPr="000C4D68">
              <w:rPr>
                <w:noProof/>
                <w:webHidden/>
              </w:rPr>
              <w:fldChar w:fldCharType="end"/>
            </w:r>
          </w:hyperlink>
        </w:p>
        <w:p w:rsidR="00DF4363" w:rsidRPr="000C4D68" w:rsidRDefault="00DF4363">
          <w:pPr>
            <w:pStyle w:val="TM1"/>
            <w:tabs>
              <w:tab w:val="left" w:pos="440"/>
              <w:tab w:val="right" w:leader="dot" w:pos="9062"/>
            </w:tabs>
            <w:rPr>
              <w:rFonts w:eastAsiaTheme="minorEastAsia"/>
              <w:noProof/>
              <w:lang w:eastAsia="fr-FR"/>
            </w:rPr>
          </w:pPr>
          <w:hyperlink w:anchor="_Toc126244325" w:history="1">
            <w:r w:rsidRPr="000C4D68">
              <w:rPr>
                <w:rStyle w:val="Lienhypertexte"/>
                <w:rFonts w:ascii="Arial Narrow" w:hAnsi="Arial Narrow" w:cs="Arial"/>
                <w:noProof/>
              </w:rPr>
              <w:t>5.</w:t>
            </w:r>
            <w:r w:rsidRPr="000C4D68">
              <w:rPr>
                <w:rFonts w:eastAsiaTheme="minorEastAsia"/>
                <w:noProof/>
                <w:lang w:eastAsia="fr-FR"/>
              </w:rPr>
              <w:tab/>
            </w:r>
            <w:r w:rsidRPr="000C4D68">
              <w:rPr>
                <w:rStyle w:val="Lienhypertexte"/>
                <w:rFonts w:ascii="Arial Narrow" w:hAnsi="Arial Narrow" w:cs="Arial"/>
                <w:noProof/>
              </w:rPr>
              <w:t>Bilan</w:t>
            </w:r>
            <w:r w:rsidRPr="000C4D68">
              <w:rPr>
                <w:noProof/>
                <w:webHidden/>
              </w:rPr>
              <w:tab/>
            </w:r>
            <w:r w:rsidRPr="000C4D68">
              <w:rPr>
                <w:noProof/>
                <w:webHidden/>
              </w:rPr>
              <w:fldChar w:fldCharType="begin"/>
            </w:r>
            <w:r w:rsidRPr="000C4D68">
              <w:rPr>
                <w:noProof/>
                <w:webHidden/>
              </w:rPr>
              <w:instrText xml:space="preserve"> PAGEREF _Toc126244325 \h </w:instrText>
            </w:r>
            <w:r w:rsidRPr="000C4D68">
              <w:rPr>
                <w:noProof/>
                <w:webHidden/>
              </w:rPr>
            </w:r>
            <w:r w:rsidRPr="000C4D68">
              <w:rPr>
                <w:noProof/>
                <w:webHidden/>
              </w:rPr>
              <w:fldChar w:fldCharType="separate"/>
            </w:r>
            <w:r w:rsidRPr="000C4D68">
              <w:rPr>
                <w:noProof/>
                <w:webHidden/>
              </w:rPr>
              <w:t>9</w:t>
            </w:r>
            <w:r w:rsidRPr="000C4D68">
              <w:rPr>
                <w:noProof/>
                <w:webHidden/>
              </w:rPr>
              <w:fldChar w:fldCharType="end"/>
            </w:r>
          </w:hyperlink>
        </w:p>
        <w:p w:rsidR="00DF4363" w:rsidRPr="000C4D68" w:rsidRDefault="00DF4363">
          <w:pPr>
            <w:pStyle w:val="TM1"/>
            <w:tabs>
              <w:tab w:val="left" w:pos="440"/>
              <w:tab w:val="right" w:leader="dot" w:pos="9062"/>
            </w:tabs>
            <w:rPr>
              <w:rFonts w:eastAsiaTheme="minorEastAsia"/>
              <w:noProof/>
              <w:lang w:eastAsia="fr-FR"/>
            </w:rPr>
          </w:pPr>
          <w:hyperlink w:anchor="_Toc126244326" w:history="1">
            <w:r w:rsidRPr="000C4D68">
              <w:rPr>
                <w:rStyle w:val="Lienhypertexte"/>
                <w:rFonts w:ascii="Arial Narrow" w:hAnsi="Arial Narrow" w:cs="Arial"/>
                <w:noProof/>
              </w:rPr>
              <w:t>6.</w:t>
            </w:r>
            <w:r w:rsidRPr="000C4D68">
              <w:rPr>
                <w:rFonts w:eastAsiaTheme="minorEastAsia"/>
                <w:noProof/>
                <w:lang w:eastAsia="fr-FR"/>
              </w:rPr>
              <w:tab/>
            </w:r>
            <w:r w:rsidRPr="000C4D68">
              <w:rPr>
                <w:rStyle w:val="Lienhypertexte"/>
                <w:rFonts w:ascii="Arial Narrow" w:hAnsi="Arial Narrow" w:cs="Arial"/>
                <w:noProof/>
              </w:rPr>
              <w:t>Annexes</w:t>
            </w:r>
            <w:r w:rsidRPr="000C4D68">
              <w:rPr>
                <w:noProof/>
                <w:webHidden/>
              </w:rPr>
              <w:tab/>
            </w:r>
            <w:r w:rsidRPr="000C4D68">
              <w:rPr>
                <w:noProof/>
                <w:webHidden/>
              </w:rPr>
              <w:fldChar w:fldCharType="begin"/>
            </w:r>
            <w:r w:rsidRPr="000C4D68">
              <w:rPr>
                <w:noProof/>
                <w:webHidden/>
              </w:rPr>
              <w:instrText xml:space="preserve"> PAGEREF _Toc126244326 \h </w:instrText>
            </w:r>
            <w:r w:rsidRPr="000C4D68">
              <w:rPr>
                <w:noProof/>
                <w:webHidden/>
              </w:rPr>
            </w:r>
            <w:r w:rsidRPr="000C4D68">
              <w:rPr>
                <w:noProof/>
                <w:webHidden/>
              </w:rPr>
              <w:fldChar w:fldCharType="separate"/>
            </w:r>
            <w:r w:rsidRPr="000C4D68">
              <w:rPr>
                <w:noProof/>
                <w:webHidden/>
              </w:rPr>
              <w:t>10</w:t>
            </w:r>
            <w:r w:rsidRPr="000C4D68">
              <w:rPr>
                <w:noProof/>
                <w:webHidden/>
              </w:rPr>
              <w:fldChar w:fldCharType="end"/>
            </w:r>
          </w:hyperlink>
        </w:p>
        <w:p w:rsidR="00904CCA" w:rsidRPr="000C4D68" w:rsidRDefault="00490F8F" w:rsidP="002F522A">
          <w:pPr>
            <w:spacing w:after="0"/>
            <w:jc w:val="both"/>
            <w:rPr>
              <w:rFonts w:ascii="Arial Narrow" w:hAnsi="Arial Narrow" w:cs="Arial"/>
            </w:rPr>
          </w:pPr>
          <w:r w:rsidRPr="000C4D68">
            <w:rPr>
              <w:rFonts w:ascii="Arial Narrow" w:hAnsi="Arial Narrow" w:cs="Arial"/>
            </w:rPr>
            <w:fldChar w:fldCharType="end"/>
          </w:r>
        </w:p>
      </w:sdtContent>
    </w:sdt>
    <w:p w:rsidR="001E373E" w:rsidRPr="000C4D68" w:rsidRDefault="001E373E" w:rsidP="002F522A">
      <w:pPr>
        <w:spacing w:after="0"/>
        <w:jc w:val="both"/>
        <w:rPr>
          <w:rFonts w:ascii="Arial Narrow" w:eastAsiaTheme="majorEastAsia" w:hAnsi="Arial Narrow" w:cs="Arial"/>
          <w:b/>
          <w:bCs/>
          <w:color w:val="365F91" w:themeColor="accent1" w:themeShade="BF"/>
          <w:sz w:val="28"/>
          <w:szCs w:val="28"/>
        </w:rPr>
      </w:pPr>
      <w:r w:rsidRPr="000C4D68">
        <w:rPr>
          <w:rFonts w:ascii="Arial Narrow" w:hAnsi="Arial Narrow" w:cs="Arial"/>
        </w:rPr>
        <w:br w:type="page"/>
      </w:r>
    </w:p>
    <w:p w:rsidR="00A03C86" w:rsidRPr="000C4D68" w:rsidRDefault="00A03C86" w:rsidP="002F522A">
      <w:pPr>
        <w:pStyle w:val="Titre1"/>
        <w:numPr>
          <w:ilvl w:val="0"/>
          <w:numId w:val="1"/>
        </w:numPr>
        <w:spacing w:before="0"/>
        <w:jc w:val="both"/>
        <w:rPr>
          <w:rFonts w:ascii="Arial Narrow" w:hAnsi="Arial Narrow" w:cs="Arial"/>
        </w:rPr>
      </w:pPr>
      <w:bookmarkStart w:id="0" w:name="_Toc126244306"/>
      <w:r w:rsidRPr="000C4D68">
        <w:rPr>
          <w:rFonts w:ascii="Arial Narrow" w:hAnsi="Arial Narrow" w:cs="Arial"/>
        </w:rPr>
        <w:lastRenderedPageBreak/>
        <w:t>Introduction</w:t>
      </w:r>
      <w:bookmarkEnd w:id="0"/>
    </w:p>
    <w:p w:rsidR="00290B11" w:rsidRPr="000C4D68" w:rsidRDefault="00290B11" w:rsidP="002F522A">
      <w:pPr>
        <w:spacing w:after="0"/>
        <w:jc w:val="both"/>
        <w:rPr>
          <w:rFonts w:ascii="Arial Narrow" w:hAnsi="Arial Narrow" w:cs="Arial"/>
        </w:rPr>
      </w:pPr>
    </w:p>
    <w:p w:rsidR="008134DB" w:rsidRPr="000C4D68" w:rsidRDefault="00837B3A" w:rsidP="002F522A">
      <w:pPr>
        <w:spacing w:after="0"/>
        <w:ind w:firstLine="360"/>
        <w:jc w:val="both"/>
        <w:rPr>
          <w:rFonts w:ascii="Arial Narrow" w:hAnsi="Arial Narrow" w:cs="Arial"/>
        </w:rPr>
      </w:pPr>
      <w:r w:rsidRPr="000C4D68">
        <w:rPr>
          <w:rFonts w:ascii="Arial Narrow" w:hAnsi="Arial Narrow" w:cs="Arial"/>
        </w:rPr>
        <w:t xml:space="preserve">Ce rapport décrit un projet de machine learning dont l’objectif principal </w:t>
      </w:r>
      <w:r w:rsidR="00653DE1" w:rsidRPr="000C4D68">
        <w:rPr>
          <w:rFonts w:ascii="Arial Narrow" w:hAnsi="Arial Narrow" w:cs="Arial"/>
        </w:rPr>
        <w:t xml:space="preserve">est </w:t>
      </w:r>
      <w:r w:rsidRPr="000C4D68">
        <w:rPr>
          <w:rFonts w:ascii="Arial Narrow" w:hAnsi="Arial Narrow" w:cs="Arial"/>
        </w:rPr>
        <w:t>de valider les compétences pour le titre professionnel RNCP « Développeur en Intelligence Artificielle ».</w:t>
      </w:r>
      <w:r w:rsidR="00653DE1" w:rsidRPr="000C4D68">
        <w:rPr>
          <w:rFonts w:ascii="Arial Narrow" w:hAnsi="Arial Narrow" w:cs="Arial"/>
        </w:rPr>
        <w:t xml:space="preserve"> Dans ce but, un modèle et son application sont repris afin d’être améliorés. Ce projet utilisait le jeu de données « California Housing Prices » contenant des informations provenant du recensement californien de 1990. Les données concernent les logements appartenant à un quartier californien</w:t>
      </w:r>
      <w:r w:rsidR="00F35414" w:rsidRPr="000C4D68">
        <w:rPr>
          <w:rFonts w:ascii="Arial Narrow" w:hAnsi="Arial Narrow" w:cs="Arial"/>
        </w:rPr>
        <w:t xml:space="preserve"> (ou « bloc</w:t>
      </w:r>
      <w:r w:rsidR="00020677" w:rsidRPr="000C4D68">
        <w:rPr>
          <w:rFonts w:ascii="Arial Narrow" w:hAnsi="Arial Narrow" w:cs="Arial"/>
        </w:rPr>
        <w:t>k</w:t>
      </w:r>
      <w:r w:rsidR="00F35414" w:rsidRPr="000C4D68">
        <w:rPr>
          <w:rFonts w:ascii="Arial Narrow" w:hAnsi="Arial Narrow" w:cs="Arial"/>
        </w:rPr>
        <w:t> » en anglais).</w:t>
      </w:r>
    </w:p>
    <w:p w:rsidR="00837B3A" w:rsidRPr="000C4D68" w:rsidRDefault="00837B3A" w:rsidP="002F522A">
      <w:pPr>
        <w:spacing w:after="0"/>
        <w:jc w:val="both"/>
        <w:rPr>
          <w:rFonts w:ascii="Arial Narrow" w:hAnsi="Arial Narrow" w:cs="Arial"/>
        </w:rPr>
      </w:pPr>
    </w:p>
    <w:p w:rsidR="00A03C86" w:rsidRPr="000C4D68" w:rsidRDefault="009A6DFE" w:rsidP="002F522A">
      <w:pPr>
        <w:pStyle w:val="Titre2"/>
        <w:numPr>
          <w:ilvl w:val="1"/>
          <w:numId w:val="1"/>
        </w:numPr>
        <w:spacing w:before="0"/>
        <w:jc w:val="both"/>
        <w:rPr>
          <w:rFonts w:ascii="Arial Narrow" w:hAnsi="Arial Narrow" w:cs="Arial"/>
        </w:rPr>
      </w:pPr>
      <w:r w:rsidRPr="000C4D68">
        <w:rPr>
          <w:rFonts w:ascii="Arial Narrow" w:hAnsi="Arial Narrow" w:cs="Arial"/>
        </w:rPr>
        <w:t xml:space="preserve"> </w:t>
      </w:r>
      <w:bookmarkStart w:id="1" w:name="_Toc126244307"/>
      <w:r w:rsidR="00A03C86" w:rsidRPr="000C4D68">
        <w:rPr>
          <w:rFonts w:ascii="Arial Narrow" w:hAnsi="Arial Narrow" w:cs="Arial"/>
        </w:rPr>
        <w:t>Contexte</w:t>
      </w:r>
      <w:bookmarkEnd w:id="1"/>
    </w:p>
    <w:p w:rsidR="00290B11" w:rsidRPr="000C4D68" w:rsidRDefault="00290B11" w:rsidP="002F522A">
      <w:pPr>
        <w:spacing w:after="0"/>
        <w:jc w:val="both"/>
        <w:rPr>
          <w:rFonts w:ascii="Arial Narrow" w:hAnsi="Arial Narrow" w:cs="Arial"/>
        </w:rPr>
      </w:pPr>
    </w:p>
    <w:p w:rsidR="005B0CB6" w:rsidRPr="000C4D68" w:rsidRDefault="00DC4E6B" w:rsidP="002F522A">
      <w:pPr>
        <w:spacing w:after="0"/>
        <w:ind w:firstLine="360"/>
        <w:jc w:val="both"/>
        <w:rPr>
          <w:rFonts w:ascii="Arial Narrow" w:hAnsi="Arial Narrow" w:cs="Arial"/>
        </w:rPr>
      </w:pPr>
      <w:r w:rsidRPr="000C4D68">
        <w:rPr>
          <w:rFonts w:ascii="Arial Narrow" w:hAnsi="Arial Narrow" w:cs="Arial"/>
        </w:rPr>
        <w:t xml:space="preserve">La startup Predimmo fournit des services pour les entreprises du domaine de l’investissement immobilier. </w:t>
      </w:r>
      <w:r w:rsidR="00611A9F" w:rsidRPr="000C4D68">
        <w:rPr>
          <w:rFonts w:ascii="Arial Narrow" w:hAnsi="Arial Narrow" w:cs="Arial"/>
        </w:rPr>
        <w:t>Il y a plusieurs années, l</w:t>
      </w:r>
      <w:r w:rsidRPr="000C4D68">
        <w:rPr>
          <w:rFonts w:ascii="Arial Narrow" w:hAnsi="Arial Narrow" w:cs="Arial"/>
        </w:rPr>
        <w:t>es chargés de relation client de</w:t>
      </w:r>
      <w:r w:rsidR="00611A9F" w:rsidRPr="000C4D68">
        <w:rPr>
          <w:rFonts w:ascii="Arial Narrow" w:hAnsi="Arial Narrow" w:cs="Arial"/>
        </w:rPr>
        <w:t xml:space="preserve"> cette startup ont relevé une augmentation de la</w:t>
      </w:r>
      <w:r w:rsidR="00D84B84" w:rsidRPr="000C4D68">
        <w:rPr>
          <w:rFonts w:ascii="Arial Narrow" w:hAnsi="Arial Narrow" w:cs="Arial"/>
        </w:rPr>
        <w:t xml:space="preserve"> demande  pour</w:t>
      </w:r>
      <w:r w:rsidRPr="000C4D68">
        <w:rPr>
          <w:rFonts w:ascii="Arial Narrow" w:hAnsi="Arial Narrow" w:cs="Arial"/>
        </w:rPr>
        <w:t xml:space="preserve"> la Silicon Valle</w:t>
      </w:r>
      <w:r w:rsidR="008B6DB6" w:rsidRPr="000C4D68">
        <w:rPr>
          <w:rFonts w:ascii="Arial Narrow" w:hAnsi="Arial Narrow" w:cs="Arial"/>
        </w:rPr>
        <w:t xml:space="preserve">y. </w:t>
      </w:r>
      <w:r w:rsidR="00611A9F" w:rsidRPr="000C4D68">
        <w:rPr>
          <w:rFonts w:ascii="Arial Narrow" w:hAnsi="Arial Narrow" w:cs="Arial"/>
        </w:rPr>
        <w:t>Il devenait</w:t>
      </w:r>
      <w:r w:rsidR="008B6DB6" w:rsidRPr="000C4D68">
        <w:rPr>
          <w:rFonts w:ascii="Arial Narrow" w:hAnsi="Arial Narrow" w:cs="Arial"/>
        </w:rPr>
        <w:t xml:space="preserve"> difficile</w:t>
      </w:r>
      <w:r w:rsidR="00AA7D07" w:rsidRPr="000C4D68">
        <w:rPr>
          <w:rFonts w:ascii="Arial Narrow" w:hAnsi="Arial Narrow" w:cs="Arial"/>
        </w:rPr>
        <w:t xml:space="preserve"> de répondre rapidement à toutes les demandes d’expertise pour un investissement immobilier dans cette région du monde</w:t>
      </w:r>
      <w:r w:rsidR="008B6DB6" w:rsidRPr="000C4D68">
        <w:rPr>
          <w:rFonts w:ascii="Arial Narrow" w:hAnsi="Arial Narrow" w:cs="Arial"/>
        </w:rPr>
        <w:t xml:space="preserve">. </w:t>
      </w:r>
      <w:r w:rsidR="00611A9F" w:rsidRPr="000C4D68">
        <w:rPr>
          <w:rFonts w:ascii="Arial Narrow" w:hAnsi="Arial Narrow" w:cs="Arial"/>
        </w:rPr>
        <w:t>L’entreprise souhaitant</w:t>
      </w:r>
      <w:r w:rsidRPr="000C4D68">
        <w:rPr>
          <w:rFonts w:ascii="Arial Narrow" w:hAnsi="Arial Narrow" w:cs="Arial"/>
        </w:rPr>
        <w:t xml:space="preserve"> automatiser cette tâche</w:t>
      </w:r>
      <w:r w:rsidR="00611A9F" w:rsidRPr="000C4D68">
        <w:rPr>
          <w:rFonts w:ascii="Arial Narrow" w:hAnsi="Arial Narrow" w:cs="Arial"/>
        </w:rPr>
        <w:t>, elle a chargée un prestataire en intelligence artificielle de leur fournir</w:t>
      </w:r>
      <w:r w:rsidRPr="000C4D68">
        <w:rPr>
          <w:rFonts w:ascii="Arial Narrow" w:hAnsi="Arial Narrow" w:cs="Arial"/>
        </w:rPr>
        <w:t xml:space="preserve"> un modèle prédictif.</w:t>
      </w:r>
      <w:r w:rsidR="00FA4F9F" w:rsidRPr="000C4D68">
        <w:rPr>
          <w:rFonts w:ascii="Arial Narrow" w:hAnsi="Arial Narrow" w:cs="Arial"/>
        </w:rPr>
        <w:t xml:space="preserve"> </w:t>
      </w:r>
    </w:p>
    <w:p w:rsidR="001E2ACE" w:rsidRPr="000C4D68" w:rsidRDefault="00FA4F9F" w:rsidP="002F522A">
      <w:pPr>
        <w:spacing w:after="0"/>
        <w:ind w:firstLine="360"/>
        <w:jc w:val="both"/>
        <w:rPr>
          <w:rFonts w:ascii="Arial Narrow" w:hAnsi="Arial Narrow" w:cs="Arial"/>
        </w:rPr>
      </w:pPr>
      <w:r w:rsidRPr="000C4D68">
        <w:rPr>
          <w:rFonts w:ascii="Arial Narrow" w:hAnsi="Arial Narrow" w:cs="Arial"/>
        </w:rPr>
        <w:t xml:space="preserve">Aujourd’hui, </w:t>
      </w:r>
      <w:r w:rsidR="005B0CB6" w:rsidRPr="000C4D68">
        <w:rPr>
          <w:rFonts w:ascii="Arial Narrow" w:hAnsi="Arial Narrow" w:cs="Arial"/>
        </w:rPr>
        <w:t>les chargés de mission font de nouvelles constatations</w:t>
      </w:r>
      <w:r w:rsidRPr="000C4D68">
        <w:rPr>
          <w:rFonts w:ascii="Arial Narrow" w:hAnsi="Arial Narrow" w:cs="Arial"/>
        </w:rPr>
        <w:t xml:space="preserve">. </w:t>
      </w:r>
      <w:r w:rsidR="005B0CB6" w:rsidRPr="000C4D68">
        <w:rPr>
          <w:rFonts w:ascii="Arial Narrow" w:hAnsi="Arial Narrow" w:cs="Arial"/>
        </w:rPr>
        <w:t>L</w:t>
      </w:r>
      <w:r w:rsidR="006F08E6" w:rsidRPr="000C4D68">
        <w:rPr>
          <w:rFonts w:ascii="Arial Narrow" w:hAnsi="Arial Narrow" w:cs="Arial"/>
        </w:rPr>
        <w:t xml:space="preserve">es prédictions du modèle semblent </w:t>
      </w:r>
      <w:r w:rsidR="005B0CB6" w:rsidRPr="000C4D68">
        <w:rPr>
          <w:rFonts w:ascii="Arial Narrow" w:hAnsi="Arial Narrow" w:cs="Arial"/>
        </w:rPr>
        <w:t xml:space="preserve">en effet </w:t>
      </w:r>
      <w:r w:rsidR="006F08E6" w:rsidRPr="000C4D68">
        <w:rPr>
          <w:rFonts w:ascii="Arial Narrow" w:hAnsi="Arial Narrow" w:cs="Arial"/>
        </w:rPr>
        <w:t xml:space="preserve">de moins en moins cohérentes avec les valeurs du marché. </w:t>
      </w:r>
      <w:r w:rsidRPr="000C4D68">
        <w:rPr>
          <w:rFonts w:ascii="Arial Narrow" w:hAnsi="Arial Narrow" w:cs="Arial"/>
        </w:rPr>
        <w:t>De plus, l’interface est jugée sobre et</w:t>
      </w:r>
      <w:r w:rsidR="006F08E6" w:rsidRPr="000C4D68">
        <w:rPr>
          <w:rFonts w:ascii="Arial Narrow" w:hAnsi="Arial Narrow" w:cs="Arial"/>
        </w:rPr>
        <w:t xml:space="preserve"> aucun élément</w:t>
      </w:r>
      <w:r w:rsidRPr="000C4D68">
        <w:rPr>
          <w:rFonts w:ascii="Arial Narrow" w:hAnsi="Arial Narrow" w:cs="Arial"/>
        </w:rPr>
        <w:t xml:space="preserve"> ne permet </w:t>
      </w:r>
      <w:r w:rsidR="005B0CB6" w:rsidRPr="000C4D68">
        <w:rPr>
          <w:rFonts w:ascii="Arial Narrow" w:hAnsi="Arial Narrow" w:cs="Arial"/>
        </w:rPr>
        <w:t xml:space="preserve">à un nouvel </w:t>
      </w:r>
      <w:r w:rsidR="006F08E6" w:rsidRPr="000C4D68">
        <w:rPr>
          <w:rFonts w:ascii="Arial Narrow" w:hAnsi="Arial Narrow" w:cs="Arial"/>
        </w:rPr>
        <w:t xml:space="preserve">utilisateur </w:t>
      </w:r>
      <w:r w:rsidR="005B0CB6" w:rsidRPr="000C4D68">
        <w:rPr>
          <w:rFonts w:ascii="Arial Narrow" w:hAnsi="Arial Narrow" w:cs="Arial"/>
        </w:rPr>
        <w:t xml:space="preserve">de se représenter </w:t>
      </w:r>
      <w:r w:rsidR="004C30CB" w:rsidRPr="000C4D68">
        <w:rPr>
          <w:rFonts w:ascii="Arial Narrow" w:hAnsi="Arial Narrow" w:cs="Arial"/>
        </w:rPr>
        <w:t>les valeurs possibles d’un quartier californien</w:t>
      </w:r>
      <w:r w:rsidR="006F08E6" w:rsidRPr="000C4D68">
        <w:rPr>
          <w:rFonts w:ascii="Arial Narrow" w:hAnsi="Arial Narrow" w:cs="Arial"/>
        </w:rPr>
        <w:t>.</w:t>
      </w:r>
      <w:r w:rsidR="005B0CB6" w:rsidRPr="000C4D68">
        <w:rPr>
          <w:rFonts w:ascii="Arial Narrow" w:hAnsi="Arial Narrow" w:cs="Arial"/>
        </w:rPr>
        <w:t xml:space="preserve"> Predimmo a donc chargé un prestataire</w:t>
      </w:r>
      <w:r w:rsidR="00D84B84" w:rsidRPr="000C4D68">
        <w:rPr>
          <w:rFonts w:ascii="Arial Narrow" w:hAnsi="Arial Narrow" w:cs="Arial"/>
        </w:rPr>
        <w:t>, mon entreprise,</w:t>
      </w:r>
      <w:r w:rsidR="005B0CB6" w:rsidRPr="000C4D68">
        <w:rPr>
          <w:rFonts w:ascii="Arial Narrow" w:hAnsi="Arial Narrow" w:cs="Arial"/>
        </w:rPr>
        <w:t xml:space="preserve"> d’améliorer </w:t>
      </w:r>
      <w:r w:rsidR="004C30CB" w:rsidRPr="000C4D68">
        <w:rPr>
          <w:rFonts w:ascii="Arial Narrow" w:hAnsi="Arial Narrow" w:cs="Arial"/>
        </w:rPr>
        <w:t>ces aspects de l’application et du modèle.</w:t>
      </w:r>
    </w:p>
    <w:p w:rsidR="00290B11" w:rsidRPr="000C4D68" w:rsidRDefault="00290B11" w:rsidP="002F522A">
      <w:pPr>
        <w:spacing w:after="0"/>
        <w:jc w:val="both"/>
        <w:rPr>
          <w:rFonts w:ascii="Arial Narrow" w:hAnsi="Arial Narrow" w:cs="Arial"/>
        </w:rPr>
      </w:pPr>
    </w:p>
    <w:p w:rsidR="001E2ACE" w:rsidRPr="000C4D68" w:rsidRDefault="009A6DFE" w:rsidP="002F522A">
      <w:pPr>
        <w:pStyle w:val="Titre2"/>
        <w:numPr>
          <w:ilvl w:val="1"/>
          <w:numId w:val="1"/>
        </w:numPr>
        <w:spacing w:before="0"/>
        <w:jc w:val="both"/>
        <w:rPr>
          <w:rFonts w:ascii="Arial Narrow" w:hAnsi="Arial Narrow" w:cs="Arial"/>
        </w:rPr>
      </w:pPr>
      <w:r w:rsidRPr="000C4D68">
        <w:rPr>
          <w:rFonts w:ascii="Arial Narrow" w:hAnsi="Arial Narrow" w:cs="Arial"/>
        </w:rPr>
        <w:t xml:space="preserve"> </w:t>
      </w:r>
      <w:bookmarkStart w:id="2" w:name="_Toc126244308"/>
      <w:r w:rsidRPr="000C4D68">
        <w:rPr>
          <w:rFonts w:ascii="Arial Narrow" w:hAnsi="Arial Narrow" w:cs="Arial"/>
        </w:rPr>
        <w:t>Enjeu et objectifs</w:t>
      </w:r>
      <w:bookmarkEnd w:id="2"/>
    </w:p>
    <w:p w:rsidR="00AA7D07" w:rsidRPr="000C4D68" w:rsidRDefault="00AA7D07" w:rsidP="002F522A">
      <w:pPr>
        <w:spacing w:after="0"/>
        <w:ind w:firstLine="360"/>
        <w:jc w:val="both"/>
        <w:rPr>
          <w:rFonts w:ascii="Arial Narrow" w:hAnsi="Arial Narrow" w:cs="Arial"/>
        </w:rPr>
      </w:pPr>
    </w:p>
    <w:p w:rsidR="00F35414" w:rsidRPr="000C4D68" w:rsidRDefault="00F35414" w:rsidP="002F522A">
      <w:pPr>
        <w:spacing w:after="0"/>
        <w:ind w:firstLine="360"/>
        <w:jc w:val="both"/>
        <w:rPr>
          <w:rFonts w:ascii="Arial Narrow" w:hAnsi="Arial Narrow" w:cs="Arial"/>
        </w:rPr>
      </w:pPr>
      <w:r w:rsidRPr="000C4D68">
        <w:rPr>
          <w:rFonts w:ascii="Arial Narrow" w:hAnsi="Arial Narrow" w:cs="Arial"/>
        </w:rPr>
        <w:t>Un modèle prédictif et une application ont été développés pr</w:t>
      </w:r>
      <w:r w:rsidR="00020677" w:rsidRPr="000C4D68">
        <w:rPr>
          <w:rFonts w:ascii="Arial Narrow" w:hAnsi="Arial Narrow" w:cs="Arial"/>
        </w:rPr>
        <w:t>écédemment</w:t>
      </w:r>
      <w:r w:rsidR="00F9370F" w:rsidRPr="000C4D68">
        <w:rPr>
          <w:rFonts w:ascii="Arial Narrow" w:hAnsi="Arial Narrow" w:cs="Arial"/>
        </w:rPr>
        <w:t xml:space="preserve"> dans le but d’estimer</w:t>
      </w:r>
      <w:r w:rsidRPr="000C4D68">
        <w:rPr>
          <w:rFonts w:ascii="Arial Narrow" w:hAnsi="Arial Narrow" w:cs="Arial"/>
        </w:rPr>
        <w:t xml:space="preserve"> </w:t>
      </w:r>
      <w:r w:rsidR="001E2ACE" w:rsidRPr="000C4D68">
        <w:rPr>
          <w:rFonts w:ascii="Arial Narrow" w:hAnsi="Arial Narrow" w:cs="Arial"/>
        </w:rPr>
        <w:t xml:space="preserve">la valeur </w:t>
      </w:r>
      <w:r w:rsidR="00385CFE" w:rsidRPr="000C4D68">
        <w:rPr>
          <w:rFonts w:ascii="Arial Narrow" w:hAnsi="Arial Narrow" w:cs="Arial"/>
        </w:rPr>
        <w:t xml:space="preserve">d’un quartier </w:t>
      </w:r>
      <w:r w:rsidR="001E2ACE" w:rsidRPr="000C4D68">
        <w:rPr>
          <w:rFonts w:ascii="Arial Narrow" w:hAnsi="Arial Narrow" w:cs="Arial"/>
        </w:rPr>
        <w:t>de logements en Californie.</w:t>
      </w:r>
      <w:r w:rsidRPr="000C4D68">
        <w:rPr>
          <w:rFonts w:ascii="Arial Narrow" w:hAnsi="Arial Narrow" w:cs="Arial"/>
        </w:rPr>
        <w:t xml:space="preserve"> En renseignant diverses informations dans un formulaire, l’utilisateur obtient une estimation du prix. Une révision du modèle et une améliora</w:t>
      </w:r>
      <w:r w:rsidR="00F9370F" w:rsidRPr="000C4D68">
        <w:rPr>
          <w:rFonts w:ascii="Arial Narrow" w:hAnsi="Arial Narrow" w:cs="Arial"/>
        </w:rPr>
        <w:t>tion graphique sont</w:t>
      </w:r>
      <w:r w:rsidRPr="000C4D68">
        <w:rPr>
          <w:rFonts w:ascii="Arial Narrow" w:hAnsi="Arial Narrow" w:cs="Arial"/>
        </w:rPr>
        <w:t xml:space="preserve"> souhaitée</w:t>
      </w:r>
      <w:r w:rsidR="00F9370F" w:rsidRPr="000C4D68">
        <w:rPr>
          <w:rFonts w:ascii="Arial Narrow" w:hAnsi="Arial Narrow" w:cs="Arial"/>
        </w:rPr>
        <w:t>s</w:t>
      </w:r>
      <w:r w:rsidRPr="000C4D68">
        <w:rPr>
          <w:rFonts w:ascii="Arial Narrow" w:hAnsi="Arial Narrow" w:cs="Arial"/>
        </w:rPr>
        <w:t xml:space="preserve"> par le client.</w:t>
      </w:r>
      <w:r w:rsidR="00FA4F9F" w:rsidRPr="000C4D68">
        <w:rPr>
          <w:rFonts w:ascii="Arial Narrow" w:hAnsi="Arial Narrow" w:cs="Arial"/>
        </w:rPr>
        <w:t xml:space="preserve"> </w:t>
      </w:r>
      <w:r w:rsidR="00020677" w:rsidRPr="000C4D68">
        <w:rPr>
          <w:rFonts w:ascii="Arial Narrow" w:hAnsi="Arial Narrow" w:cs="Arial"/>
        </w:rPr>
        <w:t xml:space="preserve">Ainsi </w:t>
      </w:r>
      <w:r w:rsidRPr="000C4D68">
        <w:rPr>
          <w:rFonts w:ascii="Arial Narrow" w:hAnsi="Arial Narrow" w:cs="Arial"/>
        </w:rPr>
        <w:t>plusieurs objectifs on</w:t>
      </w:r>
      <w:r w:rsidR="000038DC" w:rsidRPr="000C4D68">
        <w:rPr>
          <w:rFonts w:ascii="Arial Narrow" w:hAnsi="Arial Narrow" w:cs="Arial"/>
        </w:rPr>
        <w:t>t</w:t>
      </w:r>
      <w:r w:rsidRPr="000C4D68">
        <w:rPr>
          <w:rFonts w:ascii="Arial Narrow" w:hAnsi="Arial Narrow" w:cs="Arial"/>
        </w:rPr>
        <w:t xml:space="preserve"> été établis avec </w:t>
      </w:r>
      <w:r w:rsidR="009A6DFE" w:rsidRPr="000C4D68">
        <w:rPr>
          <w:rFonts w:ascii="Arial Narrow" w:hAnsi="Arial Narrow" w:cs="Arial"/>
        </w:rPr>
        <w:t>le client :</w:t>
      </w:r>
    </w:p>
    <w:p w:rsidR="009A6DFE" w:rsidRPr="000C4D68" w:rsidRDefault="009A6DFE" w:rsidP="002F522A">
      <w:pPr>
        <w:pStyle w:val="Paragraphedeliste"/>
        <w:numPr>
          <w:ilvl w:val="0"/>
          <w:numId w:val="6"/>
        </w:numPr>
        <w:spacing w:after="0"/>
        <w:jc w:val="both"/>
        <w:rPr>
          <w:rFonts w:ascii="Arial Narrow" w:hAnsi="Arial Narrow" w:cs="Arial"/>
        </w:rPr>
      </w:pPr>
      <w:r w:rsidRPr="000C4D68">
        <w:rPr>
          <w:rFonts w:ascii="Arial Narrow" w:hAnsi="Arial Narrow" w:cs="Arial"/>
        </w:rPr>
        <w:t xml:space="preserve">Evaluation des performances du modèle existant </w:t>
      </w:r>
    </w:p>
    <w:p w:rsidR="009A6DFE" w:rsidRPr="000C4D68" w:rsidRDefault="009A6DFE" w:rsidP="002F522A">
      <w:pPr>
        <w:pStyle w:val="Paragraphedeliste"/>
        <w:numPr>
          <w:ilvl w:val="0"/>
          <w:numId w:val="6"/>
        </w:numPr>
        <w:spacing w:after="0"/>
        <w:jc w:val="both"/>
        <w:rPr>
          <w:rFonts w:ascii="Arial Narrow" w:hAnsi="Arial Narrow" w:cs="Arial"/>
        </w:rPr>
      </w:pPr>
      <w:r w:rsidRPr="000C4D68">
        <w:rPr>
          <w:rFonts w:ascii="Arial Narrow" w:hAnsi="Arial Narrow" w:cs="Arial"/>
        </w:rPr>
        <w:t>Amélioration des performances de l’ancien modèle</w:t>
      </w:r>
    </w:p>
    <w:p w:rsidR="009A6DFE" w:rsidRPr="000C4D68" w:rsidRDefault="009A6DFE" w:rsidP="002F522A">
      <w:pPr>
        <w:pStyle w:val="Paragraphedeliste"/>
        <w:numPr>
          <w:ilvl w:val="0"/>
          <w:numId w:val="6"/>
        </w:numPr>
        <w:spacing w:after="0"/>
        <w:jc w:val="both"/>
        <w:rPr>
          <w:rFonts w:ascii="Arial Narrow" w:hAnsi="Arial Narrow" w:cs="Arial"/>
        </w:rPr>
      </w:pPr>
      <w:r w:rsidRPr="000C4D68">
        <w:rPr>
          <w:rFonts w:ascii="Arial Narrow" w:hAnsi="Arial Narrow" w:cs="Arial"/>
        </w:rPr>
        <w:t>Amélioration graphique de l’application</w:t>
      </w:r>
    </w:p>
    <w:p w:rsidR="008B6DB6" w:rsidRPr="000C4D68" w:rsidRDefault="008B6DB6" w:rsidP="002F522A">
      <w:pPr>
        <w:spacing w:after="0"/>
        <w:jc w:val="both"/>
        <w:rPr>
          <w:rFonts w:ascii="Arial Narrow" w:hAnsi="Arial Narrow" w:cs="Arial"/>
        </w:rPr>
      </w:pPr>
    </w:p>
    <w:p w:rsidR="008B6DB6" w:rsidRPr="000C4D68" w:rsidRDefault="008B6DB6" w:rsidP="002F522A">
      <w:pPr>
        <w:spacing w:after="0"/>
        <w:jc w:val="both"/>
        <w:rPr>
          <w:rFonts w:ascii="Arial Narrow" w:hAnsi="Arial Narrow" w:cs="Arial"/>
        </w:rPr>
      </w:pPr>
      <w:r w:rsidRPr="000C4D68">
        <w:rPr>
          <w:rFonts w:ascii="Arial Narrow" w:hAnsi="Arial Narrow" w:cs="Arial"/>
        </w:rPr>
        <w:t>Pour répondre au</w:t>
      </w:r>
      <w:r w:rsidR="000038DC" w:rsidRPr="000C4D68">
        <w:rPr>
          <w:rFonts w:ascii="Arial Narrow" w:hAnsi="Arial Narrow" w:cs="Arial"/>
        </w:rPr>
        <w:t>x</w:t>
      </w:r>
      <w:r w:rsidRPr="000C4D68">
        <w:rPr>
          <w:rFonts w:ascii="Arial Narrow" w:hAnsi="Arial Narrow" w:cs="Arial"/>
        </w:rPr>
        <w:t xml:space="preserve"> besoin</w:t>
      </w:r>
      <w:r w:rsidR="000038DC" w:rsidRPr="000C4D68">
        <w:rPr>
          <w:rFonts w:ascii="Arial Narrow" w:hAnsi="Arial Narrow" w:cs="Arial"/>
        </w:rPr>
        <w:t>s</w:t>
      </w:r>
      <w:r w:rsidRPr="000C4D68">
        <w:rPr>
          <w:rFonts w:ascii="Arial Narrow" w:hAnsi="Arial Narrow" w:cs="Arial"/>
        </w:rPr>
        <w:t xml:space="preserve"> du client, un environnement </w:t>
      </w:r>
      <w:r w:rsidR="00020677" w:rsidRPr="000C4D68">
        <w:rPr>
          <w:rFonts w:ascii="Arial Narrow" w:hAnsi="Arial Narrow" w:cs="Arial"/>
        </w:rPr>
        <w:t>de développement a été défini</w:t>
      </w:r>
      <w:r w:rsidR="00AA7D07" w:rsidRPr="000C4D68">
        <w:rPr>
          <w:rFonts w:ascii="Arial Narrow" w:hAnsi="Arial Narrow" w:cs="Arial"/>
        </w:rPr>
        <w:t xml:space="preserve"> comme suit.</w:t>
      </w:r>
    </w:p>
    <w:tbl>
      <w:tblPr>
        <w:tblStyle w:val="Grilleclaire1"/>
        <w:tblW w:w="0" w:type="auto"/>
        <w:tblLook w:val="04A0"/>
      </w:tblPr>
      <w:tblGrid>
        <w:gridCol w:w="1035"/>
        <w:gridCol w:w="5169"/>
        <w:gridCol w:w="2976"/>
      </w:tblGrid>
      <w:tr w:rsidR="008B6DB6" w:rsidRPr="000C4D68" w:rsidTr="00837B3A">
        <w:trPr>
          <w:cnfStyle w:val="100000000000"/>
        </w:trPr>
        <w:tc>
          <w:tcPr>
            <w:cnfStyle w:val="001000000000"/>
            <w:tcW w:w="1035" w:type="dxa"/>
          </w:tcPr>
          <w:p w:rsidR="008B6DB6" w:rsidRPr="000C4D68" w:rsidRDefault="008B6DB6" w:rsidP="002F522A">
            <w:pPr>
              <w:jc w:val="both"/>
              <w:rPr>
                <w:rFonts w:ascii="Arial Narrow" w:hAnsi="Arial Narrow" w:cs="Arial"/>
              </w:rPr>
            </w:pPr>
            <w:r w:rsidRPr="000C4D68">
              <w:rPr>
                <w:rFonts w:ascii="Arial Narrow" w:hAnsi="Arial Narrow" w:cs="Arial"/>
              </w:rPr>
              <w:t>Langage</w:t>
            </w:r>
          </w:p>
        </w:tc>
        <w:tc>
          <w:tcPr>
            <w:tcW w:w="5169" w:type="dxa"/>
          </w:tcPr>
          <w:p w:rsidR="008B6DB6" w:rsidRPr="000C4D68" w:rsidRDefault="008B6DB6" w:rsidP="002F522A">
            <w:pPr>
              <w:jc w:val="both"/>
              <w:cnfStyle w:val="100000000000"/>
              <w:rPr>
                <w:rFonts w:ascii="Arial Narrow" w:hAnsi="Arial Narrow" w:cs="Arial"/>
              </w:rPr>
            </w:pPr>
            <w:r w:rsidRPr="000C4D68">
              <w:rPr>
                <w:rFonts w:ascii="Arial Narrow" w:hAnsi="Arial Narrow" w:cs="Arial"/>
              </w:rPr>
              <w:t>Librairies python</w:t>
            </w:r>
          </w:p>
        </w:tc>
        <w:tc>
          <w:tcPr>
            <w:tcW w:w="2976" w:type="dxa"/>
          </w:tcPr>
          <w:p w:rsidR="008B6DB6" w:rsidRPr="000C4D68" w:rsidRDefault="008B6DB6" w:rsidP="002F522A">
            <w:pPr>
              <w:jc w:val="both"/>
              <w:cnfStyle w:val="100000000000"/>
              <w:rPr>
                <w:rFonts w:ascii="Arial Narrow" w:hAnsi="Arial Narrow" w:cs="Arial"/>
              </w:rPr>
            </w:pPr>
            <w:r w:rsidRPr="000C4D68">
              <w:rPr>
                <w:rFonts w:ascii="Arial Narrow" w:hAnsi="Arial Narrow" w:cs="Arial"/>
              </w:rPr>
              <w:t>Outils</w:t>
            </w:r>
          </w:p>
        </w:tc>
      </w:tr>
      <w:tr w:rsidR="008B6DB6" w:rsidRPr="000C4D68" w:rsidTr="00837B3A">
        <w:trPr>
          <w:cnfStyle w:val="000000100000"/>
        </w:trPr>
        <w:tc>
          <w:tcPr>
            <w:cnfStyle w:val="001000000000"/>
            <w:tcW w:w="1035" w:type="dxa"/>
          </w:tcPr>
          <w:p w:rsidR="008B6DB6" w:rsidRPr="000C4D68" w:rsidRDefault="008B6DB6" w:rsidP="002F522A">
            <w:pPr>
              <w:jc w:val="both"/>
              <w:rPr>
                <w:rFonts w:ascii="Arial Narrow" w:hAnsi="Arial Narrow" w:cs="Arial"/>
                <w:b w:val="0"/>
              </w:rPr>
            </w:pPr>
            <w:r w:rsidRPr="000C4D68">
              <w:rPr>
                <w:rFonts w:ascii="Arial Narrow" w:hAnsi="Arial Narrow" w:cs="Arial"/>
                <w:b w:val="0"/>
              </w:rPr>
              <w:t>Python</w:t>
            </w:r>
          </w:p>
        </w:tc>
        <w:tc>
          <w:tcPr>
            <w:tcW w:w="5169" w:type="dxa"/>
          </w:tcPr>
          <w:p w:rsidR="008B6DB6" w:rsidRPr="000C4D68" w:rsidRDefault="008B6DB6" w:rsidP="002F522A">
            <w:pPr>
              <w:jc w:val="both"/>
              <w:cnfStyle w:val="000000100000"/>
              <w:rPr>
                <w:rFonts w:ascii="Arial Narrow" w:hAnsi="Arial Narrow" w:cs="Arial"/>
              </w:rPr>
            </w:pPr>
            <w:r w:rsidRPr="000C4D68">
              <w:rPr>
                <w:rFonts w:ascii="Arial Narrow" w:hAnsi="Arial Narrow" w:cs="Arial"/>
              </w:rPr>
              <w:t>Application : streamlit</w:t>
            </w:r>
          </w:p>
        </w:tc>
        <w:tc>
          <w:tcPr>
            <w:tcW w:w="2976" w:type="dxa"/>
          </w:tcPr>
          <w:p w:rsidR="008B6DB6" w:rsidRPr="000C4D68" w:rsidRDefault="00837B3A" w:rsidP="002F522A">
            <w:pPr>
              <w:jc w:val="both"/>
              <w:cnfStyle w:val="000000100000"/>
              <w:rPr>
                <w:rFonts w:ascii="Arial Narrow" w:hAnsi="Arial Narrow" w:cs="Arial"/>
              </w:rPr>
            </w:pPr>
            <w:r w:rsidRPr="000C4D68">
              <w:rPr>
                <w:rFonts w:ascii="Arial Narrow" w:hAnsi="Arial Narrow" w:cs="Arial"/>
              </w:rPr>
              <w:t>Versioning :</w:t>
            </w:r>
            <w:r w:rsidR="008B6DB6" w:rsidRPr="000C4D68">
              <w:rPr>
                <w:rFonts w:ascii="Arial Narrow" w:hAnsi="Arial Narrow" w:cs="Arial"/>
              </w:rPr>
              <w:t xml:space="preserve"> Git et GitHub</w:t>
            </w:r>
          </w:p>
        </w:tc>
      </w:tr>
      <w:tr w:rsidR="008B6DB6" w:rsidRPr="000C4D68" w:rsidTr="00837B3A">
        <w:trPr>
          <w:cnfStyle w:val="000000010000"/>
        </w:trPr>
        <w:tc>
          <w:tcPr>
            <w:cnfStyle w:val="001000000000"/>
            <w:tcW w:w="1035" w:type="dxa"/>
          </w:tcPr>
          <w:p w:rsidR="008B6DB6" w:rsidRPr="000C4D68" w:rsidRDefault="008B6DB6" w:rsidP="002F522A">
            <w:pPr>
              <w:jc w:val="both"/>
              <w:rPr>
                <w:rFonts w:ascii="Arial Narrow" w:hAnsi="Arial Narrow" w:cs="Arial"/>
              </w:rPr>
            </w:pPr>
          </w:p>
        </w:tc>
        <w:tc>
          <w:tcPr>
            <w:tcW w:w="5169" w:type="dxa"/>
          </w:tcPr>
          <w:p w:rsidR="008B6DB6" w:rsidRPr="000C4D68" w:rsidRDefault="008B6DB6" w:rsidP="002F522A">
            <w:pPr>
              <w:jc w:val="both"/>
              <w:cnfStyle w:val="000000010000"/>
              <w:rPr>
                <w:rFonts w:ascii="Arial Narrow" w:hAnsi="Arial Narrow" w:cs="Arial"/>
              </w:rPr>
            </w:pPr>
            <w:r w:rsidRPr="000C4D68">
              <w:rPr>
                <w:rFonts w:ascii="Arial Narrow" w:hAnsi="Arial Narrow" w:cs="Arial"/>
              </w:rPr>
              <w:t>Modèle et traitement de données : scikit-learn, pickle</w:t>
            </w:r>
          </w:p>
        </w:tc>
        <w:tc>
          <w:tcPr>
            <w:tcW w:w="2976" w:type="dxa"/>
          </w:tcPr>
          <w:p w:rsidR="008B6DB6" w:rsidRPr="000C4D68" w:rsidRDefault="008B6DB6" w:rsidP="002F522A">
            <w:pPr>
              <w:jc w:val="both"/>
              <w:cnfStyle w:val="000000010000"/>
              <w:rPr>
                <w:rFonts w:ascii="Arial Narrow" w:hAnsi="Arial Narrow" w:cs="Arial"/>
              </w:rPr>
            </w:pPr>
          </w:p>
        </w:tc>
      </w:tr>
      <w:tr w:rsidR="008B6DB6" w:rsidRPr="000C4D68" w:rsidTr="00837B3A">
        <w:trPr>
          <w:cnfStyle w:val="000000100000"/>
        </w:trPr>
        <w:tc>
          <w:tcPr>
            <w:cnfStyle w:val="001000000000"/>
            <w:tcW w:w="1035" w:type="dxa"/>
          </w:tcPr>
          <w:p w:rsidR="008B6DB6" w:rsidRPr="000C4D68" w:rsidRDefault="008B6DB6" w:rsidP="002F522A">
            <w:pPr>
              <w:jc w:val="both"/>
              <w:rPr>
                <w:rFonts w:ascii="Arial Narrow" w:hAnsi="Arial Narrow" w:cs="Arial"/>
              </w:rPr>
            </w:pPr>
          </w:p>
        </w:tc>
        <w:tc>
          <w:tcPr>
            <w:tcW w:w="5169" w:type="dxa"/>
          </w:tcPr>
          <w:p w:rsidR="008B6DB6" w:rsidRPr="000C4D68" w:rsidRDefault="008B6DB6" w:rsidP="002F522A">
            <w:pPr>
              <w:jc w:val="both"/>
              <w:cnfStyle w:val="000000100000"/>
              <w:rPr>
                <w:rFonts w:ascii="Arial Narrow" w:hAnsi="Arial Narrow" w:cs="Arial"/>
              </w:rPr>
            </w:pPr>
            <w:r w:rsidRPr="000C4D68">
              <w:rPr>
                <w:rFonts w:ascii="Arial Narrow" w:hAnsi="Arial Narrow" w:cs="Arial"/>
              </w:rPr>
              <w:t>Utilitaires : os, pandas, numpy</w:t>
            </w:r>
          </w:p>
        </w:tc>
        <w:tc>
          <w:tcPr>
            <w:tcW w:w="2976" w:type="dxa"/>
          </w:tcPr>
          <w:p w:rsidR="008B6DB6" w:rsidRPr="000C4D68" w:rsidRDefault="008B6DB6" w:rsidP="002F522A">
            <w:pPr>
              <w:jc w:val="both"/>
              <w:cnfStyle w:val="000000100000"/>
              <w:rPr>
                <w:rFonts w:ascii="Arial Narrow" w:hAnsi="Arial Narrow" w:cs="Arial"/>
              </w:rPr>
            </w:pPr>
          </w:p>
        </w:tc>
      </w:tr>
      <w:tr w:rsidR="008B6DB6" w:rsidRPr="000C4D68" w:rsidTr="00837B3A">
        <w:trPr>
          <w:cnfStyle w:val="000000010000"/>
        </w:trPr>
        <w:tc>
          <w:tcPr>
            <w:cnfStyle w:val="001000000000"/>
            <w:tcW w:w="1035" w:type="dxa"/>
          </w:tcPr>
          <w:p w:rsidR="008B6DB6" w:rsidRPr="000C4D68" w:rsidRDefault="008B6DB6" w:rsidP="002F522A">
            <w:pPr>
              <w:jc w:val="both"/>
              <w:rPr>
                <w:rFonts w:ascii="Arial Narrow" w:hAnsi="Arial Narrow" w:cs="Arial"/>
              </w:rPr>
            </w:pPr>
          </w:p>
        </w:tc>
        <w:tc>
          <w:tcPr>
            <w:tcW w:w="5169" w:type="dxa"/>
          </w:tcPr>
          <w:p w:rsidR="008B6DB6" w:rsidRPr="000C4D68" w:rsidRDefault="008B6DB6" w:rsidP="002F522A">
            <w:pPr>
              <w:jc w:val="both"/>
              <w:cnfStyle w:val="000000010000"/>
              <w:rPr>
                <w:rFonts w:ascii="Arial Narrow" w:hAnsi="Arial Narrow" w:cs="Arial"/>
              </w:rPr>
            </w:pPr>
            <w:r w:rsidRPr="000C4D68">
              <w:rPr>
                <w:rFonts w:ascii="Arial Narrow" w:hAnsi="Arial Narrow" w:cs="Arial"/>
              </w:rPr>
              <w:t>Versioning : mlflow</w:t>
            </w:r>
          </w:p>
        </w:tc>
        <w:tc>
          <w:tcPr>
            <w:tcW w:w="2976" w:type="dxa"/>
          </w:tcPr>
          <w:p w:rsidR="008B6DB6" w:rsidRPr="000C4D68" w:rsidRDefault="008B6DB6" w:rsidP="002F522A">
            <w:pPr>
              <w:jc w:val="both"/>
              <w:cnfStyle w:val="000000010000"/>
              <w:rPr>
                <w:rFonts w:ascii="Arial Narrow" w:hAnsi="Arial Narrow" w:cs="Arial"/>
              </w:rPr>
            </w:pPr>
          </w:p>
        </w:tc>
      </w:tr>
      <w:tr w:rsidR="008B6DB6" w:rsidRPr="000C4D68" w:rsidTr="00837B3A">
        <w:trPr>
          <w:cnfStyle w:val="000000100000"/>
        </w:trPr>
        <w:tc>
          <w:tcPr>
            <w:cnfStyle w:val="001000000000"/>
            <w:tcW w:w="1035" w:type="dxa"/>
          </w:tcPr>
          <w:p w:rsidR="008B6DB6" w:rsidRPr="000C4D68" w:rsidRDefault="008B6DB6" w:rsidP="002F522A">
            <w:pPr>
              <w:jc w:val="both"/>
              <w:rPr>
                <w:rFonts w:ascii="Arial Narrow" w:hAnsi="Arial Narrow" w:cs="Arial"/>
              </w:rPr>
            </w:pPr>
          </w:p>
        </w:tc>
        <w:tc>
          <w:tcPr>
            <w:tcW w:w="5169" w:type="dxa"/>
          </w:tcPr>
          <w:p w:rsidR="008B6DB6" w:rsidRPr="000C4D68" w:rsidRDefault="008B6DB6" w:rsidP="002F522A">
            <w:pPr>
              <w:jc w:val="both"/>
              <w:cnfStyle w:val="000000100000"/>
              <w:rPr>
                <w:rFonts w:ascii="Arial Narrow" w:hAnsi="Arial Narrow" w:cs="Arial"/>
              </w:rPr>
            </w:pPr>
            <w:r w:rsidRPr="000C4D68">
              <w:rPr>
                <w:rFonts w:ascii="Arial Narrow" w:hAnsi="Arial Narrow" w:cs="Arial"/>
              </w:rPr>
              <w:t>Tests unitaires  unittest</w:t>
            </w:r>
          </w:p>
        </w:tc>
        <w:tc>
          <w:tcPr>
            <w:tcW w:w="2976" w:type="dxa"/>
          </w:tcPr>
          <w:p w:rsidR="008B6DB6" w:rsidRPr="000C4D68" w:rsidRDefault="008B6DB6" w:rsidP="002F522A">
            <w:pPr>
              <w:jc w:val="both"/>
              <w:cnfStyle w:val="000000100000"/>
              <w:rPr>
                <w:rFonts w:ascii="Arial Narrow" w:hAnsi="Arial Narrow" w:cs="Arial"/>
              </w:rPr>
            </w:pPr>
          </w:p>
        </w:tc>
      </w:tr>
      <w:tr w:rsidR="008B6DB6" w:rsidRPr="000C4D68" w:rsidTr="00837B3A">
        <w:trPr>
          <w:cnfStyle w:val="000000010000"/>
        </w:trPr>
        <w:tc>
          <w:tcPr>
            <w:cnfStyle w:val="001000000000"/>
            <w:tcW w:w="1035" w:type="dxa"/>
          </w:tcPr>
          <w:p w:rsidR="008B6DB6" w:rsidRPr="000C4D68" w:rsidRDefault="008B6DB6" w:rsidP="002F522A">
            <w:pPr>
              <w:jc w:val="both"/>
              <w:rPr>
                <w:rFonts w:ascii="Arial Narrow" w:hAnsi="Arial Narrow" w:cs="Arial"/>
              </w:rPr>
            </w:pPr>
          </w:p>
        </w:tc>
        <w:tc>
          <w:tcPr>
            <w:tcW w:w="5169" w:type="dxa"/>
          </w:tcPr>
          <w:p w:rsidR="008B6DB6" w:rsidRPr="000C4D68" w:rsidRDefault="008B6DB6" w:rsidP="002F522A">
            <w:pPr>
              <w:jc w:val="both"/>
              <w:cnfStyle w:val="000000010000"/>
              <w:rPr>
                <w:rFonts w:ascii="Arial Narrow" w:hAnsi="Arial Narrow" w:cs="Arial"/>
              </w:rPr>
            </w:pPr>
            <w:r w:rsidRPr="000C4D68">
              <w:rPr>
                <w:rFonts w:ascii="Arial Narrow" w:hAnsi="Arial Narrow" w:cs="Arial"/>
              </w:rPr>
              <w:t>Environnement virtuel : virtualenv</w:t>
            </w:r>
          </w:p>
        </w:tc>
        <w:tc>
          <w:tcPr>
            <w:tcW w:w="2976" w:type="dxa"/>
          </w:tcPr>
          <w:p w:rsidR="008B6DB6" w:rsidRPr="000C4D68" w:rsidRDefault="008B6DB6" w:rsidP="002F522A">
            <w:pPr>
              <w:jc w:val="both"/>
              <w:cnfStyle w:val="000000010000"/>
              <w:rPr>
                <w:rFonts w:ascii="Arial Narrow" w:hAnsi="Arial Narrow" w:cs="Arial"/>
              </w:rPr>
            </w:pPr>
          </w:p>
        </w:tc>
      </w:tr>
    </w:tbl>
    <w:p w:rsidR="00B76A2B" w:rsidRPr="000C4D68" w:rsidRDefault="000038DC" w:rsidP="002F522A">
      <w:pPr>
        <w:spacing w:after="0"/>
        <w:jc w:val="both"/>
        <w:rPr>
          <w:rFonts w:ascii="Arial Narrow" w:hAnsi="Arial Narrow" w:cs="Arial"/>
        </w:rPr>
      </w:pPr>
      <w:r w:rsidRPr="000C4D68">
        <w:rPr>
          <w:rFonts w:ascii="Arial Narrow" w:hAnsi="Arial Narrow" w:cs="Arial"/>
        </w:rPr>
        <w:t>Le langage python, ses librairies et les outils mentionnés permettent de lire et évaluer les performances de l’ancien modèle, d’optimiser celles-ci tout en vérifi</w:t>
      </w:r>
      <w:r w:rsidR="003F3B1C" w:rsidRPr="000C4D68">
        <w:rPr>
          <w:rFonts w:ascii="Arial Narrow" w:hAnsi="Arial Narrow" w:cs="Arial"/>
        </w:rPr>
        <w:t>ant la non régression du modèle. Ils permettent aussi</w:t>
      </w:r>
      <w:r w:rsidRPr="000C4D68">
        <w:rPr>
          <w:rFonts w:ascii="Arial Narrow" w:hAnsi="Arial Narrow" w:cs="Arial"/>
        </w:rPr>
        <w:t xml:space="preserve"> </w:t>
      </w:r>
      <w:r w:rsidR="003F3B1C" w:rsidRPr="000C4D68">
        <w:rPr>
          <w:rFonts w:ascii="Arial Narrow" w:hAnsi="Arial Narrow" w:cs="Arial"/>
        </w:rPr>
        <w:t>l’amélioration de</w:t>
      </w:r>
      <w:r w:rsidRPr="000C4D68">
        <w:rPr>
          <w:rFonts w:ascii="Arial Narrow" w:hAnsi="Arial Narrow" w:cs="Arial"/>
        </w:rPr>
        <w:t xml:space="preserve"> l’interface de l’application.</w:t>
      </w:r>
    </w:p>
    <w:p w:rsidR="001F725B" w:rsidRPr="000C4D68" w:rsidRDefault="001F725B" w:rsidP="002F522A">
      <w:pPr>
        <w:spacing w:after="0"/>
        <w:jc w:val="both"/>
        <w:rPr>
          <w:rFonts w:ascii="Arial Narrow" w:hAnsi="Arial Narrow" w:cs="Arial"/>
        </w:rPr>
      </w:pPr>
    </w:p>
    <w:p w:rsidR="00C65FF4" w:rsidRPr="000C4D68" w:rsidRDefault="00C65FF4" w:rsidP="002F522A">
      <w:pPr>
        <w:spacing w:after="0"/>
        <w:jc w:val="both"/>
        <w:rPr>
          <w:rFonts w:ascii="Arial Narrow" w:hAnsi="Arial Narrow" w:cs="Arial"/>
        </w:rPr>
      </w:pPr>
    </w:p>
    <w:p w:rsidR="00C65FF4" w:rsidRPr="000C4D68" w:rsidRDefault="00C65FF4" w:rsidP="002F522A">
      <w:pPr>
        <w:spacing w:after="0"/>
        <w:jc w:val="both"/>
        <w:rPr>
          <w:rFonts w:ascii="Arial Narrow" w:hAnsi="Arial Narrow" w:cs="Arial"/>
        </w:rPr>
      </w:pPr>
    </w:p>
    <w:p w:rsidR="00C65FF4" w:rsidRPr="000C4D68" w:rsidRDefault="00C65FF4" w:rsidP="002F522A">
      <w:pPr>
        <w:spacing w:after="0"/>
        <w:jc w:val="both"/>
        <w:rPr>
          <w:rFonts w:ascii="Arial Narrow" w:hAnsi="Arial Narrow" w:cs="Arial"/>
        </w:rPr>
      </w:pPr>
    </w:p>
    <w:p w:rsidR="00C65FF4" w:rsidRPr="000C4D68" w:rsidRDefault="00C65FF4" w:rsidP="002F522A">
      <w:pPr>
        <w:spacing w:after="0"/>
        <w:jc w:val="both"/>
        <w:rPr>
          <w:rFonts w:ascii="Arial Narrow" w:hAnsi="Arial Narrow" w:cs="Arial"/>
        </w:rPr>
      </w:pPr>
    </w:p>
    <w:p w:rsidR="00CC3E33" w:rsidRPr="000C4D68" w:rsidRDefault="00CC3E33" w:rsidP="002F522A">
      <w:pPr>
        <w:pStyle w:val="Titre2"/>
        <w:numPr>
          <w:ilvl w:val="1"/>
          <w:numId w:val="1"/>
        </w:numPr>
        <w:spacing w:before="0"/>
        <w:jc w:val="both"/>
        <w:rPr>
          <w:rFonts w:ascii="Arial Narrow" w:hAnsi="Arial Narrow" w:cs="Arial"/>
        </w:rPr>
      </w:pPr>
      <w:bookmarkStart w:id="3" w:name="_Toc126244309"/>
      <w:r w:rsidRPr="000C4D68">
        <w:rPr>
          <w:rFonts w:ascii="Arial Narrow" w:hAnsi="Arial Narrow" w:cs="Arial"/>
        </w:rPr>
        <w:lastRenderedPageBreak/>
        <w:t>Organisation de travail</w:t>
      </w:r>
      <w:bookmarkEnd w:id="3"/>
    </w:p>
    <w:p w:rsidR="00FD090B" w:rsidRPr="000C4D68" w:rsidRDefault="00FD090B" w:rsidP="002F522A">
      <w:pPr>
        <w:spacing w:after="0"/>
        <w:jc w:val="both"/>
        <w:rPr>
          <w:rFonts w:ascii="Arial Narrow" w:hAnsi="Arial Narrow" w:cs="Arial"/>
        </w:rPr>
      </w:pPr>
    </w:p>
    <w:p w:rsidR="00B122D8" w:rsidRPr="000C4D68" w:rsidRDefault="008B5BA1" w:rsidP="004A3D74">
      <w:pPr>
        <w:spacing w:after="0"/>
        <w:ind w:firstLine="360"/>
        <w:jc w:val="both"/>
        <w:rPr>
          <w:rFonts w:ascii="Arial Narrow" w:hAnsi="Arial Narrow" w:cs="Arial"/>
        </w:rPr>
      </w:pPr>
      <w:r w:rsidRPr="000C4D68">
        <w:rPr>
          <w:rFonts w:ascii="Arial Narrow" w:hAnsi="Arial Narrow" w:cs="Arial"/>
        </w:rPr>
        <w:t xml:space="preserve">Dans un premier temps, un planning prévisionnel a été </w:t>
      </w:r>
      <w:r w:rsidR="00FF626D" w:rsidRPr="000C4D68">
        <w:rPr>
          <w:rFonts w:ascii="Arial Narrow" w:hAnsi="Arial Narrow" w:cs="Arial"/>
        </w:rPr>
        <w:t>défini</w:t>
      </w:r>
      <w:r w:rsidRPr="000C4D68">
        <w:rPr>
          <w:rFonts w:ascii="Arial Narrow" w:hAnsi="Arial Narrow" w:cs="Arial"/>
        </w:rPr>
        <w:t xml:space="preserve">, montrant les dates et </w:t>
      </w:r>
      <w:r w:rsidR="00FD090B" w:rsidRPr="000C4D68">
        <w:rPr>
          <w:rFonts w:ascii="Arial Narrow" w:hAnsi="Arial Narrow" w:cs="Arial"/>
        </w:rPr>
        <w:t>le temps alloué pour chac</w:t>
      </w:r>
      <w:r w:rsidRPr="000C4D68">
        <w:rPr>
          <w:rFonts w:ascii="Arial Narrow" w:hAnsi="Arial Narrow" w:cs="Arial"/>
        </w:rPr>
        <w:t>une des tâches identifiées.</w:t>
      </w:r>
    </w:p>
    <w:p w:rsidR="00B122D8" w:rsidRPr="000C4D68" w:rsidRDefault="008B5BA1" w:rsidP="002F522A">
      <w:pPr>
        <w:spacing w:after="0"/>
        <w:jc w:val="center"/>
        <w:rPr>
          <w:rFonts w:ascii="Arial Narrow" w:hAnsi="Arial Narrow" w:cs="Arial"/>
        </w:rPr>
      </w:pPr>
      <w:r w:rsidRPr="000C4D68">
        <w:rPr>
          <w:rFonts w:ascii="Arial Narrow" w:hAnsi="Arial Narrow" w:cs="Arial"/>
          <w:noProof/>
          <w:lang w:eastAsia="fr-FR"/>
        </w:rPr>
        <w:drawing>
          <wp:inline distT="0" distB="0" distL="0" distR="0">
            <wp:extent cx="5636982" cy="1558456"/>
            <wp:effectExtent l="19050" t="0" r="1818"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l="773" t="2381" r="1324" b="4232"/>
                    <a:stretch>
                      <a:fillRect/>
                    </a:stretch>
                  </pic:blipFill>
                  <pic:spPr bwMode="auto">
                    <a:xfrm>
                      <a:off x="0" y="0"/>
                      <a:ext cx="5636982" cy="1558456"/>
                    </a:xfrm>
                    <a:prstGeom prst="rect">
                      <a:avLst/>
                    </a:prstGeom>
                    <a:noFill/>
                    <a:ln w="9525">
                      <a:noFill/>
                      <a:miter lim="800000"/>
                      <a:headEnd/>
                      <a:tailEnd/>
                    </a:ln>
                  </pic:spPr>
                </pic:pic>
              </a:graphicData>
            </a:graphic>
          </wp:inline>
        </w:drawing>
      </w:r>
    </w:p>
    <w:p w:rsidR="00C65FF4" w:rsidRPr="000C4D68" w:rsidRDefault="00C65FF4" w:rsidP="002F522A">
      <w:pPr>
        <w:spacing w:after="0"/>
        <w:jc w:val="both"/>
        <w:rPr>
          <w:rFonts w:ascii="Arial Narrow" w:hAnsi="Arial Narrow" w:cs="Arial"/>
        </w:rPr>
      </w:pPr>
    </w:p>
    <w:p w:rsidR="00C4019D" w:rsidRPr="000C4D68" w:rsidRDefault="008B5BA1" w:rsidP="002F522A">
      <w:pPr>
        <w:spacing w:after="0"/>
        <w:jc w:val="both"/>
        <w:rPr>
          <w:rFonts w:ascii="Arial Narrow" w:hAnsi="Arial Narrow" w:cs="Arial"/>
        </w:rPr>
      </w:pPr>
      <w:r w:rsidRPr="000C4D68">
        <w:rPr>
          <w:rFonts w:ascii="Arial Narrow" w:hAnsi="Arial Narrow" w:cs="Arial"/>
        </w:rPr>
        <w:t xml:space="preserve">Un planning réel a été effectué avec l’outil Trello. Il s’agit d’un outil de gestion de projet en ligne qui organise des projets </w:t>
      </w:r>
      <w:r w:rsidR="00C4019D" w:rsidRPr="000C4D68">
        <w:rPr>
          <w:rFonts w:ascii="Arial Narrow" w:hAnsi="Arial Narrow" w:cs="Arial"/>
        </w:rPr>
        <w:t>avec</w:t>
      </w:r>
      <w:r w:rsidRPr="000C4D68">
        <w:rPr>
          <w:rFonts w:ascii="Arial Narrow" w:hAnsi="Arial Narrow" w:cs="Arial"/>
        </w:rPr>
        <w:t xml:space="preserve"> des cartes représentant des tâches. </w:t>
      </w:r>
    </w:p>
    <w:p w:rsidR="00C4019D" w:rsidRPr="000C4D68" w:rsidRDefault="008C3854" w:rsidP="002F522A">
      <w:pPr>
        <w:spacing w:after="0"/>
        <w:jc w:val="both"/>
        <w:rPr>
          <w:rFonts w:ascii="Arial Narrow" w:hAnsi="Arial Narrow" w:cs="Arial"/>
        </w:rPr>
      </w:pPr>
      <w:r w:rsidRPr="000C4D68">
        <w:rPr>
          <w:rFonts w:ascii="Arial Narrow" w:hAnsi="Arial Narrow"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138.55pt">
            <v:imagedata r:id="rId10" o:title="planning_reel_trello"/>
          </v:shape>
        </w:pict>
      </w:r>
    </w:p>
    <w:p w:rsidR="00FF626D" w:rsidRPr="000C4D68" w:rsidRDefault="00C4019D" w:rsidP="002F522A">
      <w:pPr>
        <w:spacing w:after="0"/>
        <w:jc w:val="both"/>
        <w:rPr>
          <w:rFonts w:ascii="Arial Narrow" w:hAnsi="Arial Narrow" w:cs="Arial"/>
        </w:rPr>
      </w:pPr>
      <w:r w:rsidRPr="000C4D68">
        <w:rPr>
          <w:rFonts w:ascii="Arial Narrow" w:hAnsi="Arial Narrow" w:cs="Arial"/>
        </w:rPr>
        <w:t>Globalement, le planning prévisionnel a été respecté</w:t>
      </w:r>
      <w:r w:rsidR="00BA26B0" w:rsidRPr="000C4D68">
        <w:rPr>
          <w:rFonts w:ascii="Arial Narrow" w:hAnsi="Arial Narrow" w:cs="Arial"/>
        </w:rPr>
        <w:t>. En effet, cinq jours étaient prévus pour la réalisation de ce projet et cinq jours y ont été consacrés</w:t>
      </w:r>
      <w:r w:rsidRPr="000C4D68">
        <w:rPr>
          <w:rFonts w:ascii="Arial Narrow" w:hAnsi="Arial Narrow" w:cs="Arial"/>
        </w:rPr>
        <w:t xml:space="preserve">. Les tâches ont été effectuées </w:t>
      </w:r>
      <w:r w:rsidR="00BA26B0" w:rsidRPr="000C4D68">
        <w:rPr>
          <w:rFonts w:ascii="Arial Narrow" w:hAnsi="Arial Narrow" w:cs="Arial"/>
        </w:rPr>
        <w:t xml:space="preserve">légèrement </w:t>
      </w:r>
      <w:r w:rsidR="00FF626D" w:rsidRPr="000C4D68">
        <w:rPr>
          <w:rFonts w:ascii="Arial Narrow" w:hAnsi="Arial Narrow" w:cs="Arial"/>
        </w:rPr>
        <w:t>différemment. En effet, l</w:t>
      </w:r>
      <w:r w:rsidR="00BA26B0" w:rsidRPr="000C4D68">
        <w:rPr>
          <w:rFonts w:ascii="Arial Narrow" w:hAnsi="Arial Narrow" w:cs="Arial"/>
        </w:rPr>
        <w:t xml:space="preserve">e rapport a été rédigé en parallèle de l’exécution </w:t>
      </w:r>
      <w:r w:rsidR="008A3BE4" w:rsidRPr="000C4D68">
        <w:rPr>
          <w:rFonts w:ascii="Arial Narrow" w:hAnsi="Arial Narrow" w:cs="Arial"/>
        </w:rPr>
        <w:t xml:space="preserve">des autres tâches, et </w:t>
      </w:r>
      <w:r w:rsidR="00FF626D" w:rsidRPr="000C4D68">
        <w:rPr>
          <w:rFonts w:ascii="Arial Narrow" w:hAnsi="Arial Narrow" w:cs="Arial"/>
        </w:rPr>
        <w:t xml:space="preserve">l’amélioration du modèle et de l’application ont débuté le jour suivant. </w:t>
      </w:r>
      <w:r w:rsidR="00AE1037" w:rsidRPr="000C4D68">
        <w:rPr>
          <w:rFonts w:ascii="Arial Narrow" w:hAnsi="Arial Narrow" w:cs="Arial"/>
        </w:rPr>
        <w:t>Des points avec le client on</w:t>
      </w:r>
      <w:r w:rsidR="00FF626D" w:rsidRPr="000C4D68">
        <w:rPr>
          <w:rFonts w:ascii="Arial Narrow" w:hAnsi="Arial Narrow" w:cs="Arial"/>
        </w:rPr>
        <w:t>t</w:t>
      </w:r>
      <w:r w:rsidR="00AE1037" w:rsidRPr="000C4D68">
        <w:rPr>
          <w:rFonts w:ascii="Arial Narrow" w:hAnsi="Arial Narrow" w:cs="Arial"/>
        </w:rPr>
        <w:t xml:space="preserve"> été organisés </w:t>
      </w:r>
      <w:r w:rsidR="00FF626D" w:rsidRPr="000C4D68">
        <w:rPr>
          <w:rFonts w:ascii="Arial Narrow" w:hAnsi="Arial Narrow" w:cs="Arial"/>
        </w:rPr>
        <w:t xml:space="preserve">et effectués </w:t>
      </w:r>
      <w:r w:rsidR="00AE1037" w:rsidRPr="000C4D68">
        <w:rPr>
          <w:rFonts w:ascii="Arial Narrow" w:hAnsi="Arial Narrow" w:cs="Arial"/>
        </w:rPr>
        <w:t>en début et en fin de session de travail</w:t>
      </w:r>
      <w:r w:rsidR="00FF626D" w:rsidRPr="000C4D68">
        <w:rPr>
          <w:rFonts w:ascii="Arial Narrow" w:hAnsi="Arial Narrow" w:cs="Arial"/>
        </w:rPr>
        <w:t>, pour le rendu des livrables</w:t>
      </w:r>
      <w:r w:rsidR="00AE1037" w:rsidRPr="000C4D68">
        <w:rPr>
          <w:rFonts w:ascii="Arial Narrow" w:hAnsi="Arial Narrow" w:cs="Arial"/>
        </w:rPr>
        <w:t>.</w:t>
      </w:r>
      <w:r w:rsidR="00186F6B" w:rsidRPr="000C4D68">
        <w:rPr>
          <w:rFonts w:ascii="Arial Narrow" w:hAnsi="Arial Narrow" w:cs="Arial"/>
        </w:rPr>
        <w:t xml:space="preserve"> </w:t>
      </w:r>
    </w:p>
    <w:p w:rsidR="001E77C3" w:rsidRPr="000C4D68" w:rsidRDefault="001E77C3" w:rsidP="002F522A">
      <w:pPr>
        <w:spacing w:after="0"/>
        <w:jc w:val="both"/>
        <w:rPr>
          <w:rFonts w:ascii="Arial Narrow" w:hAnsi="Arial Narrow" w:cs="Arial"/>
        </w:rPr>
      </w:pPr>
    </w:p>
    <w:p w:rsidR="00AE1037" w:rsidRPr="000C4D68" w:rsidRDefault="00186F6B" w:rsidP="002F522A">
      <w:pPr>
        <w:spacing w:after="0"/>
        <w:jc w:val="both"/>
        <w:rPr>
          <w:rFonts w:ascii="Arial Narrow" w:hAnsi="Arial Narrow" w:cs="Arial"/>
        </w:rPr>
      </w:pPr>
      <w:r w:rsidRPr="000C4D68">
        <w:rPr>
          <w:rFonts w:ascii="Arial Narrow" w:hAnsi="Arial Narrow" w:cs="Arial"/>
        </w:rPr>
        <w:t>Le ver</w:t>
      </w:r>
      <w:r w:rsidR="00DA52B1" w:rsidRPr="000C4D68">
        <w:rPr>
          <w:rFonts w:ascii="Arial Narrow" w:hAnsi="Arial Narrow" w:cs="Arial"/>
        </w:rPr>
        <w:t>sioning du projet s’est fait avec Git e</w:t>
      </w:r>
      <w:r w:rsidR="004B5092" w:rsidRPr="000C4D68">
        <w:rPr>
          <w:rFonts w:ascii="Arial Narrow" w:hAnsi="Arial Narrow" w:cs="Arial"/>
        </w:rPr>
        <w:t>t GitHub.</w:t>
      </w:r>
    </w:p>
    <w:p w:rsidR="00C65FF4" w:rsidRPr="000C4D68" w:rsidRDefault="004B5092" w:rsidP="002F522A">
      <w:pPr>
        <w:spacing w:after="0"/>
        <w:rPr>
          <w:rFonts w:ascii="Arial Narrow" w:hAnsi="Arial Narrow" w:cs="Arial"/>
        </w:rPr>
      </w:pPr>
      <w:r w:rsidRPr="000C4D68">
        <w:rPr>
          <w:rFonts w:ascii="Arial Narrow" w:hAnsi="Arial Narrow" w:cs="Arial"/>
          <w:noProof/>
          <w:lang w:eastAsia="fr-FR"/>
        </w:rPr>
        <w:drawing>
          <wp:inline distT="0" distB="0" distL="0" distR="0">
            <wp:extent cx="3781425" cy="2389651"/>
            <wp:effectExtent l="1905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srcRect/>
                    <a:stretch>
                      <a:fillRect/>
                    </a:stretch>
                  </pic:blipFill>
                  <pic:spPr bwMode="auto">
                    <a:xfrm>
                      <a:off x="0" y="0"/>
                      <a:ext cx="3782383" cy="2390257"/>
                    </a:xfrm>
                    <a:prstGeom prst="rect">
                      <a:avLst/>
                    </a:prstGeom>
                    <a:noFill/>
                    <a:ln w="9525">
                      <a:noFill/>
                      <a:miter lim="800000"/>
                      <a:headEnd/>
                      <a:tailEnd/>
                    </a:ln>
                  </pic:spPr>
                </pic:pic>
              </a:graphicData>
            </a:graphic>
          </wp:inline>
        </w:drawing>
      </w:r>
    </w:p>
    <w:p w:rsidR="004B5092" w:rsidRPr="000C4D68" w:rsidRDefault="004B5092" w:rsidP="002F522A">
      <w:pPr>
        <w:spacing w:after="0"/>
        <w:jc w:val="both"/>
        <w:rPr>
          <w:rFonts w:ascii="Arial Narrow" w:hAnsi="Arial Narrow" w:cs="Arial"/>
        </w:rPr>
      </w:pPr>
    </w:p>
    <w:p w:rsidR="00A03C86" w:rsidRPr="000C4D68" w:rsidRDefault="00A03C86" w:rsidP="002F522A">
      <w:pPr>
        <w:pStyle w:val="Titre1"/>
        <w:numPr>
          <w:ilvl w:val="0"/>
          <w:numId w:val="1"/>
        </w:numPr>
        <w:spacing w:before="0"/>
        <w:jc w:val="both"/>
        <w:rPr>
          <w:rFonts w:ascii="Arial Narrow" w:hAnsi="Arial Narrow" w:cs="Arial"/>
        </w:rPr>
      </w:pPr>
      <w:bookmarkStart w:id="4" w:name="_Toc126244310"/>
      <w:r w:rsidRPr="000C4D68">
        <w:rPr>
          <w:rFonts w:ascii="Arial Narrow" w:hAnsi="Arial Narrow" w:cs="Arial"/>
        </w:rPr>
        <w:lastRenderedPageBreak/>
        <w:t>Description de l’existant</w:t>
      </w:r>
      <w:bookmarkEnd w:id="4"/>
    </w:p>
    <w:p w:rsidR="00290B11" w:rsidRPr="000C4D68" w:rsidRDefault="00290B11" w:rsidP="002F522A">
      <w:pPr>
        <w:spacing w:after="0"/>
        <w:jc w:val="both"/>
        <w:rPr>
          <w:rFonts w:ascii="Arial Narrow" w:hAnsi="Arial Narrow" w:cs="Arial"/>
        </w:rPr>
      </w:pPr>
    </w:p>
    <w:p w:rsidR="00290B11" w:rsidRPr="000C4D68" w:rsidRDefault="009A6DFE" w:rsidP="002F522A">
      <w:pPr>
        <w:pStyle w:val="Titre2"/>
        <w:numPr>
          <w:ilvl w:val="1"/>
          <w:numId w:val="1"/>
        </w:numPr>
        <w:spacing w:before="0"/>
        <w:jc w:val="both"/>
        <w:rPr>
          <w:rFonts w:ascii="Arial Narrow" w:hAnsi="Arial Narrow" w:cs="Arial"/>
        </w:rPr>
      </w:pPr>
      <w:r w:rsidRPr="000C4D68">
        <w:rPr>
          <w:rFonts w:ascii="Arial Narrow" w:hAnsi="Arial Narrow" w:cs="Arial"/>
        </w:rPr>
        <w:t xml:space="preserve"> </w:t>
      </w:r>
      <w:bookmarkStart w:id="5" w:name="_Toc126244311"/>
      <w:r w:rsidR="00A03C86" w:rsidRPr="000C4D68">
        <w:rPr>
          <w:rFonts w:ascii="Arial Narrow" w:hAnsi="Arial Narrow" w:cs="Arial"/>
        </w:rPr>
        <w:t>Jeu de données</w:t>
      </w:r>
      <w:bookmarkEnd w:id="5"/>
    </w:p>
    <w:p w:rsidR="000E1B79" w:rsidRPr="000C4D68" w:rsidRDefault="000E1B79" w:rsidP="002F522A">
      <w:pPr>
        <w:spacing w:after="0"/>
        <w:jc w:val="both"/>
        <w:rPr>
          <w:rFonts w:ascii="Arial Narrow" w:hAnsi="Arial Narrow" w:cs="Arial"/>
        </w:rPr>
      </w:pPr>
    </w:p>
    <w:p w:rsidR="000A3271" w:rsidRPr="000C4D68" w:rsidRDefault="00821A56" w:rsidP="002F522A">
      <w:pPr>
        <w:spacing w:after="0"/>
        <w:ind w:firstLine="360"/>
        <w:jc w:val="both"/>
        <w:rPr>
          <w:rFonts w:ascii="Arial Narrow" w:hAnsi="Arial Narrow" w:cs="Arial"/>
        </w:rPr>
      </w:pPr>
      <w:r w:rsidRPr="000C4D68">
        <w:rPr>
          <w:rFonts w:ascii="Arial Narrow" w:hAnsi="Arial Narrow" w:cs="Arial"/>
        </w:rPr>
        <w:t xml:space="preserve">Le jeu de données est sous forme de fichier CSV. </w:t>
      </w:r>
    </w:p>
    <w:p w:rsidR="00385CFE" w:rsidRPr="000C4D68" w:rsidRDefault="000A3271" w:rsidP="005F0F33">
      <w:pPr>
        <w:spacing w:after="0"/>
        <w:jc w:val="both"/>
        <w:rPr>
          <w:rFonts w:ascii="Arial Narrow" w:hAnsi="Arial Narrow" w:cs="Arial"/>
        </w:rPr>
      </w:pPr>
      <w:r w:rsidRPr="000C4D68">
        <w:rPr>
          <w:rFonts w:ascii="Arial Narrow" w:hAnsi="Arial Narrow" w:cs="Arial"/>
          <w:noProof/>
          <w:lang w:eastAsia="fr-FR"/>
        </w:rPr>
        <w:drawing>
          <wp:inline distT="0" distB="0" distL="0" distR="0">
            <wp:extent cx="5760720" cy="915651"/>
            <wp:effectExtent l="19050" t="0" r="0" b="0"/>
            <wp:docPr id="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60720" cy="915651"/>
                    </a:xfrm>
                    <a:prstGeom prst="rect">
                      <a:avLst/>
                    </a:prstGeom>
                    <a:noFill/>
                    <a:ln w="9525">
                      <a:noFill/>
                      <a:miter lim="800000"/>
                      <a:headEnd/>
                      <a:tailEnd/>
                    </a:ln>
                  </pic:spPr>
                </pic:pic>
              </a:graphicData>
            </a:graphic>
          </wp:inline>
        </w:drawing>
      </w:r>
    </w:p>
    <w:p w:rsidR="00152731" w:rsidRPr="000C4D68" w:rsidRDefault="00152731" w:rsidP="005F0F33">
      <w:pPr>
        <w:spacing w:after="0"/>
        <w:ind w:firstLine="360"/>
        <w:jc w:val="both"/>
        <w:rPr>
          <w:rFonts w:ascii="Arial Narrow" w:hAnsi="Arial Narrow" w:cs="Arial"/>
        </w:rPr>
      </w:pPr>
      <w:r w:rsidRPr="000C4D68">
        <w:rPr>
          <w:rFonts w:ascii="Arial Narrow" w:hAnsi="Arial Narrow" w:cs="Arial"/>
        </w:rPr>
        <w:t>Il est composé de 16 336 lignes (ou observations) et 10 colonnes, soit u</w:t>
      </w:r>
      <w:r w:rsidR="005F0F33" w:rsidRPr="000C4D68">
        <w:rPr>
          <w:rFonts w:ascii="Arial Narrow" w:hAnsi="Arial Narrow" w:cs="Arial"/>
        </w:rPr>
        <w:t>ne variable cible (ou target</w:t>
      </w:r>
      <w:r w:rsidRPr="000C4D68">
        <w:rPr>
          <w:rFonts w:ascii="Arial Narrow" w:hAnsi="Arial Narrow" w:cs="Arial"/>
        </w:rPr>
        <w:t>) e</w:t>
      </w:r>
      <w:r w:rsidR="00020677" w:rsidRPr="000C4D68">
        <w:rPr>
          <w:rFonts w:ascii="Arial Narrow" w:hAnsi="Arial Narrow" w:cs="Arial"/>
        </w:rPr>
        <w:t>t 9 variables explicatives (ou</w:t>
      </w:r>
      <w:r w:rsidRPr="000C4D68">
        <w:rPr>
          <w:rFonts w:ascii="Arial Narrow" w:hAnsi="Arial Narrow" w:cs="Arial"/>
        </w:rPr>
        <w:t> features). La tâche à réaliser est de type supervisée, plus précisément il s’agit d’un problème de régression linéaire</w:t>
      </w:r>
      <w:r w:rsidR="004A4126" w:rsidRPr="000C4D68">
        <w:rPr>
          <w:rFonts w:ascii="Arial Narrow" w:hAnsi="Arial Narrow" w:cs="Arial"/>
        </w:rPr>
        <w:t xml:space="preserve"> car la variable cible est quantitative</w:t>
      </w:r>
      <w:r w:rsidRPr="000C4D68">
        <w:rPr>
          <w:rFonts w:ascii="Arial Narrow" w:hAnsi="Arial Narrow" w:cs="Arial"/>
        </w:rPr>
        <w:t>.</w:t>
      </w:r>
    </w:p>
    <w:p w:rsidR="001F725B" w:rsidRPr="000C4D68" w:rsidRDefault="001F725B" w:rsidP="002F522A">
      <w:pPr>
        <w:spacing w:after="0"/>
        <w:ind w:firstLine="360"/>
        <w:rPr>
          <w:rFonts w:ascii="Arial Narrow" w:hAnsi="Arial Narrow" w:cs="Arial"/>
        </w:rPr>
      </w:pPr>
    </w:p>
    <w:p w:rsidR="001E373E" w:rsidRPr="000C4D68" w:rsidRDefault="001E373E" w:rsidP="002F522A">
      <w:pPr>
        <w:pStyle w:val="Titre3"/>
        <w:numPr>
          <w:ilvl w:val="2"/>
          <w:numId w:val="1"/>
        </w:numPr>
        <w:spacing w:before="0"/>
        <w:jc w:val="both"/>
        <w:rPr>
          <w:rFonts w:ascii="Arial Narrow" w:hAnsi="Arial Narrow" w:cs="Arial"/>
        </w:rPr>
      </w:pPr>
      <w:bookmarkStart w:id="6" w:name="_Toc126244312"/>
      <w:r w:rsidRPr="000C4D68">
        <w:rPr>
          <w:rFonts w:ascii="Arial Narrow" w:hAnsi="Arial Narrow" w:cs="Arial"/>
        </w:rPr>
        <w:t>Variable cible ou « target »</w:t>
      </w:r>
      <w:bookmarkEnd w:id="6"/>
    </w:p>
    <w:p w:rsidR="001E373E" w:rsidRPr="000C4D68" w:rsidRDefault="001E373E" w:rsidP="002F522A">
      <w:pPr>
        <w:spacing w:after="0"/>
        <w:jc w:val="both"/>
        <w:rPr>
          <w:rFonts w:ascii="Arial Narrow" w:hAnsi="Arial Narrow" w:cs="Arial"/>
        </w:rPr>
      </w:pPr>
    </w:p>
    <w:p w:rsidR="00DA52B1" w:rsidRPr="000C4D68" w:rsidRDefault="00DA52B1" w:rsidP="002F522A">
      <w:pPr>
        <w:spacing w:after="0"/>
        <w:ind w:firstLine="360"/>
        <w:jc w:val="both"/>
        <w:rPr>
          <w:rFonts w:ascii="Arial Narrow" w:hAnsi="Arial Narrow" w:cs="Arial"/>
        </w:rPr>
      </w:pPr>
      <w:r w:rsidRPr="000C4D68">
        <w:rPr>
          <w:rFonts w:ascii="Arial Narrow" w:hAnsi="Arial Narrow" w:cs="Arial"/>
        </w:rPr>
        <w:t xml:space="preserve">La variable cible </w:t>
      </w:r>
      <w:r w:rsidR="00385CFE" w:rsidRPr="000C4D68">
        <w:rPr>
          <w:rFonts w:ascii="Arial Narrow" w:hAnsi="Arial Narrow" w:cs="Arial"/>
        </w:rPr>
        <w:t>est la valeur médiane des logements pour les ménages d’un quartier, en dollars américain. Elle est nommée median_house_value dans le jeu de données.</w:t>
      </w:r>
      <w:r w:rsidR="00904CCA" w:rsidRPr="000C4D68">
        <w:rPr>
          <w:rFonts w:ascii="Arial Narrow" w:hAnsi="Arial Narrow" w:cs="Arial"/>
        </w:rPr>
        <w:t xml:space="preserve"> </w:t>
      </w:r>
      <w:r w:rsidR="000D3279" w:rsidRPr="000C4D68">
        <w:rPr>
          <w:rFonts w:ascii="Arial Narrow" w:hAnsi="Arial Narrow" w:cs="Arial"/>
        </w:rPr>
        <w:t>Il s’agit d’une variable</w:t>
      </w:r>
      <w:r w:rsidRPr="000C4D68">
        <w:rPr>
          <w:rFonts w:ascii="Arial Narrow" w:hAnsi="Arial Narrow" w:cs="Arial"/>
        </w:rPr>
        <w:t xml:space="preserve"> numérique</w:t>
      </w:r>
      <w:r w:rsidR="000D3279" w:rsidRPr="000C4D68">
        <w:rPr>
          <w:rFonts w:ascii="Arial Narrow" w:hAnsi="Arial Narrow" w:cs="Arial"/>
        </w:rPr>
        <w:t xml:space="preserve"> continue</w:t>
      </w:r>
      <w:r w:rsidR="002E7C7B" w:rsidRPr="000C4D68">
        <w:rPr>
          <w:rFonts w:ascii="Arial Narrow" w:hAnsi="Arial Narrow" w:cs="Arial"/>
        </w:rPr>
        <w:t>.</w:t>
      </w:r>
      <w:r w:rsidRPr="000C4D68">
        <w:rPr>
          <w:rFonts w:ascii="Arial Narrow" w:hAnsi="Arial Narrow" w:cs="Arial"/>
        </w:rPr>
        <w:t xml:space="preserve"> Ci-dessous se trouvent un histogramme et des informations (pd.DataFrame.describe()) sur sa distribution.</w:t>
      </w:r>
    </w:p>
    <w:p w:rsidR="00426DCF" w:rsidRPr="000C4D68" w:rsidRDefault="00426DCF" w:rsidP="002F522A">
      <w:pPr>
        <w:spacing w:after="0"/>
        <w:ind w:firstLine="360"/>
        <w:jc w:val="both"/>
        <w:rPr>
          <w:rFonts w:ascii="Arial Narrow" w:hAnsi="Arial Narrow" w:cs="Arial"/>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gridCol w:w="2772"/>
      </w:tblGrid>
      <w:tr w:rsidR="00DA52B1" w:rsidRPr="000C4D68" w:rsidTr="00426DCF">
        <w:tc>
          <w:tcPr>
            <w:tcW w:w="4606" w:type="dxa"/>
          </w:tcPr>
          <w:p w:rsidR="00DA52B1" w:rsidRPr="000C4D68" w:rsidRDefault="00DA52B1" w:rsidP="002F522A">
            <w:pPr>
              <w:jc w:val="center"/>
              <w:rPr>
                <w:rFonts w:ascii="Arial Narrow" w:hAnsi="Arial Narrow" w:cs="Arial"/>
              </w:rPr>
            </w:pPr>
            <w:r w:rsidRPr="000C4D68">
              <w:rPr>
                <w:rFonts w:ascii="Arial Narrow" w:hAnsi="Arial Narrow" w:cs="Arial"/>
                <w:noProof/>
                <w:lang w:eastAsia="fr-FR"/>
              </w:rPr>
              <w:drawing>
                <wp:inline distT="0" distB="0" distL="0" distR="0">
                  <wp:extent cx="3976370" cy="3019425"/>
                  <wp:effectExtent l="19050" t="0" r="5080" b="0"/>
                  <wp:docPr id="139" name="Image 139" descr="distribution_median_house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istribution_median_house_value"/>
                          <pic:cNvPicPr>
                            <a:picLocks noChangeAspect="1" noChangeArrowheads="1"/>
                          </pic:cNvPicPr>
                        </pic:nvPicPr>
                        <pic:blipFill>
                          <a:blip r:embed="rId13"/>
                          <a:srcRect/>
                          <a:stretch>
                            <a:fillRect/>
                          </a:stretch>
                        </pic:blipFill>
                        <pic:spPr bwMode="auto">
                          <a:xfrm>
                            <a:off x="0" y="0"/>
                            <a:ext cx="3976370" cy="3019425"/>
                          </a:xfrm>
                          <a:prstGeom prst="rect">
                            <a:avLst/>
                          </a:prstGeom>
                          <a:noFill/>
                          <a:ln w="9525">
                            <a:noFill/>
                            <a:miter lim="800000"/>
                            <a:headEnd/>
                            <a:tailEnd/>
                          </a:ln>
                        </pic:spPr>
                      </pic:pic>
                    </a:graphicData>
                  </a:graphic>
                </wp:inline>
              </w:drawing>
            </w:r>
          </w:p>
        </w:tc>
        <w:tc>
          <w:tcPr>
            <w:tcW w:w="4606" w:type="dxa"/>
            <w:vAlign w:val="bottom"/>
          </w:tcPr>
          <w:p w:rsidR="00DA52B1" w:rsidRPr="000C4D68" w:rsidRDefault="00DA52B1" w:rsidP="002F522A">
            <w:pPr>
              <w:jc w:val="center"/>
              <w:rPr>
                <w:rFonts w:ascii="Arial Narrow" w:hAnsi="Arial Narrow" w:cs="Arial"/>
              </w:rPr>
            </w:pPr>
            <w:r w:rsidRPr="000C4D68">
              <w:rPr>
                <w:rFonts w:ascii="Arial Narrow" w:hAnsi="Arial Narrow" w:cs="Arial"/>
                <w:noProof/>
                <w:lang w:eastAsia="fr-FR"/>
              </w:rPr>
              <w:drawing>
                <wp:inline distT="0" distB="0" distL="0" distR="0">
                  <wp:extent cx="1507068" cy="1906438"/>
                  <wp:effectExtent l="19050" t="0" r="0" b="0"/>
                  <wp:docPr id="12"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srcRect/>
                          <a:stretch>
                            <a:fillRect/>
                          </a:stretch>
                        </pic:blipFill>
                        <pic:spPr bwMode="auto">
                          <a:xfrm>
                            <a:off x="0" y="0"/>
                            <a:ext cx="1507068" cy="1906438"/>
                          </a:xfrm>
                          <a:prstGeom prst="rect">
                            <a:avLst/>
                          </a:prstGeom>
                          <a:noFill/>
                          <a:ln w="9525">
                            <a:noFill/>
                            <a:miter lim="800000"/>
                            <a:headEnd/>
                            <a:tailEnd/>
                          </a:ln>
                        </pic:spPr>
                      </pic:pic>
                    </a:graphicData>
                  </a:graphic>
                </wp:inline>
              </w:drawing>
            </w:r>
          </w:p>
        </w:tc>
      </w:tr>
      <w:tr w:rsidR="00DA52B1" w:rsidRPr="000C4D68" w:rsidTr="00426DCF">
        <w:tc>
          <w:tcPr>
            <w:tcW w:w="4606" w:type="dxa"/>
          </w:tcPr>
          <w:p w:rsidR="00DA52B1" w:rsidRPr="000C4D68" w:rsidRDefault="00DA52B1" w:rsidP="002F522A">
            <w:pPr>
              <w:jc w:val="center"/>
              <w:rPr>
                <w:rFonts w:ascii="Arial Narrow" w:hAnsi="Arial Narrow" w:cs="Arial"/>
                <w:i/>
                <w:sz w:val="20"/>
              </w:rPr>
            </w:pPr>
            <w:r w:rsidRPr="000C4D68">
              <w:rPr>
                <w:rFonts w:ascii="Arial Narrow" w:hAnsi="Arial Narrow" w:cs="Arial"/>
                <w:i/>
                <w:sz w:val="20"/>
              </w:rPr>
              <w:t>Histogramme de la distribution de la variable cible</w:t>
            </w:r>
          </w:p>
        </w:tc>
        <w:tc>
          <w:tcPr>
            <w:tcW w:w="4606" w:type="dxa"/>
          </w:tcPr>
          <w:p w:rsidR="00DA52B1" w:rsidRPr="000C4D68" w:rsidRDefault="00426DCF" w:rsidP="002F522A">
            <w:pPr>
              <w:jc w:val="center"/>
              <w:rPr>
                <w:rFonts w:ascii="Arial Narrow" w:hAnsi="Arial Narrow" w:cs="Arial"/>
                <w:i/>
                <w:sz w:val="20"/>
              </w:rPr>
            </w:pPr>
            <w:r w:rsidRPr="000C4D68">
              <w:rPr>
                <w:rFonts w:ascii="Arial Narrow" w:hAnsi="Arial Narrow" w:cs="Arial"/>
                <w:i/>
                <w:sz w:val="20"/>
              </w:rPr>
              <w:t xml:space="preserve">Informations sur la </w:t>
            </w:r>
            <w:r w:rsidR="00DA52B1" w:rsidRPr="000C4D68">
              <w:rPr>
                <w:rFonts w:ascii="Arial Narrow" w:hAnsi="Arial Narrow" w:cs="Arial"/>
                <w:i/>
                <w:sz w:val="20"/>
              </w:rPr>
              <w:t>distribution de la variable cible</w:t>
            </w:r>
          </w:p>
        </w:tc>
      </w:tr>
    </w:tbl>
    <w:p w:rsidR="002E7C7B" w:rsidRPr="000C4D68" w:rsidRDefault="00DA52B1" w:rsidP="002F522A">
      <w:pPr>
        <w:spacing w:after="0"/>
        <w:ind w:firstLine="360"/>
        <w:jc w:val="both"/>
        <w:rPr>
          <w:rFonts w:ascii="Arial Narrow" w:hAnsi="Arial Narrow" w:cs="Arial"/>
        </w:rPr>
      </w:pPr>
      <w:r w:rsidRPr="000C4D68">
        <w:rPr>
          <w:rFonts w:ascii="Arial Narrow" w:hAnsi="Arial Narrow" w:cs="Arial"/>
        </w:rPr>
        <w:t xml:space="preserve"> </w:t>
      </w:r>
    </w:p>
    <w:p w:rsidR="000E1B79" w:rsidRPr="000C4D68" w:rsidRDefault="000E1B79" w:rsidP="002F522A">
      <w:pPr>
        <w:spacing w:after="0"/>
        <w:jc w:val="both"/>
        <w:rPr>
          <w:rFonts w:ascii="Arial Narrow" w:hAnsi="Arial Narrow" w:cs="Arial"/>
        </w:rPr>
      </w:pPr>
    </w:p>
    <w:p w:rsidR="001E373E" w:rsidRPr="000C4D68" w:rsidRDefault="001E373E" w:rsidP="002F522A">
      <w:pPr>
        <w:pStyle w:val="Titre3"/>
        <w:numPr>
          <w:ilvl w:val="2"/>
          <w:numId w:val="1"/>
        </w:numPr>
        <w:spacing w:before="0"/>
        <w:jc w:val="both"/>
        <w:rPr>
          <w:rFonts w:ascii="Arial Narrow" w:hAnsi="Arial Narrow" w:cs="Arial"/>
        </w:rPr>
      </w:pPr>
      <w:bookmarkStart w:id="7" w:name="_Toc126244313"/>
      <w:r w:rsidRPr="000C4D68">
        <w:rPr>
          <w:rFonts w:ascii="Arial Narrow" w:hAnsi="Arial Narrow" w:cs="Arial"/>
        </w:rPr>
        <w:t>Variables explicatives</w:t>
      </w:r>
      <w:bookmarkEnd w:id="7"/>
    </w:p>
    <w:p w:rsidR="001E373E" w:rsidRPr="000C4D68" w:rsidRDefault="001E373E" w:rsidP="002F522A">
      <w:pPr>
        <w:spacing w:after="0"/>
        <w:jc w:val="both"/>
        <w:rPr>
          <w:rFonts w:ascii="Arial Narrow" w:hAnsi="Arial Narrow" w:cs="Arial"/>
        </w:rPr>
      </w:pPr>
    </w:p>
    <w:p w:rsidR="00385CFE" w:rsidRPr="000C4D68" w:rsidRDefault="00385CFE" w:rsidP="004A3D74">
      <w:pPr>
        <w:spacing w:after="0"/>
        <w:ind w:firstLine="360"/>
        <w:jc w:val="both"/>
        <w:rPr>
          <w:rFonts w:ascii="Arial Narrow" w:hAnsi="Arial Narrow" w:cs="Arial"/>
        </w:rPr>
      </w:pPr>
      <w:r w:rsidRPr="000C4D68">
        <w:rPr>
          <w:rFonts w:ascii="Arial Narrow" w:hAnsi="Arial Narrow" w:cs="Arial"/>
        </w:rPr>
        <w:t xml:space="preserve">Le tableau suivant récapitule </w:t>
      </w:r>
      <w:r w:rsidR="000E1B79" w:rsidRPr="000C4D68">
        <w:rPr>
          <w:rFonts w:ascii="Arial Narrow" w:hAnsi="Arial Narrow" w:cs="Arial"/>
        </w:rPr>
        <w:t xml:space="preserve">les informations pour chacune des variables. Il résume aussi les informations accessibles grâces </w:t>
      </w:r>
      <w:r w:rsidR="008B16DC" w:rsidRPr="000C4D68">
        <w:rPr>
          <w:rFonts w:ascii="Arial Narrow" w:hAnsi="Arial Narrow" w:cs="Arial"/>
        </w:rPr>
        <w:t>à la fonction</w:t>
      </w:r>
      <w:r w:rsidR="000E1B79" w:rsidRPr="000C4D68">
        <w:rPr>
          <w:rFonts w:ascii="Arial Narrow" w:hAnsi="Arial Narrow" w:cs="Arial"/>
        </w:rPr>
        <w:t xml:space="preserve"> pd.DataFrame.info() appliquées au dataframe du jeu de données.</w:t>
      </w:r>
    </w:p>
    <w:p w:rsidR="00C65FF4" w:rsidRPr="000C4D68" w:rsidRDefault="00C65FF4" w:rsidP="004A3D74">
      <w:pPr>
        <w:spacing w:after="0"/>
        <w:ind w:firstLine="360"/>
        <w:jc w:val="both"/>
        <w:rPr>
          <w:rFonts w:ascii="Arial Narrow" w:hAnsi="Arial Narrow" w:cs="Arial"/>
        </w:rPr>
      </w:pPr>
    </w:p>
    <w:p w:rsidR="00C65FF4" w:rsidRPr="000C4D68" w:rsidRDefault="00C65FF4" w:rsidP="004A3D74">
      <w:pPr>
        <w:spacing w:after="0"/>
        <w:ind w:firstLine="360"/>
        <w:jc w:val="both"/>
        <w:rPr>
          <w:rFonts w:ascii="Arial Narrow" w:hAnsi="Arial Narrow" w:cs="Arial"/>
        </w:rPr>
      </w:pPr>
    </w:p>
    <w:p w:rsidR="000E1B79" w:rsidRPr="000C4D68" w:rsidRDefault="000E1B79" w:rsidP="002F522A">
      <w:pPr>
        <w:spacing w:after="0"/>
        <w:jc w:val="both"/>
        <w:rPr>
          <w:rFonts w:ascii="Arial Narrow" w:hAnsi="Arial Narrow" w:cs="Arial"/>
        </w:rPr>
      </w:pPr>
    </w:p>
    <w:tbl>
      <w:tblPr>
        <w:tblStyle w:val="Grilleclaire1"/>
        <w:tblW w:w="9322" w:type="dxa"/>
        <w:tblLook w:val="04A0"/>
      </w:tblPr>
      <w:tblGrid>
        <w:gridCol w:w="2070"/>
        <w:gridCol w:w="6543"/>
        <w:gridCol w:w="709"/>
      </w:tblGrid>
      <w:tr w:rsidR="008B16DC" w:rsidRPr="000C4D68" w:rsidTr="005F1F80">
        <w:trPr>
          <w:cnfStyle w:val="100000000000"/>
        </w:trPr>
        <w:tc>
          <w:tcPr>
            <w:cnfStyle w:val="001000000000"/>
            <w:tcW w:w="2070" w:type="dxa"/>
          </w:tcPr>
          <w:p w:rsidR="008B16DC" w:rsidRPr="000C4D68" w:rsidRDefault="008B16DC" w:rsidP="002F522A">
            <w:pPr>
              <w:tabs>
                <w:tab w:val="left" w:pos="1575"/>
              </w:tabs>
              <w:jc w:val="both"/>
              <w:rPr>
                <w:rFonts w:ascii="Arial Narrow" w:hAnsi="Arial Narrow" w:cs="Arial"/>
              </w:rPr>
            </w:pPr>
            <w:r w:rsidRPr="000C4D68">
              <w:rPr>
                <w:rFonts w:ascii="Arial Narrow" w:hAnsi="Arial Narrow" w:cs="Arial"/>
              </w:rPr>
              <w:lastRenderedPageBreak/>
              <w:t>Variable</w:t>
            </w:r>
            <w:r w:rsidRPr="000C4D68">
              <w:rPr>
                <w:rFonts w:ascii="Arial Narrow" w:hAnsi="Arial Narrow" w:cs="Arial"/>
              </w:rPr>
              <w:tab/>
            </w:r>
          </w:p>
        </w:tc>
        <w:tc>
          <w:tcPr>
            <w:tcW w:w="6543" w:type="dxa"/>
          </w:tcPr>
          <w:p w:rsidR="008B16DC" w:rsidRPr="000C4D68" w:rsidRDefault="008B16DC" w:rsidP="002F522A">
            <w:pPr>
              <w:jc w:val="both"/>
              <w:cnfStyle w:val="100000000000"/>
              <w:rPr>
                <w:rFonts w:ascii="Arial Narrow" w:hAnsi="Arial Narrow" w:cs="Arial"/>
              </w:rPr>
            </w:pPr>
            <w:r w:rsidRPr="000C4D68">
              <w:rPr>
                <w:rFonts w:ascii="Arial Narrow" w:hAnsi="Arial Narrow" w:cs="Arial"/>
              </w:rPr>
              <w:t>Description</w:t>
            </w:r>
          </w:p>
        </w:tc>
        <w:tc>
          <w:tcPr>
            <w:tcW w:w="709" w:type="dxa"/>
          </w:tcPr>
          <w:p w:rsidR="008B16DC" w:rsidRPr="000C4D68" w:rsidRDefault="008B16DC" w:rsidP="002F522A">
            <w:pPr>
              <w:jc w:val="both"/>
              <w:cnfStyle w:val="100000000000"/>
              <w:rPr>
                <w:rFonts w:ascii="Arial Narrow" w:hAnsi="Arial Narrow" w:cs="Arial"/>
              </w:rPr>
            </w:pPr>
            <w:r w:rsidRPr="000C4D68">
              <w:rPr>
                <w:rFonts w:ascii="Arial Narrow" w:hAnsi="Arial Narrow" w:cs="Arial"/>
              </w:rPr>
              <w:t>Type</w:t>
            </w:r>
          </w:p>
        </w:tc>
      </w:tr>
      <w:tr w:rsidR="008B16DC" w:rsidRPr="000C4D68" w:rsidTr="005F1F80">
        <w:trPr>
          <w:cnfStyle w:val="000000100000"/>
        </w:trPr>
        <w:tc>
          <w:tcPr>
            <w:cnfStyle w:val="001000000000"/>
            <w:tcW w:w="2070" w:type="dxa"/>
          </w:tcPr>
          <w:p w:rsidR="008B16DC" w:rsidRPr="000C4D68" w:rsidRDefault="005F1F80" w:rsidP="002F522A">
            <w:pPr>
              <w:jc w:val="both"/>
              <w:rPr>
                <w:rFonts w:ascii="Arial Narrow" w:hAnsi="Arial Narrow" w:cs="Arial"/>
              </w:rPr>
            </w:pPr>
            <w:r w:rsidRPr="000C4D68">
              <w:rPr>
                <w:rFonts w:ascii="Arial Narrow" w:hAnsi="Arial Narrow" w:cs="Arial"/>
              </w:rPr>
              <w:t>l</w:t>
            </w:r>
            <w:r w:rsidR="008B16DC" w:rsidRPr="000C4D68">
              <w:rPr>
                <w:rFonts w:ascii="Arial Narrow" w:hAnsi="Arial Narrow" w:cs="Arial"/>
              </w:rPr>
              <w:t>ongitude</w:t>
            </w:r>
          </w:p>
        </w:tc>
        <w:tc>
          <w:tcPr>
            <w:tcW w:w="6543" w:type="dxa"/>
          </w:tcPr>
          <w:p w:rsidR="008B16DC" w:rsidRPr="000C4D68" w:rsidRDefault="008B16DC" w:rsidP="002F522A">
            <w:pPr>
              <w:jc w:val="both"/>
              <w:cnfStyle w:val="000000100000"/>
              <w:rPr>
                <w:rFonts w:ascii="Arial Narrow" w:hAnsi="Arial Narrow" w:cs="Arial"/>
              </w:rPr>
            </w:pPr>
            <w:r w:rsidRPr="000C4D68">
              <w:rPr>
                <w:rFonts w:ascii="Arial Narrow" w:hAnsi="Arial Narrow" w:cs="Arial"/>
              </w:rPr>
              <w:t>Distance à l’ouest d’une maison.</w:t>
            </w:r>
          </w:p>
        </w:tc>
        <w:tc>
          <w:tcPr>
            <w:tcW w:w="709" w:type="dxa"/>
          </w:tcPr>
          <w:p w:rsidR="008B16DC" w:rsidRPr="000C4D68" w:rsidRDefault="008B16DC" w:rsidP="002F522A">
            <w:pPr>
              <w:jc w:val="both"/>
              <w:cnfStyle w:val="000000100000"/>
              <w:rPr>
                <w:rFonts w:ascii="Arial Narrow" w:hAnsi="Arial Narrow" w:cs="Arial"/>
              </w:rPr>
            </w:pPr>
            <w:r w:rsidRPr="000C4D68">
              <w:rPr>
                <w:rFonts w:ascii="Arial Narrow" w:hAnsi="Arial Narrow" w:cs="Arial"/>
              </w:rPr>
              <w:t>float</w:t>
            </w:r>
          </w:p>
        </w:tc>
      </w:tr>
      <w:tr w:rsidR="008B16DC" w:rsidRPr="000C4D68" w:rsidTr="005F1F80">
        <w:trPr>
          <w:cnfStyle w:val="000000010000"/>
        </w:trPr>
        <w:tc>
          <w:tcPr>
            <w:cnfStyle w:val="001000000000"/>
            <w:tcW w:w="2070" w:type="dxa"/>
          </w:tcPr>
          <w:p w:rsidR="008B16DC" w:rsidRPr="000C4D68" w:rsidRDefault="005F1F80" w:rsidP="002F522A">
            <w:pPr>
              <w:jc w:val="both"/>
              <w:rPr>
                <w:rFonts w:ascii="Arial Narrow" w:hAnsi="Arial Narrow" w:cs="Arial"/>
              </w:rPr>
            </w:pPr>
            <w:r w:rsidRPr="000C4D68">
              <w:rPr>
                <w:rFonts w:ascii="Arial Narrow" w:hAnsi="Arial Narrow" w:cs="Arial"/>
              </w:rPr>
              <w:t>l</w:t>
            </w:r>
            <w:r w:rsidR="008B16DC" w:rsidRPr="000C4D68">
              <w:rPr>
                <w:rFonts w:ascii="Arial Narrow" w:hAnsi="Arial Narrow" w:cs="Arial"/>
              </w:rPr>
              <w:t>atitude</w:t>
            </w:r>
          </w:p>
        </w:tc>
        <w:tc>
          <w:tcPr>
            <w:tcW w:w="6543" w:type="dxa"/>
          </w:tcPr>
          <w:p w:rsidR="008B16DC" w:rsidRPr="000C4D68" w:rsidRDefault="008B16DC" w:rsidP="002F522A">
            <w:pPr>
              <w:jc w:val="both"/>
              <w:cnfStyle w:val="000000010000"/>
              <w:rPr>
                <w:rFonts w:ascii="Arial Narrow" w:hAnsi="Arial Narrow" w:cs="Arial"/>
              </w:rPr>
            </w:pPr>
            <w:r w:rsidRPr="000C4D68">
              <w:rPr>
                <w:rFonts w:ascii="Arial Narrow" w:hAnsi="Arial Narrow" w:cs="Arial"/>
              </w:rPr>
              <w:t>Distance nord d’une maison.</w:t>
            </w:r>
          </w:p>
        </w:tc>
        <w:tc>
          <w:tcPr>
            <w:tcW w:w="709" w:type="dxa"/>
          </w:tcPr>
          <w:p w:rsidR="008B16DC" w:rsidRPr="000C4D68" w:rsidRDefault="001E373E" w:rsidP="002F522A">
            <w:pPr>
              <w:jc w:val="both"/>
              <w:cnfStyle w:val="000000010000"/>
              <w:rPr>
                <w:rFonts w:ascii="Arial Narrow" w:hAnsi="Arial Narrow" w:cs="Arial"/>
              </w:rPr>
            </w:pPr>
            <w:r w:rsidRPr="000C4D68">
              <w:rPr>
                <w:rFonts w:ascii="Arial Narrow" w:hAnsi="Arial Narrow" w:cs="Arial"/>
              </w:rPr>
              <w:t>f</w:t>
            </w:r>
            <w:r w:rsidR="008B16DC" w:rsidRPr="000C4D68">
              <w:rPr>
                <w:rFonts w:ascii="Arial Narrow" w:hAnsi="Arial Narrow" w:cs="Arial"/>
              </w:rPr>
              <w:t>loat</w:t>
            </w:r>
          </w:p>
        </w:tc>
      </w:tr>
      <w:tr w:rsidR="008B16DC" w:rsidRPr="000C4D68" w:rsidTr="005F1F80">
        <w:trPr>
          <w:cnfStyle w:val="000000100000"/>
        </w:trPr>
        <w:tc>
          <w:tcPr>
            <w:cnfStyle w:val="001000000000"/>
            <w:tcW w:w="2070" w:type="dxa"/>
          </w:tcPr>
          <w:p w:rsidR="008B16DC" w:rsidRPr="000C4D68" w:rsidRDefault="001E373E" w:rsidP="002F522A">
            <w:pPr>
              <w:jc w:val="both"/>
              <w:rPr>
                <w:rFonts w:ascii="Arial Narrow" w:hAnsi="Arial Narrow" w:cs="Arial"/>
              </w:rPr>
            </w:pPr>
            <w:r w:rsidRPr="000C4D68">
              <w:rPr>
                <w:rFonts w:ascii="Arial Narrow" w:hAnsi="Arial Narrow" w:cs="Arial"/>
              </w:rPr>
              <w:t>h</w:t>
            </w:r>
            <w:r w:rsidR="008B16DC" w:rsidRPr="000C4D68">
              <w:rPr>
                <w:rFonts w:ascii="Arial Narrow" w:hAnsi="Arial Narrow" w:cs="Arial"/>
              </w:rPr>
              <w:t>ouse_median_age</w:t>
            </w:r>
          </w:p>
        </w:tc>
        <w:tc>
          <w:tcPr>
            <w:tcW w:w="6543" w:type="dxa"/>
          </w:tcPr>
          <w:p w:rsidR="008B16DC" w:rsidRPr="000C4D68" w:rsidRDefault="008B16DC" w:rsidP="002F522A">
            <w:pPr>
              <w:jc w:val="both"/>
              <w:cnfStyle w:val="000000100000"/>
              <w:rPr>
                <w:rFonts w:ascii="Arial Narrow" w:hAnsi="Arial Narrow" w:cs="Arial"/>
              </w:rPr>
            </w:pPr>
            <w:r w:rsidRPr="000C4D68">
              <w:rPr>
                <w:rFonts w:ascii="Arial Narrow" w:hAnsi="Arial Narrow" w:cs="Arial"/>
              </w:rPr>
              <w:t>Age médian d’une maison dans un quartier.</w:t>
            </w:r>
          </w:p>
        </w:tc>
        <w:tc>
          <w:tcPr>
            <w:tcW w:w="709" w:type="dxa"/>
          </w:tcPr>
          <w:p w:rsidR="008B16DC" w:rsidRPr="000C4D68" w:rsidRDefault="001E373E" w:rsidP="002F522A">
            <w:pPr>
              <w:jc w:val="both"/>
              <w:cnfStyle w:val="000000100000"/>
              <w:rPr>
                <w:rFonts w:ascii="Arial Narrow" w:hAnsi="Arial Narrow" w:cs="Arial"/>
              </w:rPr>
            </w:pPr>
            <w:r w:rsidRPr="000C4D68">
              <w:rPr>
                <w:rFonts w:ascii="Arial Narrow" w:hAnsi="Arial Narrow" w:cs="Arial"/>
              </w:rPr>
              <w:t>f</w:t>
            </w:r>
            <w:r w:rsidR="008B16DC" w:rsidRPr="000C4D68">
              <w:rPr>
                <w:rFonts w:ascii="Arial Narrow" w:hAnsi="Arial Narrow" w:cs="Arial"/>
              </w:rPr>
              <w:t>loat</w:t>
            </w:r>
          </w:p>
        </w:tc>
      </w:tr>
      <w:tr w:rsidR="008B16DC" w:rsidRPr="000C4D68" w:rsidTr="005F1F80">
        <w:trPr>
          <w:cnfStyle w:val="000000010000"/>
        </w:trPr>
        <w:tc>
          <w:tcPr>
            <w:cnfStyle w:val="001000000000"/>
            <w:tcW w:w="2070" w:type="dxa"/>
          </w:tcPr>
          <w:p w:rsidR="008B16DC" w:rsidRPr="000C4D68" w:rsidRDefault="001E373E" w:rsidP="002F522A">
            <w:pPr>
              <w:jc w:val="both"/>
              <w:rPr>
                <w:rFonts w:ascii="Arial Narrow" w:hAnsi="Arial Narrow" w:cs="Arial"/>
              </w:rPr>
            </w:pPr>
            <w:r w:rsidRPr="000C4D68">
              <w:rPr>
                <w:rFonts w:ascii="Arial Narrow" w:hAnsi="Arial Narrow" w:cs="Arial"/>
              </w:rPr>
              <w:t>t</w:t>
            </w:r>
            <w:r w:rsidR="008B16DC" w:rsidRPr="000C4D68">
              <w:rPr>
                <w:rFonts w:ascii="Arial Narrow" w:hAnsi="Arial Narrow" w:cs="Arial"/>
              </w:rPr>
              <w:t>otal_rooms</w:t>
            </w:r>
          </w:p>
        </w:tc>
        <w:tc>
          <w:tcPr>
            <w:tcW w:w="6543" w:type="dxa"/>
          </w:tcPr>
          <w:p w:rsidR="008B16DC" w:rsidRPr="000C4D68" w:rsidRDefault="008B16DC" w:rsidP="002F522A">
            <w:pPr>
              <w:jc w:val="both"/>
              <w:cnfStyle w:val="000000010000"/>
              <w:rPr>
                <w:rFonts w:ascii="Arial Narrow" w:hAnsi="Arial Narrow" w:cs="Arial"/>
              </w:rPr>
            </w:pPr>
            <w:r w:rsidRPr="000C4D68">
              <w:rPr>
                <w:rFonts w:ascii="Arial Narrow" w:hAnsi="Arial Narrow" w:cs="Arial"/>
              </w:rPr>
              <w:t>Nombre total de pièces dans un quartier.</w:t>
            </w:r>
          </w:p>
        </w:tc>
        <w:tc>
          <w:tcPr>
            <w:tcW w:w="709" w:type="dxa"/>
          </w:tcPr>
          <w:p w:rsidR="008B16DC" w:rsidRPr="000C4D68" w:rsidRDefault="001E373E" w:rsidP="002F522A">
            <w:pPr>
              <w:jc w:val="both"/>
              <w:cnfStyle w:val="000000010000"/>
              <w:rPr>
                <w:rFonts w:ascii="Arial Narrow" w:hAnsi="Arial Narrow" w:cs="Arial"/>
              </w:rPr>
            </w:pPr>
            <w:r w:rsidRPr="000C4D68">
              <w:rPr>
                <w:rFonts w:ascii="Arial Narrow" w:hAnsi="Arial Narrow" w:cs="Arial"/>
              </w:rPr>
              <w:t>f</w:t>
            </w:r>
            <w:r w:rsidR="008B16DC" w:rsidRPr="000C4D68">
              <w:rPr>
                <w:rFonts w:ascii="Arial Narrow" w:hAnsi="Arial Narrow" w:cs="Arial"/>
              </w:rPr>
              <w:t>loat</w:t>
            </w:r>
          </w:p>
        </w:tc>
      </w:tr>
      <w:tr w:rsidR="008B16DC" w:rsidRPr="000C4D68" w:rsidTr="005F1F80">
        <w:trPr>
          <w:cnfStyle w:val="000000100000"/>
        </w:trPr>
        <w:tc>
          <w:tcPr>
            <w:cnfStyle w:val="001000000000"/>
            <w:tcW w:w="2070" w:type="dxa"/>
          </w:tcPr>
          <w:p w:rsidR="008B16DC" w:rsidRPr="000C4D68" w:rsidRDefault="001E373E" w:rsidP="002F522A">
            <w:pPr>
              <w:jc w:val="both"/>
              <w:rPr>
                <w:rFonts w:ascii="Arial Narrow" w:hAnsi="Arial Narrow" w:cs="Arial"/>
              </w:rPr>
            </w:pPr>
            <w:r w:rsidRPr="000C4D68">
              <w:rPr>
                <w:rFonts w:ascii="Arial Narrow" w:hAnsi="Arial Narrow" w:cs="Arial"/>
              </w:rPr>
              <w:t>t</w:t>
            </w:r>
            <w:r w:rsidR="008B16DC" w:rsidRPr="000C4D68">
              <w:rPr>
                <w:rFonts w:ascii="Arial Narrow" w:hAnsi="Arial Narrow" w:cs="Arial"/>
              </w:rPr>
              <w:t>otal_bedrooms</w:t>
            </w:r>
          </w:p>
        </w:tc>
        <w:tc>
          <w:tcPr>
            <w:tcW w:w="6543" w:type="dxa"/>
          </w:tcPr>
          <w:p w:rsidR="008B16DC" w:rsidRPr="000C4D68" w:rsidRDefault="008B16DC" w:rsidP="002F522A">
            <w:pPr>
              <w:jc w:val="both"/>
              <w:cnfStyle w:val="000000100000"/>
              <w:rPr>
                <w:rFonts w:ascii="Arial Narrow" w:hAnsi="Arial Narrow" w:cs="Arial"/>
              </w:rPr>
            </w:pPr>
            <w:r w:rsidRPr="000C4D68">
              <w:rPr>
                <w:rFonts w:ascii="Arial Narrow" w:hAnsi="Arial Narrow" w:cs="Arial"/>
              </w:rPr>
              <w:t>Nombre total de chambres dans un quartier.</w:t>
            </w:r>
          </w:p>
        </w:tc>
        <w:tc>
          <w:tcPr>
            <w:tcW w:w="709" w:type="dxa"/>
          </w:tcPr>
          <w:p w:rsidR="008B16DC" w:rsidRPr="000C4D68" w:rsidRDefault="001E373E" w:rsidP="002F522A">
            <w:pPr>
              <w:jc w:val="both"/>
              <w:cnfStyle w:val="000000100000"/>
              <w:rPr>
                <w:rFonts w:ascii="Arial Narrow" w:hAnsi="Arial Narrow" w:cs="Arial"/>
              </w:rPr>
            </w:pPr>
            <w:r w:rsidRPr="000C4D68">
              <w:rPr>
                <w:rFonts w:ascii="Arial Narrow" w:hAnsi="Arial Narrow" w:cs="Arial"/>
              </w:rPr>
              <w:t>f</w:t>
            </w:r>
            <w:r w:rsidR="008B16DC" w:rsidRPr="000C4D68">
              <w:rPr>
                <w:rFonts w:ascii="Arial Narrow" w:hAnsi="Arial Narrow" w:cs="Arial"/>
              </w:rPr>
              <w:t>loat</w:t>
            </w:r>
          </w:p>
        </w:tc>
      </w:tr>
      <w:tr w:rsidR="008B16DC" w:rsidRPr="000C4D68" w:rsidTr="005F1F80">
        <w:trPr>
          <w:cnfStyle w:val="000000010000"/>
        </w:trPr>
        <w:tc>
          <w:tcPr>
            <w:cnfStyle w:val="001000000000"/>
            <w:tcW w:w="2070" w:type="dxa"/>
          </w:tcPr>
          <w:p w:rsidR="008B16DC" w:rsidRPr="000C4D68" w:rsidRDefault="001E373E" w:rsidP="002F522A">
            <w:pPr>
              <w:jc w:val="both"/>
              <w:rPr>
                <w:rFonts w:ascii="Arial Narrow" w:hAnsi="Arial Narrow" w:cs="Arial"/>
              </w:rPr>
            </w:pPr>
            <w:r w:rsidRPr="000C4D68">
              <w:rPr>
                <w:rFonts w:ascii="Arial Narrow" w:hAnsi="Arial Narrow" w:cs="Arial"/>
              </w:rPr>
              <w:t>p</w:t>
            </w:r>
            <w:r w:rsidR="008B16DC" w:rsidRPr="000C4D68">
              <w:rPr>
                <w:rFonts w:ascii="Arial Narrow" w:hAnsi="Arial Narrow" w:cs="Arial"/>
              </w:rPr>
              <w:t>opulation</w:t>
            </w:r>
          </w:p>
        </w:tc>
        <w:tc>
          <w:tcPr>
            <w:tcW w:w="6543" w:type="dxa"/>
          </w:tcPr>
          <w:p w:rsidR="008B16DC" w:rsidRPr="000C4D68" w:rsidRDefault="008B16DC" w:rsidP="002F522A">
            <w:pPr>
              <w:jc w:val="both"/>
              <w:cnfStyle w:val="000000010000"/>
              <w:rPr>
                <w:rFonts w:ascii="Arial Narrow" w:hAnsi="Arial Narrow" w:cs="Arial"/>
              </w:rPr>
            </w:pPr>
            <w:r w:rsidRPr="000C4D68">
              <w:rPr>
                <w:rFonts w:ascii="Arial Narrow" w:hAnsi="Arial Narrow" w:cs="Arial"/>
              </w:rPr>
              <w:t>Nombre total de résidents dans un quartier.</w:t>
            </w:r>
          </w:p>
        </w:tc>
        <w:tc>
          <w:tcPr>
            <w:tcW w:w="709" w:type="dxa"/>
          </w:tcPr>
          <w:p w:rsidR="008B16DC" w:rsidRPr="000C4D68" w:rsidRDefault="001E373E" w:rsidP="002F522A">
            <w:pPr>
              <w:jc w:val="both"/>
              <w:cnfStyle w:val="000000010000"/>
              <w:rPr>
                <w:rFonts w:ascii="Arial Narrow" w:hAnsi="Arial Narrow" w:cs="Arial"/>
              </w:rPr>
            </w:pPr>
            <w:r w:rsidRPr="000C4D68">
              <w:rPr>
                <w:rFonts w:ascii="Arial Narrow" w:hAnsi="Arial Narrow" w:cs="Arial"/>
              </w:rPr>
              <w:t>f</w:t>
            </w:r>
            <w:r w:rsidR="008B16DC" w:rsidRPr="000C4D68">
              <w:rPr>
                <w:rFonts w:ascii="Arial Narrow" w:hAnsi="Arial Narrow" w:cs="Arial"/>
              </w:rPr>
              <w:t>loat</w:t>
            </w:r>
          </w:p>
        </w:tc>
      </w:tr>
      <w:tr w:rsidR="008B16DC" w:rsidRPr="000C4D68" w:rsidTr="005F1F80">
        <w:trPr>
          <w:cnfStyle w:val="000000100000"/>
        </w:trPr>
        <w:tc>
          <w:tcPr>
            <w:cnfStyle w:val="001000000000"/>
            <w:tcW w:w="2070" w:type="dxa"/>
          </w:tcPr>
          <w:p w:rsidR="008B16DC" w:rsidRPr="000C4D68" w:rsidRDefault="001E373E" w:rsidP="002F522A">
            <w:pPr>
              <w:jc w:val="both"/>
              <w:rPr>
                <w:rFonts w:ascii="Arial Narrow" w:hAnsi="Arial Narrow" w:cs="Arial"/>
              </w:rPr>
            </w:pPr>
            <w:r w:rsidRPr="000C4D68">
              <w:rPr>
                <w:rFonts w:ascii="Arial Narrow" w:hAnsi="Arial Narrow" w:cs="Arial"/>
              </w:rPr>
              <w:t>h</w:t>
            </w:r>
            <w:r w:rsidR="008B16DC" w:rsidRPr="000C4D68">
              <w:rPr>
                <w:rFonts w:ascii="Arial Narrow" w:hAnsi="Arial Narrow" w:cs="Arial"/>
              </w:rPr>
              <w:t>ouseholds</w:t>
            </w:r>
          </w:p>
        </w:tc>
        <w:tc>
          <w:tcPr>
            <w:tcW w:w="6543" w:type="dxa"/>
          </w:tcPr>
          <w:p w:rsidR="008B16DC" w:rsidRPr="000C4D68" w:rsidRDefault="008B16DC" w:rsidP="002F522A">
            <w:pPr>
              <w:jc w:val="both"/>
              <w:cnfStyle w:val="000000100000"/>
              <w:rPr>
                <w:rFonts w:ascii="Arial Narrow" w:hAnsi="Arial Narrow" w:cs="Arial"/>
              </w:rPr>
            </w:pPr>
            <w:r w:rsidRPr="000C4D68">
              <w:rPr>
                <w:rFonts w:ascii="Arial Narrow" w:hAnsi="Arial Narrow" w:cs="Arial"/>
              </w:rPr>
              <w:t>Nombre total de ménages (ou groupe de personnes résidant dans un logement)</w:t>
            </w:r>
          </w:p>
        </w:tc>
        <w:tc>
          <w:tcPr>
            <w:tcW w:w="709" w:type="dxa"/>
          </w:tcPr>
          <w:p w:rsidR="008B16DC" w:rsidRPr="000C4D68" w:rsidRDefault="001E373E" w:rsidP="002F522A">
            <w:pPr>
              <w:jc w:val="both"/>
              <w:cnfStyle w:val="000000100000"/>
              <w:rPr>
                <w:rFonts w:ascii="Arial Narrow" w:hAnsi="Arial Narrow" w:cs="Arial"/>
              </w:rPr>
            </w:pPr>
            <w:r w:rsidRPr="000C4D68">
              <w:rPr>
                <w:rFonts w:ascii="Arial Narrow" w:hAnsi="Arial Narrow" w:cs="Arial"/>
              </w:rPr>
              <w:t>f</w:t>
            </w:r>
            <w:r w:rsidR="008B16DC" w:rsidRPr="000C4D68">
              <w:rPr>
                <w:rFonts w:ascii="Arial Narrow" w:hAnsi="Arial Narrow" w:cs="Arial"/>
              </w:rPr>
              <w:t>loat</w:t>
            </w:r>
          </w:p>
        </w:tc>
      </w:tr>
      <w:tr w:rsidR="008B16DC" w:rsidRPr="000C4D68" w:rsidTr="005F1F80">
        <w:trPr>
          <w:cnfStyle w:val="000000010000"/>
        </w:trPr>
        <w:tc>
          <w:tcPr>
            <w:cnfStyle w:val="001000000000"/>
            <w:tcW w:w="2070" w:type="dxa"/>
          </w:tcPr>
          <w:p w:rsidR="008B16DC" w:rsidRPr="000C4D68" w:rsidRDefault="001E373E" w:rsidP="002F522A">
            <w:pPr>
              <w:jc w:val="both"/>
              <w:rPr>
                <w:rFonts w:ascii="Arial Narrow" w:hAnsi="Arial Narrow" w:cs="Arial"/>
              </w:rPr>
            </w:pPr>
            <w:r w:rsidRPr="000C4D68">
              <w:rPr>
                <w:rFonts w:ascii="Arial Narrow" w:hAnsi="Arial Narrow" w:cs="Arial"/>
              </w:rPr>
              <w:t>m</w:t>
            </w:r>
            <w:r w:rsidR="008B16DC" w:rsidRPr="000C4D68">
              <w:rPr>
                <w:rFonts w:ascii="Arial Narrow" w:hAnsi="Arial Narrow" w:cs="Arial"/>
              </w:rPr>
              <w:t>edian_income</w:t>
            </w:r>
          </w:p>
        </w:tc>
        <w:tc>
          <w:tcPr>
            <w:tcW w:w="6543" w:type="dxa"/>
          </w:tcPr>
          <w:p w:rsidR="008B16DC" w:rsidRPr="000C4D68" w:rsidRDefault="008B16DC" w:rsidP="002F522A">
            <w:pPr>
              <w:jc w:val="both"/>
              <w:cnfStyle w:val="000000010000"/>
              <w:rPr>
                <w:rFonts w:ascii="Arial Narrow" w:hAnsi="Arial Narrow" w:cs="Arial"/>
              </w:rPr>
            </w:pPr>
            <w:r w:rsidRPr="000C4D68">
              <w:rPr>
                <w:rFonts w:ascii="Arial Narrow" w:hAnsi="Arial Narrow" w:cs="Arial"/>
              </w:rPr>
              <w:t>Revenus médian des ménages dans un quartier (en dizaines de milliers de dollars américains)</w:t>
            </w:r>
          </w:p>
        </w:tc>
        <w:tc>
          <w:tcPr>
            <w:tcW w:w="709" w:type="dxa"/>
          </w:tcPr>
          <w:p w:rsidR="008B16DC" w:rsidRPr="000C4D68" w:rsidRDefault="001E373E" w:rsidP="002F522A">
            <w:pPr>
              <w:jc w:val="both"/>
              <w:cnfStyle w:val="000000010000"/>
              <w:rPr>
                <w:rFonts w:ascii="Arial Narrow" w:hAnsi="Arial Narrow" w:cs="Arial"/>
              </w:rPr>
            </w:pPr>
            <w:r w:rsidRPr="000C4D68">
              <w:rPr>
                <w:rFonts w:ascii="Arial Narrow" w:hAnsi="Arial Narrow" w:cs="Arial"/>
              </w:rPr>
              <w:t>f</w:t>
            </w:r>
            <w:r w:rsidR="008B16DC" w:rsidRPr="000C4D68">
              <w:rPr>
                <w:rFonts w:ascii="Arial Narrow" w:hAnsi="Arial Narrow" w:cs="Arial"/>
              </w:rPr>
              <w:t>loat</w:t>
            </w:r>
          </w:p>
        </w:tc>
      </w:tr>
      <w:tr w:rsidR="008B16DC" w:rsidRPr="000C4D68" w:rsidTr="005F1F80">
        <w:trPr>
          <w:cnfStyle w:val="000000100000"/>
        </w:trPr>
        <w:tc>
          <w:tcPr>
            <w:cnfStyle w:val="001000000000"/>
            <w:tcW w:w="2070" w:type="dxa"/>
          </w:tcPr>
          <w:p w:rsidR="008B16DC" w:rsidRPr="000C4D68" w:rsidRDefault="001E373E" w:rsidP="002F522A">
            <w:pPr>
              <w:jc w:val="both"/>
              <w:rPr>
                <w:rFonts w:ascii="Arial Narrow" w:hAnsi="Arial Narrow" w:cs="Arial"/>
              </w:rPr>
            </w:pPr>
            <w:r w:rsidRPr="000C4D68">
              <w:rPr>
                <w:rFonts w:ascii="Arial Narrow" w:hAnsi="Arial Narrow" w:cs="Arial"/>
              </w:rPr>
              <w:t>o</w:t>
            </w:r>
            <w:r w:rsidR="008B16DC" w:rsidRPr="000C4D68">
              <w:rPr>
                <w:rFonts w:ascii="Arial Narrow" w:hAnsi="Arial Narrow" w:cs="Arial"/>
              </w:rPr>
              <w:t>cean_proximity</w:t>
            </w:r>
          </w:p>
        </w:tc>
        <w:tc>
          <w:tcPr>
            <w:tcW w:w="6543" w:type="dxa"/>
          </w:tcPr>
          <w:p w:rsidR="008B16DC" w:rsidRPr="000C4D68" w:rsidRDefault="005F1F80" w:rsidP="002F522A">
            <w:pPr>
              <w:jc w:val="both"/>
              <w:cnfStyle w:val="000000100000"/>
              <w:rPr>
                <w:rFonts w:ascii="Arial Narrow" w:hAnsi="Arial Narrow" w:cs="Arial"/>
              </w:rPr>
            </w:pPr>
            <w:r w:rsidRPr="000C4D68">
              <w:rPr>
                <w:rFonts w:ascii="Arial Narrow" w:hAnsi="Arial Narrow" w:cs="Arial"/>
              </w:rPr>
              <w:t>Distance à l’oc</w:t>
            </w:r>
            <w:r w:rsidR="00FD090B" w:rsidRPr="000C4D68">
              <w:rPr>
                <w:rFonts w:ascii="Arial Narrow" w:hAnsi="Arial Narrow" w:cs="Arial"/>
              </w:rPr>
              <w:t>é</w:t>
            </w:r>
            <w:r w:rsidRPr="000C4D68">
              <w:rPr>
                <w:rFonts w:ascii="Arial Narrow" w:hAnsi="Arial Narrow" w:cs="Arial"/>
              </w:rPr>
              <w:t>an. Cinq catégories : « INLAND », « NEAR BAY », « NEAR OCEAN », « &lt;1H OCEAN » et « ISLAND »</w:t>
            </w:r>
          </w:p>
        </w:tc>
        <w:tc>
          <w:tcPr>
            <w:tcW w:w="709" w:type="dxa"/>
          </w:tcPr>
          <w:p w:rsidR="008B16DC" w:rsidRPr="000C4D68" w:rsidRDefault="008B16DC" w:rsidP="002F522A">
            <w:pPr>
              <w:jc w:val="both"/>
              <w:cnfStyle w:val="000000100000"/>
              <w:rPr>
                <w:rFonts w:ascii="Arial Narrow" w:hAnsi="Arial Narrow" w:cs="Arial"/>
              </w:rPr>
            </w:pPr>
            <w:r w:rsidRPr="000C4D68">
              <w:rPr>
                <w:rFonts w:ascii="Arial Narrow" w:hAnsi="Arial Narrow" w:cs="Arial"/>
              </w:rPr>
              <w:t>object</w:t>
            </w:r>
          </w:p>
        </w:tc>
      </w:tr>
    </w:tbl>
    <w:p w:rsidR="00A124FB" w:rsidRPr="000C4D68" w:rsidRDefault="00A124FB" w:rsidP="002F522A">
      <w:pPr>
        <w:spacing w:after="0"/>
        <w:jc w:val="both"/>
        <w:rPr>
          <w:rFonts w:ascii="Arial Narrow" w:hAnsi="Arial Narrow" w:cs="Arial"/>
        </w:rPr>
      </w:pPr>
    </w:p>
    <w:p w:rsidR="00A03C86" w:rsidRPr="000C4D68" w:rsidRDefault="00084F54" w:rsidP="002F522A">
      <w:pPr>
        <w:pStyle w:val="Titre2"/>
        <w:numPr>
          <w:ilvl w:val="1"/>
          <w:numId w:val="1"/>
        </w:numPr>
        <w:spacing w:before="0"/>
        <w:jc w:val="both"/>
        <w:rPr>
          <w:rFonts w:ascii="Arial Narrow" w:hAnsi="Arial Narrow" w:cs="Arial"/>
        </w:rPr>
      </w:pPr>
      <w:r w:rsidRPr="000C4D68">
        <w:rPr>
          <w:rFonts w:ascii="Arial Narrow" w:hAnsi="Arial Narrow" w:cs="Arial"/>
        </w:rPr>
        <w:t xml:space="preserve"> </w:t>
      </w:r>
      <w:bookmarkStart w:id="8" w:name="_Toc126244314"/>
      <w:r w:rsidR="00A03C86" w:rsidRPr="000C4D68">
        <w:rPr>
          <w:rFonts w:ascii="Arial Narrow" w:hAnsi="Arial Narrow" w:cs="Arial"/>
        </w:rPr>
        <w:t>Application</w:t>
      </w:r>
      <w:bookmarkEnd w:id="8"/>
    </w:p>
    <w:p w:rsidR="00330207" w:rsidRPr="000C4D68" w:rsidRDefault="00330207" w:rsidP="002F522A">
      <w:pPr>
        <w:spacing w:after="0"/>
        <w:jc w:val="both"/>
        <w:rPr>
          <w:rFonts w:ascii="Arial Narrow" w:hAnsi="Arial Narrow" w:cs="Arial"/>
        </w:rPr>
      </w:pPr>
    </w:p>
    <w:p w:rsidR="003054FE" w:rsidRPr="000C4D68" w:rsidRDefault="003054FE" w:rsidP="002F522A">
      <w:pPr>
        <w:spacing w:after="0"/>
        <w:ind w:firstLine="360"/>
        <w:jc w:val="both"/>
        <w:rPr>
          <w:rFonts w:ascii="Arial Narrow" w:hAnsi="Arial Narrow" w:cs="Arial"/>
        </w:rPr>
      </w:pPr>
      <w:r w:rsidRPr="000C4D68">
        <w:rPr>
          <w:rFonts w:ascii="Arial Narrow" w:hAnsi="Arial Narrow" w:cs="Arial"/>
        </w:rPr>
        <w:t>L’</w:t>
      </w:r>
      <w:r w:rsidR="00330207" w:rsidRPr="000C4D68">
        <w:rPr>
          <w:rFonts w:ascii="Arial Narrow" w:hAnsi="Arial Narrow" w:cs="Arial"/>
        </w:rPr>
        <w:t>application déjà en place utilise streamlit, une bibliothèque python qui permet de développer des applications à partir d’un script. En entrant des valeurs pour chacune des variables nécessaire</w:t>
      </w:r>
      <w:r w:rsidR="00A124FB" w:rsidRPr="000C4D68">
        <w:rPr>
          <w:rFonts w:ascii="Arial Narrow" w:hAnsi="Arial Narrow" w:cs="Arial"/>
        </w:rPr>
        <w:t>s</w:t>
      </w:r>
      <w:r w:rsidR="00FE799D" w:rsidRPr="000C4D68">
        <w:rPr>
          <w:rFonts w:ascii="Arial Narrow" w:hAnsi="Arial Narrow" w:cs="Arial"/>
        </w:rPr>
        <w:t xml:space="preserve"> à la prédiction, cette application estime</w:t>
      </w:r>
      <w:r w:rsidR="00A124FB" w:rsidRPr="000C4D68">
        <w:rPr>
          <w:rFonts w:ascii="Arial Narrow" w:hAnsi="Arial Narrow" w:cs="Arial"/>
        </w:rPr>
        <w:t xml:space="preserve"> le prix médian d’un quartier de logements en Californie</w:t>
      </w:r>
      <w:r w:rsidR="00915C3E" w:rsidRPr="000C4D68">
        <w:rPr>
          <w:rFonts w:ascii="Arial Narrow" w:hAnsi="Arial Narrow" w:cs="Arial"/>
        </w:rPr>
        <w:t xml:space="preserve"> (Annexe 1)</w:t>
      </w:r>
      <w:r w:rsidR="00A124FB" w:rsidRPr="000C4D68">
        <w:rPr>
          <w:rFonts w:ascii="Arial Narrow" w:hAnsi="Arial Narrow" w:cs="Arial"/>
        </w:rPr>
        <w:t>.</w:t>
      </w:r>
      <w:r w:rsidR="00FE799D" w:rsidRPr="000C4D68">
        <w:rPr>
          <w:rFonts w:ascii="Arial Narrow" w:hAnsi="Arial Narrow" w:cs="Arial"/>
        </w:rPr>
        <w:t xml:space="preserve"> </w:t>
      </w:r>
    </w:p>
    <w:p w:rsidR="00290B11" w:rsidRPr="000C4D68" w:rsidRDefault="00290B11" w:rsidP="002F522A">
      <w:pPr>
        <w:spacing w:after="0"/>
        <w:jc w:val="both"/>
        <w:rPr>
          <w:rFonts w:ascii="Arial Narrow" w:hAnsi="Arial Narrow" w:cs="Arial"/>
        </w:rPr>
      </w:pPr>
    </w:p>
    <w:p w:rsidR="00A03C86" w:rsidRPr="000C4D68" w:rsidRDefault="003A512A" w:rsidP="002F522A">
      <w:pPr>
        <w:pStyle w:val="Titre2"/>
        <w:numPr>
          <w:ilvl w:val="1"/>
          <w:numId w:val="1"/>
        </w:numPr>
        <w:spacing w:before="0"/>
        <w:jc w:val="both"/>
        <w:rPr>
          <w:rFonts w:ascii="Arial Narrow" w:hAnsi="Arial Narrow" w:cs="Arial"/>
        </w:rPr>
      </w:pPr>
      <w:r w:rsidRPr="000C4D68">
        <w:rPr>
          <w:rFonts w:ascii="Arial Narrow" w:hAnsi="Arial Narrow" w:cs="Arial"/>
        </w:rPr>
        <w:t xml:space="preserve"> </w:t>
      </w:r>
      <w:bookmarkStart w:id="9" w:name="_Toc126244315"/>
      <w:r w:rsidR="00A03C86" w:rsidRPr="000C4D68">
        <w:rPr>
          <w:rFonts w:ascii="Arial Narrow" w:hAnsi="Arial Narrow" w:cs="Arial"/>
        </w:rPr>
        <w:t>Modèle</w:t>
      </w:r>
      <w:bookmarkEnd w:id="9"/>
    </w:p>
    <w:p w:rsidR="00003D4D" w:rsidRPr="000C4D68" w:rsidRDefault="00003D4D" w:rsidP="002F522A">
      <w:pPr>
        <w:spacing w:after="0"/>
        <w:jc w:val="both"/>
        <w:rPr>
          <w:rFonts w:ascii="Arial Narrow" w:hAnsi="Arial Narrow" w:cs="Arial"/>
        </w:rPr>
      </w:pPr>
    </w:p>
    <w:p w:rsidR="00856E19" w:rsidRPr="000C4D68" w:rsidRDefault="00856E19" w:rsidP="002F522A">
      <w:pPr>
        <w:spacing w:after="0"/>
        <w:ind w:firstLine="360"/>
        <w:jc w:val="both"/>
        <w:rPr>
          <w:rFonts w:ascii="Arial Narrow" w:hAnsi="Arial Narrow" w:cs="Arial"/>
        </w:rPr>
      </w:pPr>
      <w:r w:rsidRPr="000C4D68">
        <w:rPr>
          <w:rFonts w:ascii="Arial Narrow" w:hAnsi="Arial Narrow" w:cs="Arial"/>
        </w:rPr>
        <w:t xml:space="preserve">Le modèle </w:t>
      </w:r>
      <w:r w:rsidR="00003D4D" w:rsidRPr="000C4D68">
        <w:rPr>
          <w:rFonts w:ascii="Arial Narrow" w:hAnsi="Arial Narrow" w:cs="Arial"/>
        </w:rPr>
        <w:t xml:space="preserve">ainsi que le </w:t>
      </w:r>
      <w:r w:rsidR="00020677" w:rsidRPr="000C4D68">
        <w:rPr>
          <w:rFonts w:ascii="Arial Narrow" w:hAnsi="Arial Narrow" w:cs="Arial"/>
        </w:rPr>
        <w:t>traitement des données exista</w:t>
      </w:r>
      <w:r w:rsidR="00522E09" w:rsidRPr="000C4D68">
        <w:rPr>
          <w:rFonts w:ascii="Arial Narrow" w:hAnsi="Arial Narrow" w:cs="Arial"/>
        </w:rPr>
        <w:t>nt</w:t>
      </w:r>
      <w:r w:rsidR="00003D4D" w:rsidRPr="000C4D68">
        <w:rPr>
          <w:rFonts w:ascii="Arial Narrow" w:hAnsi="Arial Narrow" w:cs="Arial"/>
        </w:rPr>
        <w:t>s</w:t>
      </w:r>
      <w:r w:rsidRPr="000C4D68">
        <w:rPr>
          <w:rFonts w:ascii="Arial Narrow" w:hAnsi="Arial Narrow" w:cs="Arial"/>
        </w:rPr>
        <w:t xml:space="preserve"> </w:t>
      </w:r>
      <w:r w:rsidR="00003D4D" w:rsidRPr="000C4D68">
        <w:rPr>
          <w:rFonts w:ascii="Arial Narrow" w:hAnsi="Arial Narrow" w:cs="Arial"/>
        </w:rPr>
        <w:t>sont récupérés sous forme</w:t>
      </w:r>
      <w:r w:rsidR="00F47593" w:rsidRPr="000C4D68">
        <w:rPr>
          <w:rFonts w:ascii="Arial Narrow" w:hAnsi="Arial Narrow" w:cs="Arial"/>
        </w:rPr>
        <w:t>s</w:t>
      </w:r>
      <w:r w:rsidR="00003D4D" w:rsidRPr="000C4D68">
        <w:rPr>
          <w:rFonts w:ascii="Arial Narrow" w:hAnsi="Arial Narrow" w:cs="Arial"/>
        </w:rPr>
        <w:t xml:space="preserve"> de pickle</w:t>
      </w:r>
      <w:r w:rsidR="00F47593" w:rsidRPr="000C4D68">
        <w:rPr>
          <w:rFonts w:ascii="Arial Narrow" w:hAnsi="Arial Narrow" w:cs="Arial"/>
        </w:rPr>
        <w:t>s</w:t>
      </w:r>
      <w:r w:rsidR="00003D4D" w:rsidRPr="000C4D68">
        <w:rPr>
          <w:rFonts w:ascii="Arial Narrow" w:hAnsi="Arial Narrow" w:cs="Arial"/>
        </w:rPr>
        <w:t>. Les pickles en python sont utilisés pour sérialiser et dé</w:t>
      </w:r>
      <w:r w:rsidR="00375B86" w:rsidRPr="000C4D68">
        <w:rPr>
          <w:rFonts w:ascii="Arial Narrow" w:hAnsi="Arial Narrow" w:cs="Arial"/>
        </w:rPr>
        <w:t>-</w:t>
      </w:r>
      <w:r w:rsidR="00020677" w:rsidRPr="000C4D68">
        <w:rPr>
          <w:rFonts w:ascii="Arial Narrow" w:hAnsi="Arial Narrow" w:cs="Arial"/>
        </w:rPr>
        <w:t>séri</w:t>
      </w:r>
      <w:r w:rsidR="00003D4D" w:rsidRPr="000C4D68">
        <w:rPr>
          <w:rFonts w:ascii="Arial Narrow" w:hAnsi="Arial Narrow" w:cs="Arial"/>
        </w:rPr>
        <w:t xml:space="preserve">aliser une structure objet python. En résumé, un objet </w:t>
      </w:r>
      <w:r w:rsidR="00375B86" w:rsidRPr="000C4D68">
        <w:rPr>
          <w:rFonts w:ascii="Arial Narrow" w:hAnsi="Arial Narrow" w:cs="Arial"/>
        </w:rPr>
        <w:t xml:space="preserve">python </w:t>
      </w:r>
      <w:r w:rsidR="00003D4D" w:rsidRPr="000C4D68">
        <w:rPr>
          <w:rFonts w:ascii="Arial Narrow" w:hAnsi="Arial Narrow" w:cs="Arial"/>
        </w:rPr>
        <w:t xml:space="preserve">est convertit en </w:t>
      </w:r>
      <w:r w:rsidR="00375B86" w:rsidRPr="000C4D68">
        <w:rPr>
          <w:rFonts w:ascii="Arial Narrow" w:hAnsi="Arial Narrow" w:cs="Arial"/>
        </w:rPr>
        <w:t>flux d’octets et est stocké dans un fichier, le pickle. Ce fichier contient toutes les informations pour reconstruire un objet python.</w:t>
      </w:r>
    </w:p>
    <w:p w:rsidR="00FE799D" w:rsidRPr="000C4D68" w:rsidRDefault="00ED3BA5" w:rsidP="002F522A">
      <w:pPr>
        <w:spacing w:after="0"/>
        <w:ind w:firstLine="360"/>
        <w:jc w:val="both"/>
        <w:rPr>
          <w:rFonts w:ascii="Arial Narrow" w:hAnsi="Arial Narrow" w:cs="Arial"/>
        </w:rPr>
      </w:pPr>
      <w:r w:rsidRPr="000C4D68">
        <w:rPr>
          <w:rFonts w:ascii="Arial Narrow" w:hAnsi="Arial Narrow" w:cs="Arial"/>
        </w:rPr>
        <w:t xml:space="preserve">Le modèle existant est un modèle </w:t>
      </w:r>
      <w:r w:rsidR="002E5EC6" w:rsidRPr="000C4D68">
        <w:rPr>
          <w:rFonts w:ascii="Arial Narrow" w:hAnsi="Arial Narrow" w:cs="Arial"/>
        </w:rPr>
        <w:t>de « k-nearest neighbors » ou « KNN »</w:t>
      </w:r>
      <w:r w:rsidR="00427E2F" w:rsidRPr="000C4D68">
        <w:rPr>
          <w:rFonts w:ascii="Arial Narrow" w:hAnsi="Arial Narrow" w:cs="Arial"/>
        </w:rPr>
        <w:t xml:space="preserve"> de la bibliothèque Scikit-Learn</w:t>
      </w:r>
      <w:r w:rsidRPr="000C4D68">
        <w:rPr>
          <w:rFonts w:ascii="Arial Narrow" w:hAnsi="Arial Narrow" w:cs="Arial"/>
        </w:rPr>
        <w:t>. Les paramètres utilisés pour ce modèle sont ceux par défaut.</w:t>
      </w:r>
      <w:r w:rsidR="00522E09" w:rsidRPr="000C4D68">
        <w:rPr>
          <w:rFonts w:ascii="Arial Narrow" w:hAnsi="Arial Narrow" w:cs="Arial"/>
        </w:rPr>
        <w:t xml:space="preserve"> Avant d’entraîner le modèles, les données ont été normalisées avec une fonction MinMaxScaler() et les données qualitatives </w:t>
      </w:r>
      <w:r w:rsidR="00FE799D" w:rsidRPr="000C4D68">
        <w:rPr>
          <w:rFonts w:ascii="Arial Narrow" w:hAnsi="Arial Narrow" w:cs="Arial"/>
        </w:rPr>
        <w:t xml:space="preserve">ont été converties en valeurs numériques avec une fonction OneHotEncoder(). Les données manquantes ont été supprimées du jeu de données. </w:t>
      </w:r>
      <w:r w:rsidR="002E5EC6" w:rsidRPr="000C4D68">
        <w:rPr>
          <w:rFonts w:ascii="Arial Narrow" w:hAnsi="Arial Narrow" w:cs="Arial"/>
        </w:rPr>
        <w:t xml:space="preserve">Il n’y avait pas de doublons. </w:t>
      </w:r>
    </w:p>
    <w:p w:rsidR="00F47593" w:rsidRPr="000C4D68" w:rsidRDefault="00F47593" w:rsidP="002F522A">
      <w:pPr>
        <w:spacing w:after="0"/>
        <w:ind w:firstLine="360"/>
        <w:jc w:val="both"/>
        <w:rPr>
          <w:rFonts w:ascii="Arial Narrow" w:hAnsi="Arial Narrow" w:cs="Arial"/>
        </w:rPr>
      </w:pPr>
      <w:r w:rsidRPr="000C4D68">
        <w:rPr>
          <w:rFonts w:ascii="Arial Narrow" w:hAnsi="Arial Narrow" w:cs="Arial"/>
        </w:rPr>
        <w:t xml:space="preserve">Dans un </w:t>
      </w:r>
      <w:r w:rsidR="002E5EC6" w:rsidRPr="000C4D68">
        <w:rPr>
          <w:rFonts w:ascii="Arial Narrow" w:hAnsi="Arial Narrow" w:cs="Arial"/>
        </w:rPr>
        <w:t>notebook Jupyter Notebook</w:t>
      </w:r>
      <w:r w:rsidR="00522E09" w:rsidRPr="000C4D68">
        <w:rPr>
          <w:rFonts w:ascii="Arial Narrow" w:hAnsi="Arial Narrow" w:cs="Arial"/>
        </w:rPr>
        <w:t xml:space="preserve">, les pickles sont exécutés </w:t>
      </w:r>
      <w:r w:rsidRPr="000C4D68">
        <w:rPr>
          <w:rFonts w:ascii="Arial Narrow" w:hAnsi="Arial Narrow" w:cs="Arial"/>
        </w:rPr>
        <w:t>sur le nouveau jeu de données et les scores du modèle existant sont récupérés.</w:t>
      </w:r>
    </w:p>
    <w:p w:rsidR="009971E0" w:rsidRPr="000C4D68" w:rsidRDefault="009971E0" w:rsidP="002F522A">
      <w:pPr>
        <w:spacing w:after="0"/>
        <w:ind w:firstLine="360"/>
        <w:jc w:val="both"/>
        <w:rPr>
          <w:rFonts w:ascii="Arial Narrow" w:hAnsi="Arial Narrow" w:cs="Arial"/>
        </w:rPr>
      </w:pPr>
    </w:p>
    <w:tbl>
      <w:tblPr>
        <w:tblStyle w:val="Grilleclaire1"/>
        <w:tblW w:w="0" w:type="auto"/>
        <w:tblInd w:w="1809" w:type="dxa"/>
        <w:tblLook w:val="04A0"/>
      </w:tblPr>
      <w:tblGrid>
        <w:gridCol w:w="2797"/>
        <w:gridCol w:w="2306"/>
      </w:tblGrid>
      <w:tr w:rsidR="002814D2" w:rsidRPr="000C4D68" w:rsidTr="00FC7B67">
        <w:trPr>
          <w:cnfStyle w:val="100000000000"/>
        </w:trPr>
        <w:tc>
          <w:tcPr>
            <w:cnfStyle w:val="001000000000"/>
            <w:tcW w:w="2797" w:type="dxa"/>
          </w:tcPr>
          <w:p w:rsidR="002814D2" w:rsidRPr="000C4D68" w:rsidRDefault="002814D2" w:rsidP="002F522A">
            <w:pPr>
              <w:jc w:val="both"/>
              <w:rPr>
                <w:rFonts w:ascii="Arial Narrow" w:hAnsi="Arial Narrow" w:cs="Arial"/>
              </w:rPr>
            </w:pPr>
            <w:r w:rsidRPr="000C4D68">
              <w:rPr>
                <w:rFonts w:ascii="Arial Narrow" w:hAnsi="Arial Narrow" w:cs="Arial"/>
              </w:rPr>
              <w:t>Score</w:t>
            </w:r>
          </w:p>
        </w:tc>
        <w:tc>
          <w:tcPr>
            <w:tcW w:w="2306" w:type="dxa"/>
          </w:tcPr>
          <w:p w:rsidR="002814D2" w:rsidRPr="000C4D68" w:rsidRDefault="002814D2" w:rsidP="002F522A">
            <w:pPr>
              <w:jc w:val="both"/>
              <w:cnfStyle w:val="100000000000"/>
              <w:rPr>
                <w:rFonts w:ascii="Arial Narrow" w:hAnsi="Arial Narrow" w:cs="Arial"/>
              </w:rPr>
            </w:pPr>
            <w:r w:rsidRPr="000C4D68">
              <w:rPr>
                <w:rFonts w:ascii="Arial Narrow" w:hAnsi="Arial Narrow" w:cs="Arial"/>
              </w:rPr>
              <w:t>Valeur</w:t>
            </w:r>
          </w:p>
        </w:tc>
      </w:tr>
      <w:tr w:rsidR="002814D2" w:rsidRPr="000C4D68" w:rsidTr="00FC7B67">
        <w:trPr>
          <w:cnfStyle w:val="000000100000"/>
        </w:trPr>
        <w:tc>
          <w:tcPr>
            <w:cnfStyle w:val="001000000000"/>
            <w:tcW w:w="2797" w:type="dxa"/>
          </w:tcPr>
          <w:p w:rsidR="002814D2" w:rsidRPr="000C4D68" w:rsidRDefault="002814D2" w:rsidP="002F522A">
            <w:pPr>
              <w:jc w:val="both"/>
              <w:rPr>
                <w:rFonts w:ascii="Arial Narrow" w:hAnsi="Arial Narrow" w:cs="Arial"/>
              </w:rPr>
            </w:pPr>
            <w:r w:rsidRPr="000C4D68">
              <w:rPr>
                <w:rFonts w:ascii="Arial Narrow" w:hAnsi="Arial Narrow" w:cs="Arial"/>
              </w:rPr>
              <w:t>R²</w:t>
            </w:r>
          </w:p>
        </w:tc>
        <w:tc>
          <w:tcPr>
            <w:tcW w:w="2306" w:type="dxa"/>
          </w:tcPr>
          <w:p w:rsidR="002814D2" w:rsidRPr="000C4D68" w:rsidRDefault="00FC7B67" w:rsidP="002F522A">
            <w:pPr>
              <w:jc w:val="both"/>
              <w:cnfStyle w:val="000000100000"/>
              <w:rPr>
                <w:rFonts w:ascii="Arial Narrow" w:hAnsi="Arial Narrow" w:cs="Arial"/>
              </w:rPr>
            </w:pPr>
            <w:r w:rsidRPr="000C4D68">
              <w:rPr>
                <w:rFonts w:ascii="Arial Narrow" w:hAnsi="Arial Narrow" w:cs="Arial"/>
              </w:rPr>
              <w:t>0.6896264484170945</w:t>
            </w:r>
          </w:p>
        </w:tc>
      </w:tr>
      <w:tr w:rsidR="002814D2" w:rsidRPr="000C4D68" w:rsidTr="00FC7B67">
        <w:trPr>
          <w:cnfStyle w:val="000000010000"/>
        </w:trPr>
        <w:tc>
          <w:tcPr>
            <w:cnfStyle w:val="001000000000"/>
            <w:tcW w:w="2797" w:type="dxa"/>
          </w:tcPr>
          <w:p w:rsidR="002814D2" w:rsidRPr="000C4D68" w:rsidRDefault="002814D2" w:rsidP="002F522A">
            <w:pPr>
              <w:jc w:val="both"/>
              <w:rPr>
                <w:rFonts w:ascii="Arial Narrow" w:hAnsi="Arial Narrow" w:cs="Arial"/>
              </w:rPr>
            </w:pPr>
            <w:r w:rsidRPr="000C4D68">
              <w:rPr>
                <w:rFonts w:ascii="Arial Narrow" w:hAnsi="Arial Narrow" w:cs="Arial"/>
              </w:rPr>
              <w:t>RMSE</w:t>
            </w:r>
          </w:p>
        </w:tc>
        <w:tc>
          <w:tcPr>
            <w:tcW w:w="2306" w:type="dxa"/>
          </w:tcPr>
          <w:p w:rsidR="002814D2" w:rsidRPr="000C4D68" w:rsidRDefault="00FC7B67" w:rsidP="002F522A">
            <w:pPr>
              <w:jc w:val="both"/>
              <w:cnfStyle w:val="000000010000"/>
              <w:rPr>
                <w:rFonts w:ascii="Arial Narrow" w:hAnsi="Arial Narrow" w:cs="Arial"/>
              </w:rPr>
            </w:pPr>
            <w:r w:rsidRPr="000C4D68">
              <w:rPr>
                <w:rFonts w:ascii="Arial Narrow" w:hAnsi="Arial Narrow" w:cs="Arial"/>
              </w:rPr>
              <w:t>63898.09826508343</w:t>
            </w:r>
          </w:p>
        </w:tc>
      </w:tr>
    </w:tbl>
    <w:p w:rsidR="002814D2" w:rsidRPr="000C4D68" w:rsidRDefault="002814D2" w:rsidP="002F522A">
      <w:pPr>
        <w:spacing w:after="0"/>
        <w:ind w:firstLine="360"/>
        <w:jc w:val="both"/>
        <w:rPr>
          <w:rFonts w:ascii="Arial Narrow" w:hAnsi="Arial Narrow" w:cs="Arial"/>
        </w:rPr>
      </w:pPr>
    </w:p>
    <w:p w:rsidR="00FC7B67" w:rsidRPr="000C4D68" w:rsidRDefault="00020677" w:rsidP="002F522A">
      <w:pPr>
        <w:pStyle w:val="Paragraphedeliste"/>
        <w:numPr>
          <w:ilvl w:val="0"/>
          <w:numId w:val="6"/>
        </w:numPr>
        <w:spacing w:after="0"/>
        <w:jc w:val="both"/>
        <w:rPr>
          <w:rFonts w:ascii="Arial Narrow" w:hAnsi="Arial Narrow" w:cs="Arial"/>
        </w:rPr>
      </w:pPr>
      <w:r w:rsidRPr="000C4D68">
        <w:rPr>
          <w:rFonts w:ascii="Arial Narrow" w:hAnsi="Arial Narrow" w:cs="Arial"/>
        </w:rPr>
        <w:t>Le R²</w:t>
      </w:r>
      <w:r w:rsidR="00284C42" w:rsidRPr="000C4D68">
        <w:rPr>
          <w:rFonts w:ascii="Arial Narrow" w:hAnsi="Arial Narrow" w:cs="Arial"/>
        </w:rPr>
        <w:t xml:space="preserve"> ou coefficient de détermination </w:t>
      </w:r>
      <w:r w:rsidR="00FC7B67" w:rsidRPr="000C4D68">
        <w:rPr>
          <w:rFonts w:ascii="Arial Narrow" w:hAnsi="Arial Narrow" w:cs="Arial"/>
        </w:rPr>
        <w:t xml:space="preserve">quantifie la corrélation dune ou des variables explicatives avec une variable cible. Il représente donc la proportion de la variation totale des données qui est expliquée par le modèle de régression. </w:t>
      </w:r>
      <w:r w:rsidR="009971E0" w:rsidRPr="000C4D68">
        <w:rPr>
          <w:rFonts w:ascii="Arial Narrow" w:hAnsi="Arial Narrow" w:cs="Arial"/>
        </w:rPr>
        <w:t>Ce coefficient peut être compris entre 0 et 1 et p</w:t>
      </w:r>
      <w:r w:rsidR="00FC7B67" w:rsidRPr="000C4D68">
        <w:rPr>
          <w:rFonts w:ascii="Arial Narrow" w:hAnsi="Arial Narrow" w:cs="Arial"/>
        </w:rPr>
        <w:t xml:space="preserve">lus </w:t>
      </w:r>
      <w:r w:rsidR="009971E0" w:rsidRPr="000C4D68">
        <w:rPr>
          <w:rFonts w:ascii="Arial Narrow" w:hAnsi="Arial Narrow" w:cs="Arial"/>
        </w:rPr>
        <w:t>il</w:t>
      </w:r>
      <w:r w:rsidR="00FC7B67" w:rsidRPr="000C4D68">
        <w:rPr>
          <w:rFonts w:ascii="Arial Narrow" w:hAnsi="Arial Narrow" w:cs="Arial"/>
        </w:rPr>
        <w:t xml:space="preserve"> est élevé, plus le modèle est considéré comme précis.</w:t>
      </w:r>
      <w:r w:rsidR="009971E0" w:rsidRPr="000C4D68">
        <w:rPr>
          <w:rFonts w:ascii="Arial Narrow" w:hAnsi="Arial Narrow" w:cs="Arial"/>
        </w:rPr>
        <w:t xml:space="preserve"> </w:t>
      </w:r>
      <w:r w:rsidR="00FC7B67" w:rsidRPr="000C4D68">
        <w:rPr>
          <w:rFonts w:ascii="Arial Narrow" w:hAnsi="Arial Narrow" w:cs="Arial"/>
        </w:rPr>
        <w:t xml:space="preserve">Dans notre cas, il </w:t>
      </w:r>
      <w:r w:rsidR="00284C42" w:rsidRPr="000C4D68">
        <w:rPr>
          <w:rFonts w:ascii="Arial Narrow" w:hAnsi="Arial Narrow" w:cs="Arial"/>
        </w:rPr>
        <w:t xml:space="preserve">est </w:t>
      </w:r>
      <w:r w:rsidR="009971E0" w:rsidRPr="000C4D68">
        <w:rPr>
          <w:rFonts w:ascii="Arial Narrow" w:hAnsi="Arial Narrow" w:cs="Arial"/>
        </w:rPr>
        <w:t>égal à environ 0.69 ; cette valeur est un peu faible.</w:t>
      </w:r>
    </w:p>
    <w:p w:rsidR="00020677" w:rsidRPr="000C4D68" w:rsidRDefault="00020677" w:rsidP="00020677">
      <w:pPr>
        <w:pStyle w:val="Paragraphedeliste"/>
        <w:spacing w:after="0"/>
        <w:jc w:val="both"/>
        <w:rPr>
          <w:rFonts w:ascii="Arial Narrow" w:hAnsi="Arial Narrow" w:cs="Arial"/>
        </w:rPr>
      </w:pPr>
    </w:p>
    <w:p w:rsidR="00336EAB" w:rsidRPr="000C4D68" w:rsidRDefault="004A4126" w:rsidP="002F522A">
      <w:pPr>
        <w:pStyle w:val="Paragraphedeliste"/>
        <w:numPr>
          <w:ilvl w:val="0"/>
          <w:numId w:val="6"/>
        </w:numPr>
        <w:spacing w:after="0"/>
        <w:jc w:val="both"/>
        <w:rPr>
          <w:rFonts w:ascii="Arial Narrow" w:hAnsi="Arial Narrow" w:cs="Arial"/>
        </w:rPr>
      </w:pPr>
      <w:r w:rsidRPr="000C4D68">
        <w:rPr>
          <w:rFonts w:ascii="Arial Narrow" w:hAnsi="Arial Narrow" w:cs="Arial"/>
        </w:rPr>
        <w:t>L’Erreur Quadratique Moyenne ou</w:t>
      </w:r>
      <w:r w:rsidR="00284C42" w:rsidRPr="000C4D68">
        <w:rPr>
          <w:rFonts w:ascii="Arial Narrow" w:hAnsi="Arial Narrow" w:cs="Arial"/>
        </w:rPr>
        <w:t xml:space="preserve"> </w:t>
      </w:r>
      <w:r w:rsidRPr="000C4D68">
        <w:rPr>
          <w:rFonts w:ascii="Arial Narrow" w:hAnsi="Arial Narrow" w:cs="Arial"/>
        </w:rPr>
        <w:t xml:space="preserve">« Root Mean Square Error » </w:t>
      </w:r>
      <w:r w:rsidR="00284C42" w:rsidRPr="000C4D68">
        <w:rPr>
          <w:rFonts w:ascii="Arial Narrow" w:hAnsi="Arial Narrow" w:cs="Arial"/>
        </w:rPr>
        <w:t>(</w:t>
      </w:r>
      <w:r w:rsidRPr="000C4D68">
        <w:rPr>
          <w:rFonts w:ascii="Arial Narrow" w:hAnsi="Arial Narrow" w:cs="Arial"/>
        </w:rPr>
        <w:t>RMSE</w:t>
      </w:r>
      <w:r w:rsidR="00284C42" w:rsidRPr="000C4D68">
        <w:rPr>
          <w:rFonts w:ascii="Arial Narrow" w:hAnsi="Arial Narrow" w:cs="Arial"/>
        </w:rPr>
        <w:t xml:space="preserve">) </w:t>
      </w:r>
      <w:r w:rsidRPr="000C4D68">
        <w:rPr>
          <w:rFonts w:ascii="Arial Narrow" w:hAnsi="Arial Narrow" w:cs="Arial"/>
        </w:rPr>
        <w:t xml:space="preserve">est une des méthodes mesurant la différence </w:t>
      </w:r>
      <w:r w:rsidR="009971E0" w:rsidRPr="000C4D68">
        <w:rPr>
          <w:rFonts w:ascii="Arial Narrow" w:hAnsi="Arial Narrow" w:cs="Arial"/>
        </w:rPr>
        <w:t>entre les valeurs prédites par le modèle et les valeurs réelles.</w:t>
      </w:r>
      <w:r w:rsidR="0063306C" w:rsidRPr="000C4D68">
        <w:rPr>
          <w:rFonts w:ascii="Arial Narrow" w:hAnsi="Arial Narrow" w:cs="Arial"/>
        </w:rPr>
        <w:t xml:space="preserve"> </w:t>
      </w:r>
      <w:r w:rsidR="00EC54AB" w:rsidRPr="000C4D68">
        <w:rPr>
          <w:rFonts w:ascii="Arial Narrow" w:hAnsi="Arial Narrow" w:cs="Arial"/>
        </w:rPr>
        <w:t xml:space="preserve">Il s’agit de la métrique choisie pour ce problème de régression. </w:t>
      </w:r>
      <w:r w:rsidR="0063306C" w:rsidRPr="000C4D68">
        <w:rPr>
          <w:rFonts w:ascii="Arial Narrow" w:hAnsi="Arial Narrow" w:cs="Arial"/>
        </w:rPr>
        <w:t xml:space="preserve">Comme son nom l’indique, </w:t>
      </w:r>
      <w:r w:rsidR="00EC54AB" w:rsidRPr="000C4D68">
        <w:rPr>
          <w:rFonts w:ascii="Arial Narrow" w:hAnsi="Arial Narrow" w:cs="Arial"/>
        </w:rPr>
        <w:t xml:space="preserve">le RMSE correspond à </w:t>
      </w:r>
      <w:r w:rsidR="0063306C" w:rsidRPr="000C4D68">
        <w:rPr>
          <w:rFonts w:ascii="Arial Narrow" w:hAnsi="Arial Narrow" w:cs="Arial"/>
        </w:rPr>
        <w:t>la racine carrée de la moyenne des différences au carré entre une prédiction et sa valeur observée.</w:t>
      </w:r>
      <w:r w:rsidR="009971E0" w:rsidRPr="000C4D68">
        <w:rPr>
          <w:rFonts w:ascii="Arial Narrow" w:hAnsi="Arial Narrow" w:cs="Arial"/>
        </w:rPr>
        <w:t xml:space="preserve"> </w:t>
      </w:r>
    </w:p>
    <w:p w:rsidR="00336EAB" w:rsidRPr="000C4D68" w:rsidRDefault="00336EAB" w:rsidP="002F522A">
      <w:pPr>
        <w:pStyle w:val="Paragraphedeliste"/>
        <w:spacing w:after="0"/>
        <w:jc w:val="center"/>
        <w:rPr>
          <w:rFonts w:ascii="Arial Narrow" w:hAnsi="Arial Narrow" w:cs="Arial"/>
        </w:rPr>
      </w:pPr>
      <w:r w:rsidRPr="000C4D68">
        <w:rPr>
          <w:rFonts w:ascii="Arial Narrow" w:hAnsi="Arial Narrow" w:cs="Arial"/>
          <w:noProof/>
          <w:lang w:eastAsia="fr-FR"/>
        </w:rPr>
        <w:lastRenderedPageBreak/>
        <w:drawing>
          <wp:inline distT="0" distB="0" distL="0" distR="0">
            <wp:extent cx="2019300" cy="473452"/>
            <wp:effectExtent l="19050" t="19050" r="19050" b="21848"/>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034089" cy="476919"/>
                    </a:xfrm>
                    <a:prstGeom prst="rect">
                      <a:avLst/>
                    </a:prstGeom>
                    <a:noFill/>
                    <a:ln w="9525">
                      <a:solidFill>
                        <a:schemeClr val="tx1"/>
                      </a:solidFill>
                      <a:miter lim="800000"/>
                      <a:headEnd/>
                      <a:tailEnd/>
                    </a:ln>
                  </pic:spPr>
                </pic:pic>
              </a:graphicData>
            </a:graphic>
          </wp:inline>
        </w:drawing>
      </w:r>
    </w:p>
    <w:p w:rsidR="00336EAB" w:rsidRPr="000C4D68" w:rsidRDefault="009971E0" w:rsidP="002F522A">
      <w:pPr>
        <w:pStyle w:val="Paragraphedeliste"/>
        <w:spacing w:after="0"/>
        <w:jc w:val="both"/>
        <w:rPr>
          <w:rFonts w:ascii="Arial Narrow" w:hAnsi="Arial Narrow" w:cs="Arial"/>
        </w:rPr>
      </w:pPr>
      <w:r w:rsidRPr="000C4D68">
        <w:rPr>
          <w:rFonts w:ascii="Arial Narrow" w:hAnsi="Arial Narrow" w:cs="Arial"/>
        </w:rPr>
        <w:t xml:space="preserve">Plus le RMSE est faible, meilleure est la performance du modèle. Le RMSE du modèle de base </w:t>
      </w:r>
      <w:r w:rsidR="00284C42" w:rsidRPr="000C4D68">
        <w:rPr>
          <w:rFonts w:ascii="Arial Narrow" w:hAnsi="Arial Narrow" w:cs="Arial"/>
        </w:rPr>
        <w:t>est</w:t>
      </w:r>
      <w:r w:rsidRPr="000C4D68">
        <w:rPr>
          <w:rFonts w:ascii="Arial Narrow" w:hAnsi="Arial Narrow" w:cs="Arial"/>
        </w:rPr>
        <w:t xml:space="preserve"> d’environ  63 898. </w:t>
      </w:r>
      <w:r w:rsidR="00336EAB" w:rsidRPr="000C4D68">
        <w:rPr>
          <w:rFonts w:ascii="Arial Narrow" w:hAnsi="Arial Narrow" w:cs="Arial"/>
        </w:rPr>
        <w:t>En d’autres terme</w:t>
      </w:r>
      <w:r w:rsidR="00EC54AB" w:rsidRPr="000C4D68">
        <w:rPr>
          <w:rFonts w:ascii="Arial Narrow" w:hAnsi="Arial Narrow" w:cs="Arial"/>
        </w:rPr>
        <w:t>s</w:t>
      </w:r>
      <w:r w:rsidR="00336EAB" w:rsidRPr="000C4D68">
        <w:rPr>
          <w:rFonts w:ascii="Arial Narrow" w:hAnsi="Arial Narrow" w:cs="Arial"/>
        </w:rPr>
        <w:t xml:space="preserve">, </w:t>
      </w:r>
      <w:r w:rsidR="00EC54AB" w:rsidRPr="000C4D68">
        <w:rPr>
          <w:rFonts w:ascii="Arial Narrow" w:hAnsi="Arial Narrow" w:cs="Arial"/>
        </w:rPr>
        <w:t>la racine carrée de la variance des résidus est égale à 63 898.</w:t>
      </w:r>
      <w:r w:rsidR="00336EAB" w:rsidRPr="000C4D68">
        <w:rPr>
          <w:rFonts w:ascii="Arial Narrow" w:hAnsi="Arial Narrow" w:cs="Arial"/>
        </w:rPr>
        <w:t xml:space="preserve"> </w:t>
      </w:r>
    </w:p>
    <w:p w:rsidR="00284C42" w:rsidRPr="000C4D68" w:rsidRDefault="009971E0" w:rsidP="002F522A">
      <w:pPr>
        <w:pStyle w:val="Paragraphedeliste"/>
        <w:spacing w:after="0"/>
        <w:jc w:val="both"/>
        <w:rPr>
          <w:rFonts w:ascii="Arial Narrow" w:hAnsi="Arial Narrow" w:cs="Arial"/>
        </w:rPr>
      </w:pPr>
      <w:r w:rsidRPr="000C4D68">
        <w:rPr>
          <w:rFonts w:ascii="Arial Narrow" w:hAnsi="Arial Narrow" w:cs="Arial"/>
        </w:rPr>
        <w:t xml:space="preserve">Si l’on compare à la moyenne (206 422 environ) et l’écart-type (115 264 environ) de la variable cible, </w:t>
      </w:r>
      <w:r w:rsidR="00F30F4C" w:rsidRPr="000C4D68">
        <w:rPr>
          <w:rFonts w:ascii="Arial Narrow" w:hAnsi="Arial Narrow" w:cs="Arial"/>
        </w:rPr>
        <w:t>le RMSE paraît trop important.</w:t>
      </w:r>
    </w:p>
    <w:p w:rsidR="00290B11" w:rsidRPr="000C4D68" w:rsidRDefault="00290B11" w:rsidP="002F522A">
      <w:pPr>
        <w:spacing w:after="0"/>
        <w:jc w:val="both"/>
        <w:rPr>
          <w:rFonts w:ascii="Arial Narrow" w:hAnsi="Arial Narrow" w:cs="Arial"/>
        </w:rPr>
      </w:pPr>
    </w:p>
    <w:p w:rsidR="00A03C86" w:rsidRPr="000C4D68" w:rsidRDefault="00A03C86" w:rsidP="002F522A">
      <w:pPr>
        <w:pStyle w:val="Titre1"/>
        <w:numPr>
          <w:ilvl w:val="0"/>
          <w:numId w:val="1"/>
        </w:numPr>
        <w:spacing w:before="0"/>
        <w:jc w:val="both"/>
        <w:rPr>
          <w:rFonts w:ascii="Arial Narrow" w:hAnsi="Arial Narrow" w:cs="Arial"/>
        </w:rPr>
      </w:pPr>
      <w:bookmarkStart w:id="10" w:name="_Toc126244316"/>
      <w:r w:rsidRPr="000C4D68">
        <w:rPr>
          <w:rFonts w:ascii="Arial Narrow" w:hAnsi="Arial Narrow" w:cs="Arial"/>
        </w:rPr>
        <w:t>Améliorations</w:t>
      </w:r>
      <w:bookmarkEnd w:id="10"/>
    </w:p>
    <w:p w:rsidR="00290B11" w:rsidRPr="000C4D68" w:rsidRDefault="00290B11" w:rsidP="002F522A">
      <w:pPr>
        <w:spacing w:after="0"/>
        <w:jc w:val="both"/>
        <w:rPr>
          <w:rFonts w:ascii="Arial Narrow" w:hAnsi="Arial Narrow" w:cs="Arial"/>
        </w:rPr>
      </w:pPr>
    </w:p>
    <w:p w:rsidR="00A03C86" w:rsidRPr="000C4D68" w:rsidRDefault="007D1409" w:rsidP="002F522A">
      <w:pPr>
        <w:pStyle w:val="Titre2"/>
        <w:numPr>
          <w:ilvl w:val="1"/>
          <w:numId w:val="1"/>
        </w:numPr>
        <w:spacing w:before="0"/>
        <w:jc w:val="both"/>
        <w:rPr>
          <w:rFonts w:ascii="Arial Narrow" w:hAnsi="Arial Narrow" w:cs="Arial"/>
        </w:rPr>
      </w:pPr>
      <w:r w:rsidRPr="000C4D68">
        <w:rPr>
          <w:rFonts w:ascii="Arial Narrow" w:hAnsi="Arial Narrow" w:cs="Arial"/>
        </w:rPr>
        <w:t xml:space="preserve"> </w:t>
      </w:r>
      <w:bookmarkStart w:id="11" w:name="_Toc126244317"/>
      <w:r w:rsidR="00A03C86" w:rsidRPr="000C4D68">
        <w:rPr>
          <w:rFonts w:ascii="Arial Narrow" w:hAnsi="Arial Narrow" w:cs="Arial"/>
        </w:rPr>
        <w:t>Amélioration du modèle</w:t>
      </w:r>
      <w:bookmarkEnd w:id="11"/>
    </w:p>
    <w:p w:rsidR="00FB1015" w:rsidRPr="000C4D68" w:rsidRDefault="00FB1015" w:rsidP="002F522A">
      <w:pPr>
        <w:spacing w:after="0"/>
        <w:rPr>
          <w:rFonts w:ascii="Arial Narrow" w:hAnsi="Arial Narrow" w:cs="Arial"/>
        </w:rPr>
      </w:pPr>
    </w:p>
    <w:p w:rsidR="00FB1015" w:rsidRPr="000C4D68" w:rsidRDefault="00ED7053" w:rsidP="002F522A">
      <w:pPr>
        <w:pStyle w:val="Titre3"/>
        <w:numPr>
          <w:ilvl w:val="2"/>
          <w:numId w:val="1"/>
        </w:numPr>
        <w:spacing w:before="0"/>
        <w:rPr>
          <w:rFonts w:ascii="Arial Narrow" w:hAnsi="Arial Narrow" w:cs="Arial"/>
        </w:rPr>
      </w:pPr>
      <w:bookmarkStart w:id="12" w:name="_Toc126244318"/>
      <w:r w:rsidRPr="000C4D68">
        <w:rPr>
          <w:rFonts w:ascii="Arial Narrow" w:hAnsi="Arial Narrow" w:cs="Arial"/>
        </w:rPr>
        <w:t>Feature s</w:t>
      </w:r>
      <w:r w:rsidR="00FB1015" w:rsidRPr="000C4D68">
        <w:rPr>
          <w:rFonts w:ascii="Arial Narrow" w:hAnsi="Arial Narrow" w:cs="Arial"/>
        </w:rPr>
        <w:t>election </w:t>
      </w:r>
      <w:r w:rsidRPr="000C4D68">
        <w:rPr>
          <w:rFonts w:ascii="Arial Narrow" w:hAnsi="Arial Narrow" w:cs="Arial"/>
        </w:rPr>
        <w:t>(ou sélection des variables)</w:t>
      </w:r>
      <w:bookmarkEnd w:id="12"/>
    </w:p>
    <w:p w:rsidR="00FB1015" w:rsidRPr="000C4D68" w:rsidRDefault="00FB1015" w:rsidP="002F522A">
      <w:pPr>
        <w:spacing w:after="0"/>
        <w:jc w:val="both"/>
        <w:rPr>
          <w:rFonts w:ascii="Arial Narrow" w:hAnsi="Arial Narrow" w:cs="Arial"/>
        </w:rPr>
      </w:pPr>
    </w:p>
    <w:p w:rsidR="00616003" w:rsidRPr="000C4D68" w:rsidRDefault="0046472D" w:rsidP="002F522A">
      <w:pPr>
        <w:spacing w:after="0"/>
        <w:jc w:val="both"/>
        <w:rPr>
          <w:rFonts w:ascii="Arial Narrow" w:hAnsi="Arial Narrow" w:cs="Arial"/>
        </w:rPr>
      </w:pPr>
      <w:r w:rsidRPr="000C4D68">
        <w:rPr>
          <w:rFonts w:ascii="Arial Narrow" w:hAnsi="Arial Narrow" w:cs="Arial"/>
        </w:rPr>
        <w:t xml:space="preserve">La </w:t>
      </w:r>
      <w:r w:rsidR="00ED7053" w:rsidRPr="000C4D68">
        <w:rPr>
          <w:rFonts w:ascii="Arial Narrow" w:hAnsi="Arial Narrow" w:cs="Arial"/>
        </w:rPr>
        <w:t>feature selection</w:t>
      </w:r>
      <w:r w:rsidR="00616003" w:rsidRPr="000C4D68">
        <w:rPr>
          <w:rFonts w:ascii="Arial Narrow" w:hAnsi="Arial Narrow" w:cs="Arial"/>
        </w:rPr>
        <w:t xml:space="preserve"> </w:t>
      </w:r>
      <w:r w:rsidR="00ED7053" w:rsidRPr="000C4D68">
        <w:rPr>
          <w:rFonts w:ascii="Arial Narrow" w:hAnsi="Arial Narrow" w:cs="Arial"/>
        </w:rPr>
        <w:t xml:space="preserve">(ou sélection de variables) </w:t>
      </w:r>
      <w:r w:rsidR="00616003" w:rsidRPr="000C4D68">
        <w:rPr>
          <w:rFonts w:ascii="Arial Narrow" w:hAnsi="Arial Narrow" w:cs="Arial"/>
        </w:rPr>
        <w:t xml:space="preserve">consiste </w:t>
      </w:r>
      <w:r w:rsidR="00104D44" w:rsidRPr="000C4D68">
        <w:rPr>
          <w:rFonts w:ascii="Arial Narrow" w:hAnsi="Arial Narrow" w:cs="Arial"/>
        </w:rPr>
        <w:t>en la réduction du nombre des variables contribuant à un modèle prédictif</w:t>
      </w:r>
      <w:r w:rsidR="00616003" w:rsidRPr="000C4D68">
        <w:rPr>
          <w:rFonts w:ascii="Arial Narrow" w:hAnsi="Arial Narrow" w:cs="Arial"/>
        </w:rPr>
        <w:t>. Elle montre plusieurs avantages :</w:t>
      </w:r>
    </w:p>
    <w:p w:rsidR="00616003" w:rsidRPr="000C4D68" w:rsidRDefault="00616003" w:rsidP="00FA3350">
      <w:pPr>
        <w:pStyle w:val="Paragraphedeliste"/>
        <w:numPr>
          <w:ilvl w:val="0"/>
          <w:numId w:val="6"/>
        </w:numPr>
        <w:spacing w:after="0"/>
        <w:jc w:val="both"/>
        <w:rPr>
          <w:rFonts w:ascii="Arial Narrow" w:hAnsi="Arial Narrow" w:cs="Arial"/>
        </w:rPr>
      </w:pPr>
      <w:r w:rsidRPr="000C4D68">
        <w:rPr>
          <w:rFonts w:ascii="Arial Narrow" w:hAnsi="Arial Narrow" w:cs="Arial"/>
        </w:rPr>
        <w:t>Les performances du modèle sont améliorées. En réduisant le nombre de variables, seules</w:t>
      </w:r>
      <w:r w:rsidR="002D1D6D" w:rsidRPr="000C4D68">
        <w:rPr>
          <w:rFonts w:ascii="Arial Narrow" w:hAnsi="Arial Narrow" w:cs="Arial"/>
        </w:rPr>
        <w:t xml:space="preserve"> les plus importantes et </w:t>
      </w:r>
      <w:r w:rsidR="006D10DB" w:rsidRPr="000C4D68">
        <w:rPr>
          <w:rFonts w:ascii="Arial Narrow" w:hAnsi="Arial Narrow" w:cs="Arial"/>
        </w:rPr>
        <w:t xml:space="preserve">les plus pertinentes </w:t>
      </w:r>
      <w:r w:rsidR="002D1D6D" w:rsidRPr="000C4D68">
        <w:rPr>
          <w:rFonts w:ascii="Arial Narrow" w:hAnsi="Arial Narrow" w:cs="Arial"/>
        </w:rPr>
        <w:t>sont conservées</w:t>
      </w:r>
      <w:r w:rsidRPr="000C4D68">
        <w:rPr>
          <w:rFonts w:ascii="Arial Narrow" w:hAnsi="Arial Narrow" w:cs="Arial"/>
        </w:rPr>
        <w:t>.</w:t>
      </w:r>
      <w:r w:rsidR="00694E11" w:rsidRPr="000C4D68">
        <w:rPr>
          <w:rFonts w:ascii="Arial Narrow" w:hAnsi="Arial Narrow" w:cs="Arial"/>
        </w:rPr>
        <w:t xml:space="preserve"> </w:t>
      </w:r>
      <w:r w:rsidR="004173AD" w:rsidRPr="000C4D68">
        <w:rPr>
          <w:rFonts w:ascii="Arial Narrow" w:hAnsi="Arial Narrow" w:cs="Arial"/>
        </w:rPr>
        <w:t>Le risque d</w:t>
      </w:r>
      <w:r w:rsidRPr="000C4D68">
        <w:rPr>
          <w:rFonts w:ascii="Arial Narrow" w:hAnsi="Arial Narrow" w:cs="Arial"/>
        </w:rPr>
        <w:t xml:space="preserve">'overfitting </w:t>
      </w:r>
      <w:r w:rsidR="001B42D2" w:rsidRPr="000C4D68">
        <w:rPr>
          <w:rFonts w:ascii="Arial Narrow" w:hAnsi="Arial Narrow" w:cs="Arial"/>
        </w:rPr>
        <w:t xml:space="preserve">(ou surajustement) </w:t>
      </w:r>
      <w:r w:rsidR="004173AD" w:rsidRPr="000C4D68">
        <w:rPr>
          <w:rFonts w:ascii="Arial Narrow" w:hAnsi="Arial Narrow" w:cs="Arial"/>
        </w:rPr>
        <w:t xml:space="preserve">est </w:t>
      </w:r>
      <w:r w:rsidR="00694E11" w:rsidRPr="000C4D68">
        <w:rPr>
          <w:rFonts w:ascii="Arial Narrow" w:hAnsi="Arial Narrow" w:cs="Arial"/>
        </w:rPr>
        <w:t xml:space="preserve">aussi </w:t>
      </w:r>
      <w:r w:rsidR="004173AD" w:rsidRPr="000C4D68">
        <w:rPr>
          <w:rFonts w:ascii="Arial Narrow" w:hAnsi="Arial Narrow" w:cs="Arial"/>
        </w:rPr>
        <w:t>réduit.</w:t>
      </w:r>
      <w:r w:rsidRPr="000C4D68">
        <w:rPr>
          <w:rFonts w:ascii="Arial Narrow" w:hAnsi="Arial Narrow" w:cs="Arial"/>
        </w:rPr>
        <w:t xml:space="preserve"> En </w:t>
      </w:r>
      <w:r w:rsidR="00694E11" w:rsidRPr="000C4D68">
        <w:rPr>
          <w:rFonts w:ascii="Arial Narrow" w:hAnsi="Arial Narrow" w:cs="Arial"/>
        </w:rPr>
        <w:t xml:space="preserve">effet, en </w:t>
      </w:r>
      <w:r w:rsidRPr="000C4D68">
        <w:rPr>
          <w:rFonts w:ascii="Arial Narrow" w:hAnsi="Arial Narrow" w:cs="Arial"/>
        </w:rPr>
        <w:t xml:space="preserve">éliminant les </w:t>
      </w:r>
      <w:r w:rsidR="004173AD" w:rsidRPr="000C4D68">
        <w:rPr>
          <w:rFonts w:ascii="Arial Narrow" w:hAnsi="Arial Narrow" w:cs="Arial"/>
        </w:rPr>
        <w:t>variables donnant des informations</w:t>
      </w:r>
      <w:r w:rsidRPr="000C4D68">
        <w:rPr>
          <w:rFonts w:ascii="Arial Narrow" w:hAnsi="Arial Narrow" w:cs="Arial"/>
        </w:rPr>
        <w:t xml:space="preserve"> redondantes</w:t>
      </w:r>
      <w:r w:rsidR="002D1D6D" w:rsidRPr="000C4D68">
        <w:rPr>
          <w:rFonts w:ascii="Arial Narrow" w:hAnsi="Arial Narrow" w:cs="Arial"/>
        </w:rPr>
        <w:t>,</w:t>
      </w:r>
      <w:r w:rsidRPr="000C4D68">
        <w:rPr>
          <w:rFonts w:ascii="Arial Narrow" w:hAnsi="Arial Narrow" w:cs="Arial"/>
        </w:rPr>
        <w:t xml:space="preserve"> la sélection de </w:t>
      </w:r>
      <w:r w:rsidR="002D1D6D" w:rsidRPr="000C4D68">
        <w:rPr>
          <w:rFonts w:ascii="Arial Narrow" w:hAnsi="Arial Narrow" w:cs="Arial"/>
        </w:rPr>
        <w:t>variable</w:t>
      </w:r>
      <w:r w:rsidRPr="000C4D68">
        <w:rPr>
          <w:rFonts w:ascii="Arial Narrow" w:hAnsi="Arial Narrow" w:cs="Arial"/>
        </w:rPr>
        <w:t xml:space="preserve">s </w:t>
      </w:r>
      <w:r w:rsidR="002D1D6D" w:rsidRPr="000C4D68">
        <w:rPr>
          <w:rFonts w:ascii="Arial Narrow" w:hAnsi="Arial Narrow" w:cs="Arial"/>
        </w:rPr>
        <w:t>prévient</w:t>
      </w:r>
      <w:r w:rsidRPr="000C4D68">
        <w:rPr>
          <w:rFonts w:ascii="Arial Narrow" w:hAnsi="Arial Narrow" w:cs="Arial"/>
        </w:rPr>
        <w:t xml:space="preserve"> </w:t>
      </w:r>
      <w:r w:rsidR="001B42D2" w:rsidRPr="000C4D68">
        <w:rPr>
          <w:rFonts w:ascii="Arial Narrow" w:hAnsi="Arial Narrow" w:cs="Arial"/>
        </w:rPr>
        <w:t>l’overfitting</w:t>
      </w:r>
      <w:r w:rsidR="00C06643" w:rsidRPr="000C4D68">
        <w:rPr>
          <w:rFonts w:ascii="Arial Narrow" w:hAnsi="Arial Narrow" w:cs="Arial"/>
        </w:rPr>
        <w:t xml:space="preserve"> d’un </w:t>
      </w:r>
      <w:r w:rsidR="002D1D6D" w:rsidRPr="000C4D68">
        <w:rPr>
          <w:rFonts w:ascii="Arial Narrow" w:hAnsi="Arial Narrow" w:cs="Arial"/>
        </w:rPr>
        <w:t xml:space="preserve">modèle </w:t>
      </w:r>
      <w:r w:rsidR="00C06643" w:rsidRPr="000C4D68">
        <w:rPr>
          <w:rFonts w:ascii="Arial Narrow" w:hAnsi="Arial Narrow" w:cs="Arial"/>
        </w:rPr>
        <w:t>s</w:t>
      </w:r>
      <w:r w:rsidRPr="000C4D68">
        <w:rPr>
          <w:rFonts w:ascii="Arial Narrow" w:hAnsi="Arial Narrow" w:cs="Arial"/>
        </w:rPr>
        <w:t xml:space="preserve">ur les données d'apprentissage </w:t>
      </w:r>
      <w:r w:rsidR="002D1D6D" w:rsidRPr="000C4D68">
        <w:rPr>
          <w:rFonts w:ascii="Arial Narrow" w:hAnsi="Arial Narrow" w:cs="Arial"/>
        </w:rPr>
        <w:t xml:space="preserve">et </w:t>
      </w:r>
      <w:r w:rsidR="00C06643" w:rsidRPr="000C4D68">
        <w:rPr>
          <w:rFonts w:ascii="Arial Narrow" w:hAnsi="Arial Narrow" w:cs="Arial"/>
        </w:rPr>
        <w:t xml:space="preserve">donc une </w:t>
      </w:r>
      <w:r w:rsidR="002D1D6D" w:rsidRPr="000C4D68">
        <w:rPr>
          <w:rFonts w:ascii="Arial Narrow" w:hAnsi="Arial Narrow" w:cs="Arial"/>
        </w:rPr>
        <w:t>mauvais</w:t>
      </w:r>
      <w:r w:rsidR="00C06643" w:rsidRPr="000C4D68">
        <w:rPr>
          <w:rFonts w:ascii="Arial Narrow" w:hAnsi="Arial Narrow" w:cs="Arial"/>
        </w:rPr>
        <w:t>e performance</w:t>
      </w:r>
      <w:r w:rsidRPr="000C4D68">
        <w:rPr>
          <w:rFonts w:ascii="Arial Narrow" w:hAnsi="Arial Narrow" w:cs="Arial"/>
        </w:rPr>
        <w:t xml:space="preserve"> sur des </w:t>
      </w:r>
      <w:r w:rsidR="002D1D6D" w:rsidRPr="000C4D68">
        <w:rPr>
          <w:rFonts w:ascii="Arial Narrow" w:hAnsi="Arial Narrow" w:cs="Arial"/>
        </w:rPr>
        <w:t>nouvelles données</w:t>
      </w:r>
      <w:r w:rsidRPr="000C4D68">
        <w:rPr>
          <w:rFonts w:ascii="Arial Narrow" w:hAnsi="Arial Narrow" w:cs="Arial"/>
        </w:rPr>
        <w:t>.</w:t>
      </w:r>
    </w:p>
    <w:p w:rsidR="00616003" w:rsidRPr="000C4D68" w:rsidRDefault="001068C0" w:rsidP="00FA3350">
      <w:pPr>
        <w:pStyle w:val="Paragraphedeliste"/>
        <w:numPr>
          <w:ilvl w:val="0"/>
          <w:numId w:val="6"/>
        </w:numPr>
        <w:spacing w:after="0"/>
        <w:jc w:val="both"/>
        <w:rPr>
          <w:rFonts w:ascii="Arial Narrow" w:hAnsi="Arial Narrow" w:cs="Arial"/>
        </w:rPr>
      </w:pPr>
      <w:r w:rsidRPr="000C4D68">
        <w:rPr>
          <w:rFonts w:ascii="Arial Narrow" w:hAnsi="Arial Narrow" w:cs="Arial"/>
        </w:rPr>
        <w:t>L’apprentissage du modèle est plus rapide</w:t>
      </w:r>
      <w:r w:rsidR="00694E11" w:rsidRPr="000C4D68">
        <w:rPr>
          <w:rFonts w:ascii="Arial Narrow" w:hAnsi="Arial Narrow" w:cs="Arial"/>
        </w:rPr>
        <w:t xml:space="preserve"> et meilleur</w:t>
      </w:r>
      <w:r w:rsidRPr="000C4D68">
        <w:rPr>
          <w:rFonts w:ascii="Arial Narrow" w:hAnsi="Arial Narrow" w:cs="Arial"/>
        </w:rPr>
        <w:t>.</w:t>
      </w:r>
      <w:r w:rsidR="00616003" w:rsidRPr="000C4D68">
        <w:rPr>
          <w:rFonts w:ascii="Arial Narrow" w:hAnsi="Arial Narrow" w:cs="Arial"/>
        </w:rPr>
        <w:t xml:space="preserve"> </w:t>
      </w:r>
      <w:r w:rsidRPr="000C4D68">
        <w:rPr>
          <w:rFonts w:ascii="Arial Narrow" w:hAnsi="Arial Narrow" w:cs="Arial"/>
        </w:rPr>
        <w:t>A</w:t>
      </w:r>
      <w:r w:rsidR="00765685" w:rsidRPr="000C4D68">
        <w:rPr>
          <w:rFonts w:ascii="Arial Narrow" w:hAnsi="Arial Narrow" w:cs="Arial"/>
        </w:rPr>
        <w:t>vec</w:t>
      </w:r>
      <w:r w:rsidR="00694E11" w:rsidRPr="000C4D68">
        <w:rPr>
          <w:rFonts w:ascii="Arial Narrow" w:hAnsi="Arial Narrow" w:cs="Arial"/>
        </w:rPr>
        <w:t xml:space="preserve"> un</w:t>
      </w:r>
      <w:r w:rsidR="00765685" w:rsidRPr="000C4D68">
        <w:rPr>
          <w:rFonts w:ascii="Arial Narrow" w:hAnsi="Arial Narrow" w:cs="Arial"/>
        </w:rPr>
        <w:t xml:space="preserve"> </w:t>
      </w:r>
      <w:r w:rsidR="00694E11" w:rsidRPr="000C4D68">
        <w:rPr>
          <w:rFonts w:ascii="Arial Narrow" w:hAnsi="Arial Narrow" w:cs="Arial"/>
        </w:rPr>
        <w:t>nombre réduit de dimensions</w:t>
      </w:r>
      <w:r w:rsidR="00616003" w:rsidRPr="000C4D68">
        <w:rPr>
          <w:rFonts w:ascii="Arial Narrow" w:hAnsi="Arial Narrow" w:cs="Arial"/>
        </w:rPr>
        <w:t xml:space="preserve">, </w:t>
      </w:r>
      <w:r w:rsidRPr="000C4D68">
        <w:rPr>
          <w:rFonts w:ascii="Arial Narrow" w:hAnsi="Arial Narrow" w:cs="Arial"/>
        </w:rPr>
        <w:t xml:space="preserve">les calculs de paramètres optimaux lors de l’apprentissage </w:t>
      </w:r>
      <w:r w:rsidR="00765685" w:rsidRPr="000C4D68">
        <w:rPr>
          <w:rFonts w:ascii="Arial Narrow" w:hAnsi="Arial Narrow" w:cs="Arial"/>
        </w:rPr>
        <w:t>s’exécutent</w:t>
      </w:r>
      <w:r w:rsidR="00616003" w:rsidRPr="000C4D68">
        <w:rPr>
          <w:rFonts w:ascii="Arial Narrow" w:hAnsi="Arial Narrow" w:cs="Arial"/>
        </w:rPr>
        <w:t xml:space="preserve"> plus rapidement et plus efficacement.</w:t>
      </w:r>
    </w:p>
    <w:p w:rsidR="00616003" w:rsidRPr="000C4D68" w:rsidRDefault="001068C0" w:rsidP="00FA3350">
      <w:pPr>
        <w:pStyle w:val="Paragraphedeliste"/>
        <w:numPr>
          <w:ilvl w:val="0"/>
          <w:numId w:val="6"/>
        </w:numPr>
        <w:spacing w:after="0"/>
        <w:jc w:val="both"/>
        <w:rPr>
          <w:rFonts w:ascii="Arial Narrow" w:hAnsi="Arial Narrow" w:cs="Arial"/>
        </w:rPr>
      </w:pPr>
      <w:r w:rsidRPr="000C4D68">
        <w:rPr>
          <w:rFonts w:ascii="Arial Narrow" w:hAnsi="Arial Narrow" w:cs="Arial"/>
        </w:rPr>
        <w:t>Le modèle est plus facile d’interprétation.</w:t>
      </w:r>
      <w:r w:rsidR="00616003" w:rsidRPr="000C4D68">
        <w:rPr>
          <w:rFonts w:ascii="Arial Narrow" w:hAnsi="Arial Narrow" w:cs="Arial"/>
        </w:rPr>
        <w:t xml:space="preserve"> Avec un ensemble plus restreint de </w:t>
      </w:r>
      <w:r w:rsidRPr="000C4D68">
        <w:rPr>
          <w:rFonts w:ascii="Arial Narrow" w:hAnsi="Arial Narrow" w:cs="Arial"/>
        </w:rPr>
        <w:t>variable</w:t>
      </w:r>
      <w:r w:rsidR="00616003" w:rsidRPr="000C4D68">
        <w:rPr>
          <w:rFonts w:ascii="Arial Narrow" w:hAnsi="Arial Narrow" w:cs="Arial"/>
        </w:rPr>
        <w:t>s, il est plus facile de comprendre et d'interpréter le modèle et ses résultats.</w:t>
      </w:r>
    </w:p>
    <w:p w:rsidR="00926B4D" w:rsidRPr="000C4D68" w:rsidRDefault="00A05054" w:rsidP="002F522A">
      <w:pPr>
        <w:spacing w:after="0"/>
        <w:jc w:val="both"/>
        <w:rPr>
          <w:rFonts w:ascii="Arial Narrow" w:hAnsi="Arial Narrow" w:cs="Arial"/>
        </w:rPr>
      </w:pPr>
      <w:r w:rsidRPr="000C4D68">
        <w:rPr>
          <w:rFonts w:ascii="Arial Narrow" w:hAnsi="Arial Narrow" w:cs="Arial"/>
        </w:rPr>
        <w:t>Précédemment, se</w:t>
      </w:r>
      <w:r w:rsidR="00616003" w:rsidRPr="000C4D68">
        <w:rPr>
          <w:rFonts w:ascii="Arial Narrow" w:hAnsi="Arial Narrow" w:cs="Arial"/>
        </w:rPr>
        <w:t>ule une colonne a été retirée</w:t>
      </w:r>
      <w:r w:rsidRPr="000C4D68">
        <w:rPr>
          <w:rFonts w:ascii="Arial Narrow" w:hAnsi="Arial Narrow" w:cs="Arial"/>
        </w:rPr>
        <w:t xml:space="preserve"> de façon automatique</w:t>
      </w:r>
      <w:r w:rsidR="00616003" w:rsidRPr="000C4D68">
        <w:rPr>
          <w:rFonts w:ascii="Arial Narrow" w:hAnsi="Arial Narrow" w:cs="Arial"/>
        </w:rPr>
        <w:t xml:space="preserve"> dans le traitement des données. Il s’agit de la première colonne du </w:t>
      </w:r>
      <w:r w:rsidR="00DE0F89" w:rsidRPr="000C4D68">
        <w:rPr>
          <w:rFonts w:ascii="Arial Narrow" w:hAnsi="Arial Narrow" w:cs="Arial"/>
        </w:rPr>
        <w:t>one-hot e</w:t>
      </w:r>
      <w:r w:rsidR="00616003" w:rsidRPr="000C4D68">
        <w:rPr>
          <w:rFonts w:ascii="Arial Narrow" w:hAnsi="Arial Narrow" w:cs="Arial"/>
        </w:rPr>
        <w:t>ncoding</w:t>
      </w:r>
      <w:r w:rsidR="00DE0F89" w:rsidRPr="000C4D68">
        <w:rPr>
          <w:rFonts w:ascii="Arial Narrow" w:hAnsi="Arial Narrow" w:cs="Arial"/>
        </w:rPr>
        <w:t xml:space="preserve"> (ou encodage one-hot)</w:t>
      </w:r>
      <w:r w:rsidR="00616003" w:rsidRPr="000C4D68">
        <w:rPr>
          <w:rFonts w:ascii="Arial Narrow" w:hAnsi="Arial Narrow" w:cs="Arial"/>
        </w:rPr>
        <w:t xml:space="preserve">, c’est-à-dire « INLAND ». </w:t>
      </w:r>
    </w:p>
    <w:p w:rsidR="00A05054" w:rsidRPr="000C4D68" w:rsidRDefault="00A05054" w:rsidP="002F522A">
      <w:pPr>
        <w:spacing w:after="0"/>
        <w:jc w:val="both"/>
        <w:rPr>
          <w:rFonts w:ascii="Arial Narrow" w:hAnsi="Arial Narrow" w:cs="Arial"/>
        </w:rPr>
      </w:pPr>
    </w:p>
    <w:p w:rsidR="00FA4C19" w:rsidRPr="000C4D68" w:rsidRDefault="00A05054" w:rsidP="00FA4C19">
      <w:pPr>
        <w:spacing w:after="0"/>
        <w:ind w:firstLine="708"/>
        <w:jc w:val="both"/>
        <w:rPr>
          <w:rFonts w:ascii="Arial Narrow" w:hAnsi="Arial Narrow" w:cs="Arial"/>
        </w:rPr>
      </w:pPr>
      <w:r w:rsidRPr="000C4D68">
        <w:rPr>
          <w:rFonts w:ascii="Arial Narrow" w:hAnsi="Arial Narrow" w:cs="Arial"/>
        </w:rPr>
        <w:t>Une feature selection a donc été réali</w:t>
      </w:r>
      <w:r w:rsidR="00ED7053" w:rsidRPr="000C4D68">
        <w:rPr>
          <w:rFonts w:ascii="Arial Narrow" w:hAnsi="Arial Narrow" w:cs="Arial"/>
        </w:rPr>
        <w:t>sée en utilisant une méthode de</w:t>
      </w:r>
      <w:r w:rsidRPr="000C4D68">
        <w:rPr>
          <w:rFonts w:ascii="Arial Narrow" w:hAnsi="Arial Narrow" w:cs="Arial"/>
        </w:rPr>
        <w:t> feature impor</w:t>
      </w:r>
      <w:r w:rsidR="003427DD" w:rsidRPr="000C4D68">
        <w:rPr>
          <w:rFonts w:ascii="Arial Narrow" w:hAnsi="Arial Narrow" w:cs="Arial"/>
        </w:rPr>
        <w:t>t</w:t>
      </w:r>
      <w:r w:rsidR="00ED7053" w:rsidRPr="000C4D68">
        <w:rPr>
          <w:rFonts w:ascii="Arial Narrow" w:hAnsi="Arial Narrow" w:cs="Arial"/>
        </w:rPr>
        <w:t>ance (ou importance des variables)</w:t>
      </w:r>
      <w:r w:rsidRPr="000C4D68">
        <w:rPr>
          <w:rFonts w:ascii="Arial Narrow" w:hAnsi="Arial Narrow" w:cs="Arial"/>
        </w:rPr>
        <w:t xml:space="preserve">. </w:t>
      </w:r>
      <w:r w:rsidR="003427DD" w:rsidRPr="000C4D68">
        <w:rPr>
          <w:rFonts w:ascii="Arial Narrow" w:hAnsi="Arial Narrow" w:cs="Arial"/>
        </w:rPr>
        <w:t xml:space="preserve">Cette technique assigne un score à chacune des variables en entrée basé sur leur capacité à prédire </w:t>
      </w:r>
      <w:r w:rsidR="00BA5566" w:rsidRPr="000C4D68">
        <w:rPr>
          <w:rFonts w:ascii="Arial Narrow" w:hAnsi="Arial Narrow" w:cs="Arial"/>
        </w:rPr>
        <w:t>la</w:t>
      </w:r>
      <w:r w:rsidR="003427DD" w:rsidRPr="000C4D68">
        <w:rPr>
          <w:rFonts w:ascii="Arial Narrow" w:hAnsi="Arial Narrow" w:cs="Arial"/>
        </w:rPr>
        <w:t xml:space="preserve"> variable cible. </w:t>
      </w:r>
      <w:r w:rsidRPr="000C4D68">
        <w:rPr>
          <w:rFonts w:ascii="Arial Narrow" w:hAnsi="Arial Narrow" w:cs="Arial"/>
        </w:rPr>
        <w:t xml:space="preserve">Dans ce processus, la fonction sklearn.inspection.permutation_importance() a été utilisée. </w:t>
      </w:r>
      <w:r w:rsidR="00FA4C19" w:rsidRPr="000C4D68">
        <w:rPr>
          <w:rFonts w:ascii="Arial Narrow" w:hAnsi="Arial Narrow" w:cs="Arial"/>
        </w:rPr>
        <w:t>Dans une feature importance par permutation, les valeurs de chaque variable explicative sont tour à tour mélangées aléatoirement. La diminution du score du modèle qui en résulte correspond à l’importance de cette variable.  Ainsi, il n’y a plus de relation entre la variable explicative et la variable cible, et par conséquent la baisse de score indique à quel point le modèle dépend de cette variable explicative</w:t>
      </w:r>
      <w:r w:rsidR="00083DE1" w:rsidRPr="000C4D68">
        <w:rPr>
          <w:rFonts w:ascii="Arial Narrow" w:hAnsi="Arial Narrow" w:cs="Arial"/>
        </w:rPr>
        <w:t>.</w:t>
      </w:r>
    </w:p>
    <w:p w:rsidR="00BA5566" w:rsidRPr="000C4D68" w:rsidRDefault="00490F8F" w:rsidP="00037794">
      <w:pPr>
        <w:spacing w:after="0"/>
        <w:rPr>
          <w:rFonts w:ascii="Arial Narrow" w:hAnsi="Arial Narrow" w:cs="Arial"/>
        </w:rPr>
      </w:pPr>
      <w:r w:rsidRPr="000C4D68">
        <w:rPr>
          <w:noProof/>
        </w:rPr>
        <w:pict>
          <v:shape id="_x0000_s1034" type="#_x0000_t75" style="position:absolute;margin-left:-4.85pt;margin-top:5.35pt;width:318.75pt;height:183pt;z-index:-251658752" wrapcoords="10673 620 5540 1682 5540 2036 1626 2479 1626 3275 3456 3630 3456 4338 5540 4869 3100 4869 3049 5489 3913 6285 2948 6285 1626 7170 1626 8056 2490 9118 2795 9118 2592 10446 762 11154 305 11420 305 12570 3100 13367 5540 13367 2084 13810 2084 14784 3507 14961 3507 15669 5540 16200 3049 16377 2999 16908 3507 17616 3507 18148 4828 19033 5540 19033 5235 20449 5286 20892 20533 20892 20888 20892 20888 20449 21448 19475 21448 1505 15145 620 10978 620 10673 620">
            <v:imagedata r:id="rId16" o:title="feature_importance"/>
            <w10:wrap type="tight" side="right"/>
          </v:shape>
        </w:pict>
      </w:r>
    </w:p>
    <w:p w:rsidR="00FB1015" w:rsidRPr="000C4D68" w:rsidRDefault="0010726A" w:rsidP="001B42D2">
      <w:pPr>
        <w:spacing w:after="0"/>
        <w:ind w:firstLine="708"/>
        <w:jc w:val="both"/>
        <w:rPr>
          <w:rFonts w:ascii="Arial Narrow" w:hAnsi="Arial Narrow" w:cs="Arial"/>
        </w:rPr>
      </w:pPr>
      <w:r w:rsidRPr="000C4D68">
        <w:rPr>
          <w:rFonts w:ascii="Arial Narrow" w:hAnsi="Arial Narrow" w:cs="Arial"/>
        </w:rPr>
        <w:t>A l’issue</w:t>
      </w:r>
      <w:r w:rsidR="00CD6187" w:rsidRPr="000C4D68">
        <w:rPr>
          <w:rFonts w:ascii="Arial Narrow" w:hAnsi="Arial Narrow" w:cs="Arial"/>
        </w:rPr>
        <w:t xml:space="preserve"> de cette</w:t>
      </w:r>
      <w:r w:rsidR="00FB1015" w:rsidRPr="000C4D68">
        <w:rPr>
          <w:rFonts w:ascii="Arial Narrow" w:hAnsi="Arial Narrow" w:cs="Arial"/>
        </w:rPr>
        <w:t xml:space="preserve"> feature importance</w:t>
      </w:r>
      <w:r w:rsidR="00CD6187" w:rsidRPr="000C4D68">
        <w:rPr>
          <w:rFonts w:ascii="Arial Narrow" w:hAnsi="Arial Narrow" w:cs="Arial"/>
        </w:rPr>
        <w:t>,</w:t>
      </w:r>
      <w:r w:rsidR="00FB1015" w:rsidRPr="000C4D68">
        <w:rPr>
          <w:rFonts w:ascii="Arial Narrow" w:hAnsi="Arial Narrow" w:cs="Arial"/>
        </w:rPr>
        <w:t xml:space="preserve"> les variabl</w:t>
      </w:r>
      <w:r w:rsidR="00182F8A" w:rsidRPr="000C4D68">
        <w:rPr>
          <w:rFonts w:ascii="Arial Narrow" w:hAnsi="Arial Narrow" w:cs="Arial"/>
        </w:rPr>
        <w:t>es</w:t>
      </w:r>
      <w:r w:rsidR="00CD6187" w:rsidRPr="000C4D68">
        <w:rPr>
          <w:rFonts w:ascii="Arial Narrow" w:hAnsi="Arial Narrow" w:cs="Arial"/>
        </w:rPr>
        <w:t xml:space="preserve"> </w:t>
      </w:r>
      <w:r w:rsidR="004F0CA4" w:rsidRPr="000C4D68">
        <w:rPr>
          <w:rFonts w:ascii="Arial Narrow" w:hAnsi="Arial Narrow" w:cs="Arial"/>
        </w:rPr>
        <w:t xml:space="preserve">« ISLAND », « H_OCEAN », « INLAND », « NEAR_OCEAN », </w:t>
      </w:r>
      <w:r w:rsidR="00182F8A" w:rsidRPr="000C4D68">
        <w:rPr>
          <w:rFonts w:ascii="Arial Narrow" w:hAnsi="Arial Narrow" w:cs="Arial"/>
        </w:rPr>
        <w:t xml:space="preserve">« housing_median_age », « total_rooms » </w:t>
      </w:r>
      <w:r w:rsidR="00CD6187" w:rsidRPr="000C4D68">
        <w:rPr>
          <w:rFonts w:ascii="Arial Narrow" w:hAnsi="Arial Narrow" w:cs="Arial"/>
        </w:rPr>
        <w:t xml:space="preserve">ont été </w:t>
      </w:r>
      <w:r w:rsidR="00557639" w:rsidRPr="000C4D68">
        <w:rPr>
          <w:rFonts w:ascii="Arial Narrow" w:hAnsi="Arial Narrow" w:cs="Arial"/>
        </w:rPr>
        <w:t>supprimées</w:t>
      </w:r>
      <w:r w:rsidR="00CD6187" w:rsidRPr="000C4D68">
        <w:rPr>
          <w:rFonts w:ascii="Arial Narrow" w:hAnsi="Arial Narrow" w:cs="Arial"/>
        </w:rPr>
        <w:t>.</w:t>
      </w:r>
      <w:r w:rsidR="00182F8A" w:rsidRPr="000C4D68">
        <w:rPr>
          <w:rFonts w:ascii="Arial Narrow" w:hAnsi="Arial Narrow" w:cs="Arial"/>
        </w:rPr>
        <w:t xml:space="preserve"> En effet, celles-ci présentaient un score faible, inférieur à </w:t>
      </w:r>
      <w:r w:rsidR="00557639" w:rsidRPr="000C4D68">
        <w:rPr>
          <w:rFonts w:ascii="Arial Narrow" w:hAnsi="Arial Narrow" w:cs="Arial"/>
        </w:rPr>
        <w:t>0.02 environ. Au-delà, les performances du modèle diminuent.</w:t>
      </w:r>
    </w:p>
    <w:p w:rsidR="00931661" w:rsidRPr="000C4D68" w:rsidRDefault="00182F8A" w:rsidP="002F522A">
      <w:pPr>
        <w:spacing w:after="0"/>
        <w:ind w:firstLine="708"/>
        <w:jc w:val="both"/>
        <w:rPr>
          <w:rFonts w:ascii="Arial Narrow" w:hAnsi="Arial Narrow" w:cs="Arial"/>
        </w:rPr>
      </w:pPr>
      <w:r w:rsidRPr="000C4D68">
        <w:rPr>
          <w:rFonts w:ascii="Arial Narrow" w:hAnsi="Arial Narrow" w:cs="Arial"/>
        </w:rPr>
        <w:lastRenderedPageBreak/>
        <w:t xml:space="preserve">A la suite de cette </w:t>
      </w:r>
      <w:r w:rsidR="0010726A" w:rsidRPr="000C4D68">
        <w:rPr>
          <w:rFonts w:ascii="Arial Narrow" w:hAnsi="Arial Narrow" w:cs="Arial"/>
        </w:rPr>
        <w:t>feature importance</w:t>
      </w:r>
      <w:r w:rsidRPr="000C4D68">
        <w:rPr>
          <w:rFonts w:ascii="Arial Narrow" w:hAnsi="Arial Narrow" w:cs="Arial"/>
        </w:rPr>
        <w:t>,</w:t>
      </w:r>
      <w:r w:rsidR="009074E8" w:rsidRPr="000C4D68">
        <w:rPr>
          <w:rFonts w:ascii="Arial Narrow" w:hAnsi="Arial Narrow" w:cs="Arial"/>
        </w:rPr>
        <w:t xml:space="preserve"> la multi</w:t>
      </w:r>
      <w:r w:rsidR="00AB38D0" w:rsidRPr="000C4D68">
        <w:rPr>
          <w:rFonts w:ascii="Arial Narrow" w:hAnsi="Arial Narrow" w:cs="Arial"/>
        </w:rPr>
        <w:t>colinéarité est mesurée en calcul</w:t>
      </w:r>
      <w:r w:rsidR="009074E8" w:rsidRPr="000C4D68">
        <w:rPr>
          <w:rFonts w:ascii="Arial Narrow" w:hAnsi="Arial Narrow" w:cs="Arial"/>
        </w:rPr>
        <w:t>ant les Facteurs d’Inflation de la Variance ou « Variance Inflation Factor</w:t>
      </w:r>
      <w:r w:rsidR="00BF5A8C" w:rsidRPr="000C4D68">
        <w:rPr>
          <w:rFonts w:ascii="Arial Narrow" w:hAnsi="Arial Narrow" w:cs="Arial"/>
        </w:rPr>
        <w:t>s</w:t>
      </w:r>
      <w:r w:rsidR="009074E8" w:rsidRPr="000C4D68">
        <w:rPr>
          <w:rFonts w:ascii="Arial Narrow" w:hAnsi="Arial Narrow" w:cs="Arial"/>
        </w:rPr>
        <w:t> » (VIF</w:t>
      </w:r>
      <w:r w:rsidR="00BF5A8C" w:rsidRPr="000C4D68">
        <w:rPr>
          <w:rFonts w:ascii="Arial Narrow" w:hAnsi="Arial Narrow" w:cs="Arial"/>
        </w:rPr>
        <w:t>s</w:t>
      </w:r>
      <w:r w:rsidR="009074E8" w:rsidRPr="000C4D68">
        <w:rPr>
          <w:rFonts w:ascii="Arial Narrow" w:hAnsi="Arial Narrow" w:cs="Arial"/>
        </w:rPr>
        <w:t>)</w:t>
      </w:r>
      <w:r w:rsidR="00CD6187" w:rsidRPr="000C4D68">
        <w:rPr>
          <w:rFonts w:ascii="Arial Narrow" w:hAnsi="Arial Narrow" w:cs="Arial"/>
        </w:rPr>
        <w:t>.</w:t>
      </w:r>
      <w:r w:rsidR="009074E8" w:rsidRPr="000C4D68">
        <w:rPr>
          <w:rFonts w:ascii="Arial Narrow" w:hAnsi="Arial Narrow" w:cs="Arial"/>
        </w:rPr>
        <w:t xml:space="preserve"> </w:t>
      </w:r>
      <w:r w:rsidR="006C2C04" w:rsidRPr="000C4D68">
        <w:rPr>
          <w:rFonts w:ascii="Arial Narrow" w:hAnsi="Arial Narrow" w:cs="Arial"/>
        </w:rPr>
        <w:t xml:space="preserve">La colinéarité est </w:t>
      </w:r>
      <w:r w:rsidR="00156ECA" w:rsidRPr="000C4D68">
        <w:rPr>
          <w:rFonts w:ascii="Arial Narrow" w:hAnsi="Arial Narrow" w:cs="Arial"/>
        </w:rPr>
        <w:t>une</w:t>
      </w:r>
      <w:r w:rsidR="006C2C04" w:rsidRPr="000C4D68">
        <w:rPr>
          <w:rFonts w:ascii="Arial Narrow" w:hAnsi="Arial Narrow" w:cs="Arial"/>
        </w:rPr>
        <w:t xml:space="preserve"> association linéaire entre deux variables explicatives.</w:t>
      </w:r>
      <w:r w:rsidR="000D066A" w:rsidRPr="000C4D68">
        <w:rPr>
          <w:rFonts w:ascii="Arial Narrow" w:hAnsi="Arial Narrow" w:cs="Arial"/>
        </w:rPr>
        <w:t xml:space="preserve"> </w:t>
      </w:r>
      <w:r w:rsidR="00156ECA" w:rsidRPr="000C4D68">
        <w:rPr>
          <w:rFonts w:ascii="Arial Narrow" w:hAnsi="Arial Narrow" w:cs="Arial"/>
        </w:rPr>
        <w:t xml:space="preserve">Lorsqu’il y a </w:t>
      </w:r>
      <w:r w:rsidR="000D066A" w:rsidRPr="000C4D68">
        <w:rPr>
          <w:rFonts w:ascii="Arial Narrow" w:hAnsi="Arial Narrow" w:cs="Arial"/>
        </w:rPr>
        <w:t>une colinéarité, la corrélation est élevée</w:t>
      </w:r>
      <w:r w:rsidR="00156ECA" w:rsidRPr="000C4D68">
        <w:rPr>
          <w:rFonts w:ascii="Arial Narrow" w:hAnsi="Arial Narrow" w:cs="Arial"/>
        </w:rPr>
        <w:t xml:space="preserve"> </w:t>
      </w:r>
      <w:r w:rsidR="00DD7230" w:rsidRPr="000C4D68">
        <w:rPr>
          <w:rFonts w:ascii="Arial Narrow" w:hAnsi="Arial Narrow" w:cs="Arial"/>
        </w:rPr>
        <w:t xml:space="preserve">et </w:t>
      </w:r>
      <w:r w:rsidR="000D066A" w:rsidRPr="000C4D68">
        <w:rPr>
          <w:rFonts w:ascii="Arial Narrow" w:hAnsi="Arial Narrow" w:cs="Arial"/>
        </w:rPr>
        <w:t>une partie de la variation d'une variable explique la variation de l'autre</w:t>
      </w:r>
      <w:r w:rsidR="00156ECA" w:rsidRPr="000C4D68">
        <w:rPr>
          <w:rFonts w:ascii="Arial Narrow" w:hAnsi="Arial Narrow" w:cs="Arial"/>
        </w:rPr>
        <w:t xml:space="preserve"> (</w:t>
      </w:r>
      <w:r w:rsidR="000D066A" w:rsidRPr="000C4D68">
        <w:rPr>
          <w:rFonts w:ascii="Arial Narrow" w:hAnsi="Arial Narrow" w:cs="Arial"/>
        </w:rPr>
        <w:t>l'une prédit l'autre</w:t>
      </w:r>
      <w:r w:rsidR="00156ECA" w:rsidRPr="000C4D68">
        <w:rPr>
          <w:rFonts w:ascii="Arial Narrow" w:hAnsi="Arial Narrow" w:cs="Arial"/>
        </w:rPr>
        <w:t>)</w:t>
      </w:r>
      <w:r w:rsidR="000D066A" w:rsidRPr="000C4D68">
        <w:rPr>
          <w:rFonts w:ascii="Arial Narrow" w:hAnsi="Arial Narrow" w:cs="Arial"/>
        </w:rPr>
        <w:t>.</w:t>
      </w:r>
      <w:r w:rsidR="006C2C04" w:rsidRPr="000C4D68">
        <w:rPr>
          <w:rFonts w:ascii="Arial Narrow" w:hAnsi="Arial Narrow" w:cs="Arial"/>
        </w:rPr>
        <w:t xml:space="preserve"> Il y a multicolinéarité </w:t>
      </w:r>
      <w:r w:rsidR="000D066A" w:rsidRPr="000C4D68">
        <w:rPr>
          <w:rFonts w:ascii="Arial Narrow" w:hAnsi="Arial Narrow" w:cs="Arial"/>
        </w:rPr>
        <w:t>lorsqu’au moins trois</w:t>
      </w:r>
      <w:r w:rsidR="006C2C04" w:rsidRPr="000C4D68">
        <w:rPr>
          <w:rFonts w:ascii="Arial Narrow" w:hAnsi="Arial Narrow" w:cs="Arial"/>
        </w:rPr>
        <w:t xml:space="preserve"> variables montrent de la colinéarité. </w:t>
      </w:r>
      <w:r w:rsidR="0010726A" w:rsidRPr="000C4D68">
        <w:rPr>
          <w:rFonts w:ascii="Arial Narrow" w:hAnsi="Arial Narrow" w:cs="Arial"/>
        </w:rPr>
        <w:t>Ainsi, d</w:t>
      </w:r>
      <w:r w:rsidR="00D441BB" w:rsidRPr="000C4D68">
        <w:rPr>
          <w:rFonts w:ascii="Arial Narrow" w:hAnsi="Arial Narrow" w:cs="Arial"/>
        </w:rPr>
        <w:t>es variables colinéaires</w:t>
      </w:r>
      <w:r w:rsidR="0010726A" w:rsidRPr="000C4D68">
        <w:rPr>
          <w:rFonts w:ascii="Arial Narrow" w:hAnsi="Arial Narrow" w:cs="Arial"/>
        </w:rPr>
        <w:t xml:space="preserve"> sont problématiques pui</w:t>
      </w:r>
      <w:r w:rsidR="000D066A" w:rsidRPr="000C4D68">
        <w:rPr>
          <w:rFonts w:ascii="Arial Narrow" w:hAnsi="Arial Narrow" w:cs="Arial"/>
        </w:rPr>
        <w:t>s</w:t>
      </w:r>
      <w:r w:rsidR="0010726A" w:rsidRPr="000C4D68">
        <w:rPr>
          <w:rFonts w:ascii="Arial Narrow" w:hAnsi="Arial Narrow" w:cs="Arial"/>
        </w:rPr>
        <w:t xml:space="preserve">qu’elles </w:t>
      </w:r>
      <w:r w:rsidR="000D066A" w:rsidRPr="000C4D68">
        <w:rPr>
          <w:rFonts w:ascii="Arial Narrow" w:hAnsi="Arial Narrow" w:cs="Arial"/>
        </w:rPr>
        <w:t>donnent</w:t>
      </w:r>
      <w:r w:rsidR="00AB38D0" w:rsidRPr="000C4D68">
        <w:rPr>
          <w:rFonts w:ascii="Arial Narrow" w:hAnsi="Arial Narrow" w:cs="Arial"/>
        </w:rPr>
        <w:t xml:space="preserve"> des informations redondantes pour notre modèle.</w:t>
      </w:r>
    </w:p>
    <w:p w:rsidR="00AB38D0" w:rsidRPr="000C4D68" w:rsidRDefault="00AB38D0" w:rsidP="002F522A">
      <w:pPr>
        <w:spacing w:after="0"/>
        <w:jc w:val="both"/>
        <w:rPr>
          <w:rFonts w:ascii="Arial Narrow" w:hAnsi="Arial Narrow" w:cs="Arial"/>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36"/>
        <w:gridCol w:w="6206"/>
      </w:tblGrid>
      <w:tr w:rsidR="00AB38D0" w:rsidRPr="000C4D68" w:rsidTr="008C3854">
        <w:tc>
          <w:tcPr>
            <w:tcW w:w="3006" w:type="dxa"/>
          </w:tcPr>
          <w:p w:rsidR="00AB38D0" w:rsidRPr="000C4D68" w:rsidRDefault="00AB38D0" w:rsidP="002F522A">
            <w:pPr>
              <w:jc w:val="both"/>
              <w:rPr>
                <w:rFonts w:ascii="Arial Narrow" w:hAnsi="Arial Narrow" w:cs="Arial"/>
              </w:rPr>
            </w:pPr>
            <w:r w:rsidRPr="000C4D68">
              <w:rPr>
                <w:rFonts w:ascii="Arial Narrow" w:hAnsi="Arial Narrow" w:cs="Arial"/>
                <w:noProof/>
                <w:lang w:eastAsia="fr-FR"/>
              </w:rPr>
              <w:drawing>
                <wp:inline distT="0" distB="0" distL="0" distR="0">
                  <wp:extent cx="1743075" cy="1943100"/>
                  <wp:effectExtent l="19050" t="19050" r="28575" b="19050"/>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1743075" cy="1943100"/>
                          </a:xfrm>
                          <a:prstGeom prst="rect">
                            <a:avLst/>
                          </a:prstGeom>
                          <a:noFill/>
                          <a:ln w="9525">
                            <a:solidFill>
                              <a:schemeClr val="tx1"/>
                            </a:solidFill>
                            <a:miter lim="800000"/>
                            <a:headEnd/>
                            <a:tailEnd/>
                          </a:ln>
                        </pic:spPr>
                      </pic:pic>
                    </a:graphicData>
                  </a:graphic>
                </wp:inline>
              </w:drawing>
            </w:r>
          </w:p>
        </w:tc>
        <w:tc>
          <w:tcPr>
            <w:tcW w:w="6206" w:type="dxa"/>
          </w:tcPr>
          <w:p w:rsidR="00AB38D0" w:rsidRPr="000C4D68" w:rsidRDefault="00AB38D0" w:rsidP="002F522A">
            <w:pPr>
              <w:jc w:val="both"/>
              <w:rPr>
                <w:rFonts w:ascii="Arial Narrow" w:hAnsi="Arial Narrow" w:cs="Arial"/>
              </w:rPr>
            </w:pPr>
          </w:p>
          <w:p w:rsidR="00AB38D0" w:rsidRPr="000C4D68" w:rsidRDefault="00AB38D0" w:rsidP="002F522A">
            <w:pPr>
              <w:jc w:val="both"/>
              <w:rPr>
                <w:rFonts w:ascii="Arial Narrow" w:hAnsi="Arial Narrow" w:cs="Arial"/>
              </w:rPr>
            </w:pPr>
            <w:r w:rsidRPr="000C4D68">
              <w:rPr>
                <w:rFonts w:ascii="Arial Narrow" w:hAnsi="Arial Narrow" w:cs="Arial"/>
              </w:rPr>
              <w:t xml:space="preserve">Lorsque les VIFs sont inférieurs ou égaux à 1, il n’y a pas de variables montrant de la colinéarité. Il n’existe pas de consensus sur une valeur seuil qui démontrerait la multicolinéarité. Cette dernière est suspectée lorsque les valeurs sont supérieures à 1, </w:t>
            </w:r>
            <w:r w:rsidR="0098143B" w:rsidRPr="000C4D68">
              <w:rPr>
                <w:rFonts w:ascii="Arial Narrow" w:hAnsi="Arial Narrow" w:cs="Arial"/>
              </w:rPr>
              <w:t xml:space="preserve">mais communément au-dessus de 10 </w:t>
            </w:r>
            <w:r w:rsidRPr="000C4D68">
              <w:rPr>
                <w:rFonts w:ascii="Arial Narrow" w:hAnsi="Arial Narrow" w:cs="Arial"/>
              </w:rPr>
              <w:t>les variables sont analysées. Les variables « households », « total_bedrooms » et « population » sont concernées. En retirant « households » et «  total_bedrooms », la variable «  population » ne montre plus de colinéarité. Par conséquent seules les variables « households » et «  total_bedrooms » sont supprimées.</w:t>
            </w:r>
          </w:p>
        </w:tc>
      </w:tr>
    </w:tbl>
    <w:p w:rsidR="004F0CA4" w:rsidRPr="000C4D68" w:rsidRDefault="004F0CA4" w:rsidP="002F522A">
      <w:pPr>
        <w:spacing w:after="0"/>
        <w:jc w:val="both"/>
        <w:rPr>
          <w:rFonts w:ascii="Arial Narrow" w:hAnsi="Arial Narrow" w:cs="Arial"/>
        </w:rPr>
      </w:pPr>
    </w:p>
    <w:p w:rsidR="00490810" w:rsidRPr="000C4D68" w:rsidRDefault="00490810" w:rsidP="00037794">
      <w:pPr>
        <w:spacing w:after="0"/>
        <w:ind w:firstLine="360"/>
        <w:jc w:val="both"/>
        <w:rPr>
          <w:rFonts w:ascii="Arial Narrow" w:hAnsi="Arial Narrow" w:cs="Arial"/>
        </w:rPr>
      </w:pPr>
      <w:r w:rsidRPr="000C4D68">
        <w:rPr>
          <w:rFonts w:ascii="Arial Narrow" w:hAnsi="Arial Narrow" w:cs="Arial"/>
        </w:rPr>
        <w:t xml:space="preserve">En résumé, à l’issu de la feature selection </w:t>
      </w:r>
      <w:r w:rsidR="00931661" w:rsidRPr="000C4D68">
        <w:rPr>
          <w:rFonts w:ascii="Arial Narrow" w:hAnsi="Arial Narrow" w:cs="Arial"/>
        </w:rPr>
        <w:t>les variables suivantes on été retirées : « ISLAND », « H_OCEAN », « INLAND », « NEAR_OCEAN », « housing_median_age », « total_rooms » « households » et «  total_bedrooms ».</w:t>
      </w:r>
    </w:p>
    <w:p w:rsidR="00FB1015" w:rsidRPr="000C4D68" w:rsidRDefault="00FB1015" w:rsidP="002F522A">
      <w:pPr>
        <w:spacing w:after="0"/>
        <w:rPr>
          <w:rFonts w:ascii="Arial Narrow" w:hAnsi="Arial Narrow" w:cs="Arial"/>
        </w:rPr>
      </w:pPr>
    </w:p>
    <w:p w:rsidR="00FB1015" w:rsidRPr="000C4D68" w:rsidRDefault="00FB1015" w:rsidP="002F522A">
      <w:pPr>
        <w:pStyle w:val="Titre3"/>
        <w:numPr>
          <w:ilvl w:val="2"/>
          <w:numId w:val="1"/>
        </w:numPr>
        <w:spacing w:before="0"/>
        <w:rPr>
          <w:rFonts w:ascii="Arial Narrow" w:hAnsi="Arial Narrow" w:cs="Arial"/>
        </w:rPr>
      </w:pPr>
      <w:bookmarkStart w:id="13" w:name="_Toc126244319"/>
      <w:r w:rsidRPr="000C4D68">
        <w:rPr>
          <w:rFonts w:ascii="Arial Narrow" w:hAnsi="Arial Narrow" w:cs="Arial"/>
        </w:rPr>
        <w:t>Sélection des variables explicatives ou « Fine Tuning »</w:t>
      </w:r>
      <w:bookmarkEnd w:id="13"/>
    </w:p>
    <w:p w:rsidR="00290B11" w:rsidRPr="000C4D68" w:rsidRDefault="00290B11" w:rsidP="002F522A">
      <w:pPr>
        <w:spacing w:after="0"/>
        <w:jc w:val="both"/>
        <w:rPr>
          <w:rFonts w:ascii="Arial Narrow" w:hAnsi="Arial Narrow" w:cs="Arial"/>
        </w:rPr>
      </w:pPr>
    </w:p>
    <w:p w:rsidR="00E95E17" w:rsidRPr="000C4D68" w:rsidRDefault="00D441BB" w:rsidP="00037794">
      <w:pPr>
        <w:spacing w:after="0"/>
        <w:ind w:firstLine="360"/>
        <w:jc w:val="both"/>
        <w:rPr>
          <w:rFonts w:ascii="Arial Narrow" w:hAnsi="Arial Narrow" w:cs="Arial"/>
        </w:rPr>
      </w:pPr>
      <w:r w:rsidRPr="000C4D68">
        <w:rPr>
          <w:rFonts w:ascii="Arial Narrow" w:hAnsi="Arial Narrow" w:cs="Arial"/>
        </w:rPr>
        <w:t>Le fine-tuning (traduit par</w:t>
      </w:r>
      <w:r w:rsidR="001B42D2" w:rsidRPr="000C4D68">
        <w:rPr>
          <w:rFonts w:ascii="Arial Narrow" w:hAnsi="Arial Narrow" w:cs="Arial"/>
        </w:rPr>
        <w:t xml:space="preserve"> </w:t>
      </w:r>
      <w:r w:rsidRPr="000C4D68">
        <w:rPr>
          <w:rFonts w:ascii="Arial Narrow" w:hAnsi="Arial Narrow" w:cs="Arial"/>
        </w:rPr>
        <w:t>« réglage précis »</w:t>
      </w:r>
      <w:r w:rsidR="00FB1015" w:rsidRPr="000C4D68">
        <w:rPr>
          <w:rFonts w:ascii="Arial Narrow" w:hAnsi="Arial Narrow" w:cs="Arial"/>
        </w:rPr>
        <w:t xml:space="preserve">) </w:t>
      </w:r>
      <w:r w:rsidR="00427E2F" w:rsidRPr="000C4D68">
        <w:rPr>
          <w:rFonts w:ascii="Arial Narrow" w:hAnsi="Arial Narrow" w:cs="Arial"/>
        </w:rPr>
        <w:t>ajuste les hyperparamètres</w:t>
      </w:r>
      <w:r w:rsidR="00FB1015" w:rsidRPr="000C4D68">
        <w:rPr>
          <w:rFonts w:ascii="Arial Narrow" w:hAnsi="Arial Narrow" w:cs="Arial"/>
        </w:rPr>
        <w:t xml:space="preserve"> d'un modèle </w:t>
      </w:r>
      <w:r w:rsidR="00427E2F" w:rsidRPr="000C4D68">
        <w:rPr>
          <w:rFonts w:ascii="Arial Narrow" w:hAnsi="Arial Narrow" w:cs="Arial"/>
        </w:rPr>
        <w:t>afin de mieux s'adapter aux données, et par conséquent améliorer ses performances. L’un</w:t>
      </w:r>
      <w:r w:rsidR="00E95E17" w:rsidRPr="000C4D68">
        <w:rPr>
          <w:rFonts w:ascii="Arial Narrow" w:hAnsi="Arial Narrow" w:cs="Arial"/>
        </w:rPr>
        <w:t>e</w:t>
      </w:r>
      <w:r w:rsidR="00427E2F" w:rsidRPr="000C4D68">
        <w:rPr>
          <w:rFonts w:ascii="Arial Narrow" w:hAnsi="Arial Narrow" w:cs="Arial"/>
        </w:rPr>
        <w:t xml:space="preserve"> des fonctions très utilisée </w:t>
      </w:r>
      <w:r w:rsidR="00E95E17" w:rsidRPr="000C4D68">
        <w:rPr>
          <w:rFonts w:ascii="Arial Narrow" w:hAnsi="Arial Narrow" w:cs="Arial"/>
        </w:rPr>
        <w:t xml:space="preserve">pour réaliser un </w:t>
      </w:r>
      <w:r w:rsidR="001B42D2" w:rsidRPr="000C4D68">
        <w:rPr>
          <w:rFonts w:ascii="Arial Narrow" w:hAnsi="Arial Narrow" w:cs="Arial"/>
        </w:rPr>
        <w:t xml:space="preserve">fine-tuning </w:t>
      </w:r>
      <w:r w:rsidR="00E95E17" w:rsidRPr="000C4D68">
        <w:rPr>
          <w:rFonts w:ascii="Arial Narrow" w:hAnsi="Arial Narrow" w:cs="Arial"/>
        </w:rPr>
        <w:t>est sklearn.model_selection.GridSearchCV. Cette dernière recherche la meilleure combinaison d’hyperparamètres, c’est-à-dire celle qui maximise le score, à partir d’une grille. Cette grille correspond à des valeurs définies pour chacun des hyperparamètres. La fonction teste donc toutes les combinaisons possibles de la grille spécifiée.</w:t>
      </w:r>
    </w:p>
    <w:p w:rsidR="00EF6948" w:rsidRPr="000C4D68" w:rsidRDefault="00EF6948" w:rsidP="002F522A">
      <w:pPr>
        <w:spacing w:after="0"/>
        <w:ind w:firstLine="360"/>
        <w:jc w:val="both"/>
        <w:rPr>
          <w:rFonts w:ascii="Arial Narrow" w:hAnsi="Arial Narrow" w:cs="Arial"/>
        </w:rPr>
      </w:pPr>
    </w:p>
    <w:p w:rsidR="002814D2" w:rsidRPr="000C4D68" w:rsidRDefault="0041267D" w:rsidP="002F522A">
      <w:pPr>
        <w:spacing w:after="0"/>
        <w:ind w:firstLine="360"/>
        <w:jc w:val="both"/>
        <w:rPr>
          <w:rFonts w:ascii="Arial Narrow" w:hAnsi="Arial Narrow" w:cs="Arial"/>
        </w:rPr>
      </w:pPr>
      <w:r w:rsidRPr="000C4D68">
        <w:rPr>
          <w:rFonts w:ascii="Arial Narrow" w:hAnsi="Arial Narrow" w:cs="Arial"/>
        </w:rPr>
        <w:t>Plusieurs</w:t>
      </w:r>
      <w:r w:rsidR="00295E6B" w:rsidRPr="000C4D68">
        <w:rPr>
          <w:rFonts w:ascii="Arial Narrow" w:hAnsi="Arial Narrow" w:cs="Arial"/>
        </w:rPr>
        <w:t xml:space="preserve"> grilles de paramètres</w:t>
      </w:r>
      <w:r w:rsidR="00E95E17" w:rsidRPr="000C4D68">
        <w:rPr>
          <w:rFonts w:ascii="Arial Narrow" w:hAnsi="Arial Narrow" w:cs="Arial"/>
        </w:rPr>
        <w:t xml:space="preserve"> ont été testées</w:t>
      </w:r>
      <w:r w:rsidR="00295E6B" w:rsidRPr="000C4D68">
        <w:rPr>
          <w:rFonts w:ascii="Arial Narrow" w:hAnsi="Arial Narrow" w:cs="Arial"/>
        </w:rPr>
        <w:t>. Celle retenue est la suivante :</w:t>
      </w:r>
    </w:p>
    <w:p w:rsidR="00284C42" w:rsidRPr="000C4D68" w:rsidRDefault="008C3854" w:rsidP="002F522A">
      <w:pPr>
        <w:spacing w:after="0"/>
        <w:jc w:val="both"/>
        <w:rPr>
          <w:rFonts w:ascii="Arial Narrow" w:hAnsi="Arial Narrow" w:cs="Arial"/>
        </w:rPr>
      </w:pPr>
      <w:r w:rsidRPr="000C4D68">
        <w:rPr>
          <w:rFonts w:ascii="Arial Narrow" w:hAnsi="Arial Narrow" w:cs="Arial"/>
        </w:rPr>
        <w:pict>
          <v:shape id="_x0000_i1026" type="#_x0000_t75" style="width:452.4pt;height:57.05pt">
            <v:imagedata r:id="rId18" o:title="params_grid" croptop="21299f" cropbottom="2731f"/>
          </v:shape>
        </w:pict>
      </w:r>
    </w:p>
    <w:p w:rsidR="00EF6948" w:rsidRPr="000C4D68" w:rsidRDefault="0041267D" w:rsidP="002F522A">
      <w:pPr>
        <w:spacing w:after="0"/>
        <w:jc w:val="both"/>
        <w:rPr>
          <w:rFonts w:ascii="Arial Narrow" w:hAnsi="Arial Narrow" w:cs="Arial"/>
        </w:rPr>
      </w:pPr>
      <w:r w:rsidRPr="000C4D68">
        <w:rPr>
          <w:rFonts w:ascii="Arial Narrow" w:hAnsi="Arial Narrow" w:cs="Arial"/>
        </w:rPr>
        <w:t xml:space="preserve">Ainsi, seul l’hyperparamètre « n_neighbors », en d’autres termes, le nombre de voisins a été réglé. La valeur optimale pour ce paramètre est  9. </w:t>
      </w:r>
      <w:r w:rsidR="00037794" w:rsidRPr="000C4D68">
        <w:rPr>
          <w:rFonts w:ascii="Arial Narrow" w:hAnsi="Arial Narrow" w:cs="Arial"/>
        </w:rPr>
        <w:t xml:space="preserve">Un </w:t>
      </w:r>
      <w:r w:rsidR="00284C42" w:rsidRPr="000C4D68">
        <w:rPr>
          <w:rFonts w:ascii="Arial Narrow" w:hAnsi="Arial Narrow" w:cs="Arial"/>
        </w:rPr>
        <w:t xml:space="preserve"> nouvel entraînement du modèle a </w:t>
      </w:r>
      <w:r w:rsidR="00037794" w:rsidRPr="000C4D68">
        <w:rPr>
          <w:rFonts w:ascii="Arial Narrow" w:hAnsi="Arial Narrow" w:cs="Arial"/>
        </w:rPr>
        <w:t xml:space="preserve">donc </w:t>
      </w:r>
      <w:r w:rsidR="00284C42" w:rsidRPr="000C4D68">
        <w:rPr>
          <w:rFonts w:ascii="Arial Narrow" w:hAnsi="Arial Narrow" w:cs="Arial"/>
        </w:rPr>
        <w:t xml:space="preserve">été exécuté avec </w:t>
      </w:r>
      <w:r w:rsidRPr="000C4D68">
        <w:rPr>
          <w:rFonts w:ascii="Arial Narrow" w:hAnsi="Arial Narrow" w:cs="Arial"/>
        </w:rPr>
        <w:t>« n_neighbors » égale à 9.</w:t>
      </w:r>
      <w:r w:rsidR="00284C42" w:rsidRPr="000C4D68">
        <w:rPr>
          <w:rFonts w:ascii="Arial Narrow" w:hAnsi="Arial Narrow" w:cs="Arial"/>
        </w:rPr>
        <w:t xml:space="preserve"> </w:t>
      </w:r>
    </w:p>
    <w:p w:rsidR="00EF6948" w:rsidRPr="000C4D68" w:rsidRDefault="00EF6948" w:rsidP="002F522A">
      <w:pPr>
        <w:spacing w:after="0"/>
        <w:jc w:val="both"/>
        <w:rPr>
          <w:rFonts w:ascii="Arial Narrow" w:hAnsi="Arial Narrow" w:cs="Arial"/>
        </w:rPr>
      </w:pPr>
    </w:p>
    <w:p w:rsidR="00284C42" w:rsidRPr="000C4D68" w:rsidRDefault="00284C42" w:rsidP="00EF6948">
      <w:pPr>
        <w:spacing w:after="0"/>
        <w:jc w:val="both"/>
        <w:rPr>
          <w:rFonts w:ascii="Arial Narrow" w:hAnsi="Arial Narrow" w:cs="Arial"/>
        </w:rPr>
      </w:pPr>
      <w:r w:rsidRPr="000C4D68">
        <w:rPr>
          <w:rFonts w:ascii="Arial Narrow" w:hAnsi="Arial Narrow" w:cs="Arial"/>
        </w:rPr>
        <w:t>Les scores du nouveau modèle sont ceux affichés dans le tableau ci-dessous.</w:t>
      </w:r>
    </w:p>
    <w:tbl>
      <w:tblPr>
        <w:tblStyle w:val="Grilleclaire1"/>
        <w:tblW w:w="0" w:type="auto"/>
        <w:tblInd w:w="1809" w:type="dxa"/>
        <w:tblLook w:val="04A0"/>
      </w:tblPr>
      <w:tblGrid>
        <w:gridCol w:w="2797"/>
        <w:gridCol w:w="2306"/>
      </w:tblGrid>
      <w:tr w:rsidR="0041267D" w:rsidRPr="000C4D68" w:rsidTr="0041267D">
        <w:trPr>
          <w:cnfStyle w:val="100000000000"/>
        </w:trPr>
        <w:tc>
          <w:tcPr>
            <w:cnfStyle w:val="001000000000"/>
            <w:tcW w:w="2797" w:type="dxa"/>
          </w:tcPr>
          <w:p w:rsidR="0041267D" w:rsidRPr="000C4D68" w:rsidRDefault="0041267D" w:rsidP="002F522A">
            <w:pPr>
              <w:jc w:val="both"/>
              <w:rPr>
                <w:rFonts w:ascii="Arial Narrow" w:hAnsi="Arial Narrow" w:cs="Arial"/>
              </w:rPr>
            </w:pPr>
            <w:r w:rsidRPr="000C4D68">
              <w:rPr>
                <w:rFonts w:ascii="Arial Narrow" w:hAnsi="Arial Narrow" w:cs="Arial"/>
              </w:rPr>
              <w:t>Score</w:t>
            </w:r>
          </w:p>
        </w:tc>
        <w:tc>
          <w:tcPr>
            <w:tcW w:w="2306" w:type="dxa"/>
          </w:tcPr>
          <w:p w:rsidR="0041267D" w:rsidRPr="000C4D68" w:rsidRDefault="0041267D" w:rsidP="002F522A">
            <w:pPr>
              <w:jc w:val="both"/>
              <w:cnfStyle w:val="100000000000"/>
              <w:rPr>
                <w:rFonts w:ascii="Arial Narrow" w:hAnsi="Arial Narrow" w:cs="Arial"/>
              </w:rPr>
            </w:pPr>
            <w:r w:rsidRPr="000C4D68">
              <w:rPr>
                <w:rFonts w:ascii="Arial Narrow" w:hAnsi="Arial Narrow" w:cs="Arial"/>
              </w:rPr>
              <w:t>Valeur</w:t>
            </w:r>
          </w:p>
        </w:tc>
      </w:tr>
      <w:tr w:rsidR="0041267D" w:rsidRPr="000C4D68" w:rsidTr="0041267D">
        <w:trPr>
          <w:cnfStyle w:val="000000100000"/>
        </w:trPr>
        <w:tc>
          <w:tcPr>
            <w:cnfStyle w:val="001000000000"/>
            <w:tcW w:w="2797" w:type="dxa"/>
          </w:tcPr>
          <w:p w:rsidR="0041267D" w:rsidRPr="000C4D68" w:rsidRDefault="0041267D" w:rsidP="002F522A">
            <w:pPr>
              <w:jc w:val="both"/>
              <w:rPr>
                <w:rFonts w:ascii="Arial Narrow" w:hAnsi="Arial Narrow" w:cs="Arial"/>
              </w:rPr>
            </w:pPr>
            <w:r w:rsidRPr="000C4D68">
              <w:rPr>
                <w:rFonts w:ascii="Arial Narrow" w:hAnsi="Arial Narrow" w:cs="Arial"/>
              </w:rPr>
              <w:t>R²</w:t>
            </w:r>
          </w:p>
        </w:tc>
        <w:tc>
          <w:tcPr>
            <w:tcW w:w="2306" w:type="dxa"/>
          </w:tcPr>
          <w:p w:rsidR="0041267D" w:rsidRPr="000C4D68" w:rsidRDefault="00320532" w:rsidP="002F522A">
            <w:pPr>
              <w:jc w:val="both"/>
              <w:cnfStyle w:val="000000100000"/>
              <w:rPr>
                <w:rFonts w:ascii="Arial Narrow" w:hAnsi="Arial Narrow" w:cs="Arial"/>
              </w:rPr>
            </w:pPr>
            <w:r w:rsidRPr="000C4D68">
              <w:rPr>
                <w:rFonts w:ascii="Arial Narrow" w:hAnsi="Arial Narrow" w:cs="Arial"/>
              </w:rPr>
              <w:t>0.7421169669062511</w:t>
            </w:r>
          </w:p>
        </w:tc>
      </w:tr>
      <w:tr w:rsidR="0041267D" w:rsidRPr="000C4D68" w:rsidTr="0041267D">
        <w:trPr>
          <w:cnfStyle w:val="000000010000"/>
        </w:trPr>
        <w:tc>
          <w:tcPr>
            <w:cnfStyle w:val="001000000000"/>
            <w:tcW w:w="2797" w:type="dxa"/>
          </w:tcPr>
          <w:p w:rsidR="0041267D" w:rsidRPr="000C4D68" w:rsidRDefault="0041267D" w:rsidP="002F522A">
            <w:pPr>
              <w:jc w:val="both"/>
              <w:rPr>
                <w:rFonts w:ascii="Arial Narrow" w:hAnsi="Arial Narrow" w:cs="Arial"/>
              </w:rPr>
            </w:pPr>
            <w:r w:rsidRPr="000C4D68">
              <w:rPr>
                <w:rFonts w:ascii="Arial Narrow" w:hAnsi="Arial Narrow" w:cs="Arial"/>
              </w:rPr>
              <w:t>RMSE</w:t>
            </w:r>
          </w:p>
        </w:tc>
        <w:tc>
          <w:tcPr>
            <w:tcW w:w="2306" w:type="dxa"/>
          </w:tcPr>
          <w:p w:rsidR="0041267D" w:rsidRPr="000C4D68" w:rsidRDefault="00320532" w:rsidP="002F522A">
            <w:pPr>
              <w:jc w:val="both"/>
              <w:cnfStyle w:val="000000010000"/>
              <w:rPr>
                <w:rFonts w:ascii="Arial Narrow" w:hAnsi="Arial Narrow" w:cs="Arial"/>
              </w:rPr>
            </w:pPr>
            <w:r w:rsidRPr="000C4D68">
              <w:rPr>
                <w:rFonts w:ascii="Arial Narrow" w:hAnsi="Arial Narrow" w:cs="Arial"/>
              </w:rPr>
              <w:t>58266.46389388775</w:t>
            </w:r>
          </w:p>
        </w:tc>
      </w:tr>
    </w:tbl>
    <w:p w:rsidR="00EC54AB" w:rsidRPr="000C4D68" w:rsidRDefault="00EC54AB" w:rsidP="002F522A">
      <w:pPr>
        <w:spacing w:after="0"/>
        <w:jc w:val="both"/>
        <w:rPr>
          <w:rFonts w:ascii="Arial Narrow" w:hAnsi="Arial Narrow" w:cs="Arial"/>
        </w:rPr>
      </w:pPr>
    </w:p>
    <w:p w:rsidR="00EC54AB" w:rsidRPr="000C4D68" w:rsidRDefault="00037794" w:rsidP="00037794">
      <w:pPr>
        <w:spacing w:after="0"/>
        <w:ind w:firstLine="360"/>
        <w:jc w:val="both"/>
        <w:rPr>
          <w:rFonts w:ascii="Arial Narrow" w:hAnsi="Arial Narrow" w:cs="Arial"/>
        </w:rPr>
      </w:pPr>
      <w:r w:rsidRPr="000C4D68">
        <w:rPr>
          <w:rFonts w:ascii="Arial Narrow" w:hAnsi="Arial Narrow" w:cs="Arial"/>
        </w:rPr>
        <w:t>Au final</w:t>
      </w:r>
      <w:r w:rsidR="00EC54AB" w:rsidRPr="000C4D68">
        <w:rPr>
          <w:rFonts w:ascii="Arial Narrow" w:hAnsi="Arial Narrow" w:cs="Arial"/>
        </w:rPr>
        <w:t xml:space="preserve">, à l’issu de la feature </w:t>
      </w:r>
      <w:r w:rsidR="001B42D2" w:rsidRPr="000C4D68">
        <w:rPr>
          <w:rFonts w:ascii="Arial Narrow" w:hAnsi="Arial Narrow" w:cs="Arial"/>
        </w:rPr>
        <w:t>selection et du fine-</w:t>
      </w:r>
      <w:r w:rsidR="00EC54AB" w:rsidRPr="000C4D68">
        <w:rPr>
          <w:rFonts w:ascii="Arial Narrow" w:hAnsi="Arial Narrow" w:cs="Arial"/>
        </w:rPr>
        <w:t>tuning, il y a une amélioration des scores, tant pour le RMSE (58 266)</w:t>
      </w:r>
      <w:r w:rsidR="007B7852" w:rsidRPr="000C4D68">
        <w:rPr>
          <w:rFonts w:ascii="Arial Narrow" w:hAnsi="Arial Narrow" w:cs="Arial"/>
        </w:rPr>
        <w:t xml:space="preserve">, notre métrique choisie, </w:t>
      </w:r>
      <w:r w:rsidR="00EC54AB" w:rsidRPr="000C4D68">
        <w:rPr>
          <w:rFonts w:ascii="Arial Narrow" w:hAnsi="Arial Narrow" w:cs="Arial"/>
        </w:rPr>
        <w:t>que pour le R² (0.74).</w:t>
      </w:r>
    </w:p>
    <w:p w:rsidR="00A03C86" w:rsidRPr="000C4D68" w:rsidRDefault="00A03C86" w:rsidP="002F522A">
      <w:pPr>
        <w:pStyle w:val="Titre2"/>
        <w:numPr>
          <w:ilvl w:val="1"/>
          <w:numId w:val="1"/>
        </w:numPr>
        <w:spacing w:before="0"/>
        <w:jc w:val="both"/>
        <w:rPr>
          <w:rFonts w:ascii="Arial Narrow" w:hAnsi="Arial Narrow" w:cs="Arial"/>
        </w:rPr>
      </w:pPr>
      <w:r w:rsidRPr="000C4D68">
        <w:rPr>
          <w:rFonts w:ascii="Arial Narrow" w:hAnsi="Arial Narrow" w:cs="Arial"/>
        </w:rPr>
        <w:lastRenderedPageBreak/>
        <w:t xml:space="preserve"> </w:t>
      </w:r>
      <w:bookmarkStart w:id="14" w:name="_Toc126244320"/>
      <w:r w:rsidRPr="000C4D68">
        <w:rPr>
          <w:rFonts w:ascii="Arial Narrow" w:hAnsi="Arial Narrow" w:cs="Arial"/>
        </w:rPr>
        <w:t>Amélioration de l’application</w:t>
      </w:r>
      <w:bookmarkEnd w:id="14"/>
    </w:p>
    <w:p w:rsidR="00A124FB" w:rsidRPr="000C4D68" w:rsidRDefault="00A124FB" w:rsidP="002F522A">
      <w:pPr>
        <w:spacing w:after="0"/>
        <w:jc w:val="both"/>
        <w:rPr>
          <w:rFonts w:ascii="Arial Narrow" w:hAnsi="Arial Narrow" w:cs="Arial"/>
        </w:rPr>
      </w:pPr>
    </w:p>
    <w:p w:rsidR="00A124FB" w:rsidRPr="000C4D68" w:rsidRDefault="00A124FB" w:rsidP="002F522A">
      <w:pPr>
        <w:spacing w:after="0"/>
        <w:ind w:firstLine="360"/>
        <w:jc w:val="both"/>
        <w:rPr>
          <w:rFonts w:ascii="Arial Narrow" w:hAnsi="Arial Narrow" w:cs="Arial"/>
        </w:rPr>
      </w:pPr>
      <w:r w:rsidRPr="000C4D68">
        <w:rPr>
          <w:rFonts w:ascii="Arial Narrow" w:hAnsi="Arial Narrow" w:cs="Arial"/>
        </w:rPr>
        <w:t xml:space="preserve">Basiquement, l’application </w:t>
      </w:r>
      <w:r w:rsidR="00196F75" w:rsidRPr="000C4D68">
        <w:rPr>
          <w:rFonts w:ascii="Arial Narrow" w:hAnsi="Arial Narrow" w:cs="Arial"/>
        </w:rPr>
        <w:t>est très sobre et ne montre que les champs à remplir pour la prédiction</w:t>
      </w:r>
      <w:r w:rsidR="002C020D" w:rsidRPr="000C4D68">
        <w:rPr>
          <w:rFonts w:ascii="Arial Narrow" w:hAnsi="Arial Narrow" w:cs="Arial"/>
        </w:rPr>
        <w:t xml:space="preserve">. </w:t>
      </w:r>
      <w:r w:rsidR="00B41F0E" w:rsidRPr="000C4D68">
        <w:rPr>
          <w:rFonts w:ascii="Arial Narrow" w:hAnsi="Arial Narrow" w:cs="Arial"/>
        </w:rPr>
        <w:t xml:space="preserve">Conformément aux objectifs établis, l’application a également été améliorée (Annexe </w:t>
      </w:r>
      <w:r w:rsidR="002C020D" w:rsidRPr="000C4D68">
        <w:rPr>
          <w:rFonts w:ascii="Arial Narrow" w:hAnsi="Arial Narrow" w:cs="Arial"/>
        </w:rPr>
        <w:t>1 et 2</w:t>
      </w:r>
      <w:r w:rsidR="0036075B" w:rsidRPr="000C4D68">
        <w:rPr>
          <w:rFonts w:ascii="Arial Narrow" w:hAnsi="Arial Narrow" w:cs="Arial"/>
        </w:rPr>
        <w:t>).</w:t>
      </w:r>
      <w:r w:rsidR="00B41F0E" w:rsidRPr="000C4D68">
        <w:rPr>
          <w:rFonts w:ascii="Arial Narrow" w:hAnsi="Arial Narrow" w:cs="Arial"/>
        </w:rPr>
        <w:t xml:space="preserve"> </w:t>
      </w:r>
      <w:r w:rsidR="0079045D" w:rsidRPr="000C4D68">
        <w:rPr>
          <w:rFonts w:ascii="Arial Narrow" w:hAnsi="Arial Narrow" w:cs="Arial"/>
        </w:rPr>
        <w:t xml:space="preserve">Ces champs </w:t>
      </w:r>
      <w:r w:rsidR="009250D0" w:rsidRPr="000C4D68">
        <w:rPr>
          <w:rFonts w:ascii="Arial Narrow" w:hAnsi="Arial Narrow" w:cs="Arial"/>
        </w:rPr>
        <w:t>ont été</w:t>
      </w:r>
      <w:r w:rsidR="0079045D" w:rsidRPr="000C4D68">
        <w:rPr>
          <w:rFonts w:ascii="Arial Narrow" w:hAnsi="Arial Narrow" w:cs="Arial"/>
        </w:rPr>
        <w:t xml:space="preserve"> mis à jour à l’issu de la révision du modèle. Une photographie de maisons de San Francisco </w:t>
      </w:r>
      <w:r w:rsidR="009250D0" w:rsidRPr="000C4D68">
        <w:rPr>
          <w:rFonts w:ascii="Arial Narrow" w:hAnsi="Arial Narrow" w:cs="Arial"/>
        </w:rPr>
        <w:t>a été inséré</w:t>
      </w:r>
      <w:r w:rsidR="00196F75" w:rsidRPr="000C4D68">
        <w:rPr>
          <w:rFonts w:ascii="Arial Narrow" w:hAnsi="Arial Narrow" w:cs="Arial"/>
        </w:rPr>
        <w:t xml:space="preserve">e. Un menu déroulant </w:t>
      </w:r>
      <w:r w:rsidR="009250D0" w:rsidRPr="000C4D68">
        <w:rPr>
          <w:rFonts w:ascii="Arial Narrow" w:hAnsi="Arial Narrow" w:cs="Arial"/>
        </w:rPr>
        <w:t>a été intégr</w:t>
      </w:r>
      <w:r w:rsidR="00196F75" w:rsidRPr="000C4D68">
        <w:rPr>
          <w:rFonts w:ascii="Arial Narrow" w:hAnsi="Arial Narrow" w:cs="Arial"/>
        </w:rPr>
        <w:t xml:space="preserve">é et permet, selon le désir de l’utilisateur, d’afficher en un clic </w:t>
      </w:r>
      <w:r w:rsidR="0079045D" w:rsidRPr="000C4D68">
        <w:rPr>
          <w:rFonts w:ascii="Arial Narrow" w:hAnsi="Arial Narrow" w:cs="Arial"/>
        </w:rPr>
        <w:t>la distribution de la</w:t>
      </w:r>
      <w:r w:rsidR="00196F75" w:rsidRPr="000C4D68">
        <w:rPr>
          <w:rFonts w:ascii="Arial Narrow" w:hAnsi="Arial Narrow" w:cs="Arial"/>
        </w:rPr>
        <w:t xml:space="preserve"> variable à prédire.</w:t>
      </w:r>
      <w:r w:rsidR="009250D0" w:rsidRPr="000C4D68">
        <w:rPr>
          <w:rFonts w:ascii="Arial Narrow" w:hAnsi="Arial Narrow" w:cs="Arial"/>
        </w:rPr>
        <w:t xml:space="preserve"> Enfin le logo de l’entreprise a été ajouté à l’application.</w:t>
      </w:r>
    </w:p>
    <w:p w:rsidR="00290B11" w:rsidRPr="000C4D68" w:rsidRDefault="00290B11" w:rsidP="002F522A">
      <w:pPr>
        <w:spacing w:after="0"/>
        <w:jc w:val="both"/>
        <w:rPr>
          <w:rFonts w:ascii="Arial Narrow" w:hAnsi="Arial Narrow" w:cs="Arial"/>
        </w:rPr>
      </w:pPr>
    </w:p>
    <w:p w:rsidR="00CB5F82" w:rsidRPr="000C4D68" w:rsidRDefault="00A03C86" w:rsidP="002F522A">
      <w:pPr>
        <w:pStyle w:val="Titre1"/>
        <w:numPr>
          <w:ilvl w:val="0"/>
          <w:numId w:val="1"/>
        </w:numPr>
        <w:spacing w:before="0"/>
        <w:jc w:val="both"/>
        <w:rPr>
          <w:rFonts w:ascii="Arial Narrow" w:hAnsi="Arial Narrow" w:cs="Arial"/>
        </w:rPr>
      </w:pPr>
      <w:bookmarkStart w:id="15" w:name="_Toc126244321"/>
      <w:r w:rsidRPr="000C4D68">
        <w:rPr>
          <w:rFonts w:ascii="Arial Narrow" w:hAnsi="Arial Narrow" w:cs="Arial"/>
        </w:rPr>
        <w:t>Vérifications de la non régression</w:t>
      </w:r>
      <w:bookmarkEnd w:id="15"/>
    </w:p>
    <w:p w:rsidR="001F725B" w:rsidRPr="000C4D68" w:rsidRDefault="001F725B" w:rsidP="002F522A">
      <w:pPr>
        <w:spacing w:after="0"/>
        <w:rPr>
          <w:rFonts w:ascii="Arial Narrow" w:hAnsi="Arial Narrow" w:cs="Arial"/>
        </w:rPr>
      </w:pPr>
    </w:p>
    <w:p w:rsidR="002040A1" w:rsidRPr="000C4D68" w:rsidRDefault="007D1409" w:rsidP="002F522A">
      <w:pPr>
        <w:pStyle w:val="Titre2"/>
        <w:numPr>
          <w:ilvl w:val="1"/>
          <w:numId w:val="1"/>
        </w:numPr>
        <w:spacing w:before="0"/>
        <w:jc w:val="both"/>
        <w:rPr>
          <w:rFonts w:ascii="Arial Narrow" w:hAnsi="Arial Narrow" w:cs="Arial"/>
        </w:rPr>
      </w:pPr>
      <w:r w:rsidRPr="000C4D68">
        <w:rPr>
          <w:rFonts w:ascii="Arial Narrow" w:hAnsi="Arial Narrow" w:cs="Arial"/>
        </w:rPr>
        <w:t xml:space="preserve"> </w:t>
      </w:r>
      <w:bookmarkStart w:id="16" w:name="_Toc126244322"/>
      <w:r w:rsidR="00981DD5" w:rsidRPr="000C4D68">
        <w:rPr>
          <w:rFonts w:ascii="Arial Narrow" w:hAnsi="Arial Narrow" w:cs="Arial"/>
        </w:rPr>
        <w:t>Versioning avec MLf</w:t>
      </w:r>
      <w:r w:rsidR="002040A1" w:rsidRPr="000C4D68">
        <w:rPr>
          <w:rFonts w:ascii="Arial Narrow" w:hAnsi="Arial Narrow" w:cs="Arial"/>
        </w:rPr>
        <w:t>low</w:t>
      </w:r>
      <w:bookmarkEnd w:id="16"/>
    </w:p>
    <w:p w:rsidR="00981DD5" w:rsidRPr="000C4D68" w:rsidRDefault="00981DD5" w:rsidP="002F522A">
      <w:pPr>
        <w:spacing w:after="0"/>
        <w:ind w:firstLine="360"/>
        <w:rPr>
          <w:rFonts w:ascii="Arial Narrow" w:hAnsi="Arial Narrow" w:cs="Arial"/>
        </w:rPr>
      </w:pPr>
    </w:p>
    <w:p w:rsidR="005539B2" w:rsidRPr="000C4D68" w:rsidRDefault="00981DD5" w:rsidP="00541AD3">
      <w:pPr>
        <w:spacing w:after="0"/>
        <w:ind w:firstLine="360"/>
        <w:jc w:val="both"/>
        <w:rPr>
          <w:rFonts w:ascii="Arial Narrow" w:hAnsi="Arial Narrow" w:cs="Arial"/>
        </w:rPr>
      </w:pPr>
      <w:r w:rsidRPr="000C4D68">
        <w:rPr>
          <w:rFonts w:ascii="Arial Narrow" w:hAnsi="Arial Narrow" w:cs="Arial"/>
        </w:rPr>
        <w:t>Du versio</w:t>
      </w:r>
      <w:r w:rsidR="002040A1" w:rsidRPr="000C4D68">
        <w:rPr>
          <w:rFonts w:ascii="Arial Narrow" w:hAnsi="Arial Narrow" w:cs="Arial"/>
        </w:rPr>
        <w:t>ning a é</w:t>
      </w:r>
      <w:r w:rsidR="00B205A6" w:rsidRPr="000C4D68">
        <w:rPr>
          <w:rFonts w:ascii="Arial Narrow" w:hAnsi="Arial Narrow" w:cs="Arial"/>
        </w:rPr>
        <w:t>té réalisée avec la librairie ml</w:t>
      </w:r>
      <w:r w:rsidRPr="000C4D68">
        <w:rPr>
          <w:rFonts w:ascii="Arial Narrow" w:hAnsi="Arial Narrow" w:cs="Arial"/>
        </w:rPr>
        <w:t>f</w:t>
      </w:r>
      <w:r w:rsidR="002040A1" w:rsidRPr="000C4D68">
        <w:rPr>
          <w:rFonts w:ascii="Arial Narrow" w:hAnsi="Arial Narrow" w:cs="Arial"/>
        </w:rPr>
        <w:t>low. Le modèle est</w:t>
      </w:r>
      <w:r w:rsidRPr="000C4D68">
        <w:rPr>
          <w:rFonts w:ascii="Arial Narrow" w:hAnsi="Arial Narrow" w:cs="Arial"/>
        </w:rPr>
        <w:t xml:space="preserve"> suivi</w:t>
      </w:r>
      <w:r w:rsidR="002040A1" w:rsidRPr="000C4D68">
        <w:rPr>
          <w:rFonts w:ascii="Arial Narrow" w:hAnsi="Arial Narrow" w:cs="Arial"/>
        </w:rPr>
        <w:t xml:space="preserve"> pour vérifier qu’il n’y a pas de baisse de performance, notamment après la modification </w:t>
      </w:r>
      <w:r w:rsidR="00F87656" w:rsidRPr="000C4D68">
        <w:rPr>
          <w:rFonts w:ascii="Arial Narrow" w:hAnsi="Arial Narrow" w:cs="Arial"/>
        </w:rPr>
        <w:t xml:space="preserve">de ses </w:t>
      </w:r>
      <w:r w:rsidR="00FB1015" w:rsidRPr="000C4D68">
        <w:rPr>
          <w:rFonts w:ascii="Arial Narrow" w:hAnsi="Arial Narrow" w:cs="Arial"/>
        </w:rPr>
        <w:t>hyper</w:t>
      </w:r>
      <w:r w:rsidR="00F87656" w:rsidRPr="000C4D68">
        <w:rPr>
          <w:rFonts w:ascii="Arial Narrow" w:hAnsi="Arial Narrow" w:cs="Arial"/>
        </w:rPr>
        <w:t>paramètres</w:t>
      </w:r>
      <w:r w:rsidR="00541AD3" w:rsidRPr="000C4D68">
        <w:rPr>
          <w:rFonts w:ascii="Arial Narrow" w:hAnsi="Arial Narrow" w:cs="Arial"/>
        </w:rPr>
        <w:t xml:space="preserve"> (Annexe 3)</w:t>
      </w:r>
      <w:r w:rsidR="005539B2" w:rsidRPr="000C4D68">
        <w:rPr>
          <w:rFonts w:ascii="Arial Narrow" w:hAnsi="Arial Narrow" w:cs="Arial"/>
        </w:rPr>
        <w:t>.</w:t>
      </w:r>
      <w:r w:rsidR="00541AD3" w:rsidRPr="000C4D68">
        <w:rPr>
          <w:rFonts w:ascii="Arial Narrow" w:hAnsi="Arial Narrow" w:cs="Arial"/>
        </w:rPr>
        <w:t xml:space="preserve"> </w:t>
      </w:r>
      <w:r w:rsidR="005539B2" w:rsidRPr="000C4D68">
        <w:rPr>
          <w:rFonts w:ascii="Arial Narrow" w:hAnsi="Arial Narrow" w:cs="Arial"/>
        </w:rPr>
        <w:t xml:space="preserve">Le versioning </w:t>
      </w:r>
      <w:r w:rsidR="00541AD3" w:rsidRPr="000C4D68">
        <w:rPr>
          <w:rFonts w:ascii="Arial Narrow" w:hAnsi="Arial Narrow" w:cs="Arial"/>
        </w:rPr>
        <w:t>avec mlflow ne montre aucune dégradation des performances du modèle.</w:t>
      </w:r>
    </w:p>
    <w:p w:rsidR="001F725B" w:rsidRPr="000C4D68" w:rsidRDefault="001F725B" w:rsidP="002F522A">
      <w:pPr>
        <w:spacing w:after="0"/>
        <w:ind w:firstLine="360"/>
        <w:jc w:val="both"/>
        <w:rPr>
          <w:rFonts w:ascii="Arial Narrow" w:hAnsi="Arial Narrow" w:cs="Arial"/>
        </w:rPr>
      </w:pPr>
    </w:p>
    <w:p w:rsidR="00CB6909" w:rsidRPr="000C4D68" w:rsidRDefault="007D1409" w:rsidP="002F522A">
      <w:pPr>
        <w:pStyle w:val="Titre2"/>
        <w:numPr>
          <w:ilvl w:val="1"/>
          <w:numId w:val="1"/>
        </w:numPr>
        <w:spacing w:before="0"/>
        <w:jc w:val="both"/>
        <w:rPr>
          <w:rFonts w:ascii="Arial Narrow" w:hAnsi="Arial Narrow" w:cs="Arial"/>
        </w:rPr>
      </w:pPr>
      <w:r w:rsidRPr="000C4D68">
        <w:rPr>
          <w:rFonts w:ascii="Arial Narrow" w:hAnsi="Arial Narrow" w:cs="Arial"/>
        </w:rPr>
        <w:t xml:space="preserve"> </w:t>
      </w:r>
      <w:bookmarkStart w:id="17" w:name="_Toc126244323"/>
      <w:r w:rsidR="00CB6909" w:rsidRPr="000C4D68">
        <w:rPr>
          <w:rFonts w:ascii="Arial Narrow" w:hAnsi="Arial Narrow" w:cs="Arial"/>
        </w:rPr>
        <w:t>Tests unitaires</w:t>
      </w:r>
      <w:bookmarkEnd w:id="17"/>
    </w:p>
    <w:p w:rsidR="00CB6909" w:rsidRPr="000C4D68" w:rsidRDefault="00CB6909" w:rsidP="002F522A">
      <w:pPr>
        <w:spacing w:after="0"/>
        <w:jc w:val="both"/>
        <w:rPr>
          <w:rFonts w:ascii="Arial Narrow" w:hAnsi="Arial Narrow" w:cs="Arial"/>
        </w:rPr>
      </w:pPr>
    </w:p>
    <w:p w:rsidR="00196F75" w:rsidRPr="000C4D68" w:rsidRDefault="00196F75" w:rsidP="002F522A">
      <w:pPr>
        <w:spacing w:after="0"/>
        <w:ind w:firstLine="360"/>
        <w:jc w:val="both"/>
        <w:rPr>
          <w:rFonts w:ascii="Arial Narrow" w:hAnsi="Arial Narrow" w:cs="Arial"/>
        </w:rPr>
      </w:pPr>
      <w:r w:rsidRPr="000C4D68">
        <w:rPr>
          <w:rFonts w:ascii="Arial Narrow" w:hAnsi="Arial Narrow" w:cs="Arial"/>
        </w:rPr>
        <w:t xml:space="preserve">Pour s’assurer que l’application n’avait pas régressée, </w:t>
      </w:r>
      <w:r w:rsidR="00084F54" w:rsidRPr="000C4D68">
        <w:rPr>
          <w:rFonts w:ascii="Arial Narrow" w:hAnsi="Arial Narrow" w:cs="Arial"/>
        </w:rPr>
        <w:t>l</w:t>
      </w:r>
      <w:r w:rsidRPr="000C4D68">
        <w:rPr>
          <w:rFonts w:ascii="Arial Narrow" w:hAnsi="Arial Narrow" w:cs="Arial"/>
        </w:rPr>
        <w:t>es test</w:t>
      </w:r>
      <w:r w:rsidR="00284C42" w:rsidRPr="000C4D68">
        <w:rPr>
          <w:rFonts w:ascii="Arial Narrow" w:hAnsi="Arial Narrow" w:cs="Arial"/>
        </w:rPr>
        <w:t>s</w:t>
      </w:r>
      <w:r w:rsidRPr="000C4D68">
        <w:rPr>
          <w:rFonts w:ascii="Arial Narrow" w:hAnsi="Arial Narrow" w:cs="Arial"/>
        </w:rPr>
        <w:t xml:space="preserve"> unitaires </w:t>
      </w:r>
      <w:r w:rsidR="00084F54" w:rsidRPr="000C4D68">
        <w:rPr>
          <w:rFonts w:ascii="Arial Narrow" w:hAnsi="Arial Narrow" w:cs="Arial"/>
        </w:rPr>
        <w:t xml:space="preserve">codés précédemment </w:t>
      </w:r>
      <w:r w:rsidRPr="000C4D68">
        <w:rPr>
          <w:rFonts w:ascii="Arial Narrow" w:hAnsi="Arial Narrow" w:cs="Arial"/>
        </w:rPr>
        <w:t>sont exécutés</w:t>
      </w:r>
      <w:r w:rsidR="00284C42" w:rsidRPr="000C4D68">
        <w:rPr>
          <w:rFonts w:ascii="Arial Narrow" w:hAnsi="Arial Narrow" w:cs="Arial"/>
        </w:rPr>
        <w:t xml:space="preserve">. </w:t>
      </w:r>
      <w:r w:rsidR="00F7721C" w:rsidRPr="000C4D68">
        <w:rPr>
          <w:rFonts w:ascii="Arial Narrow" w:hAnsi="Arial Narrow" w:cs="Arial"/>
        </w:rPr>
        <w:t xml:space="preserve">Seuls les nombres de colonnes ont été modifiés, suite à la feature selection. </w:t>
      </w:r>
      <w:r w:rsidR="00284C42" w:rsidRPr="000C4D68">
        <w:rPr>
          <w:rFonts w:ascii="Arial Narrow" w:hAnsi="Arial Narrow" w:cs="Arial"/>
        </w:rPr>
        <w:t xml:space="preserve">Ces tests unitaires </w:t>
      </w:r>
      <w:r w:rsidR="00981DD5" w:rsidRPr="000C4D68">
        <w:rPr>
          <w:rFonts w:ascii="Arial Narrow" w:hAnsi="Arial Narrow" w:cs="Arial"/>
        </w:rPr>
        <w:t xml:space="preserve">sont codés avec la librairie unittest et </w:t>
      </w:r>
      <w:r w:rsidR="00F7721C" w:rsidRPr="000C4D68">
        <w:rPr>
          <w:rFonts w:ascii="Arial Narrow" w:hAnsi="Arial Narrow" w:cs="Arial"/>
        </w:rPr>
        <w:t>vérifient de</w:t>
      </w:r>
      <w:r w:rsidR="00284C42" w:rsidRPr="000C4D68">
        <w:rPr>
          <w:rFonts w:ascii="Arial Narrow" w:hAnsi="Arial Narrow" w:cs="Arial"/>
        </w:rPr>
        <w:t xml:space="preserve"> la conformité</w:t>
      </w:r>
      <w:r w:rsidR="00CB5F82" w:rsidRPr="000C4D68">
        <w:rPr>
          <w:rFonts w:ascii="Arial Narrow" w:hAnsi="Arial Narrow" w:cs="Arial"/>
        </w:rPr>
        <w:t xml:space="preserve"> </w:t>
      </w:r>
      <w:r w:rsidR="00284C42" w:rsidRPr="000C4D68">
        <w:rPr>
          <w:rFonts w:ascii="Arial Narrow" w:hAnsi="Arial Narrow" w:cs="Arial"/>
        </w:rPr>
        <w:t>:</w:t>
      </w:r>
    </w:p>
    <w:p w:rsidR="00224CF0" w:rsidRPr="000C4D68" w:rsidRDefault="00224CF0" w:rsidP="002F522A">
      <w:pPr>
        <w:pStyle w:val="Paragraphedeliste"/>
        <w:numPr>
          <w:ilvl w:val="0"/>
          <w:numId w:val="5"/>
        </w:numPr>
        <w:spacing w:after="0"/>
        <w:jc w:val="both"/>
        <w:rPr>
          <w:rFonts w:ascii="Arial Narrow" w:hAnsi="Arial Narrow" w:cs="Arial"/>
        </w:rPr>
      </w:pPr>
      <w:r w:rsidRPr="000C4D68">
        <w:rPr>
          <w:rFonts w:ascii="Arial Narrow" w:hAnsi="Arial Narrow" w:cs="Arial"/>
        </w:rPr>
        <w:t>Du nombre de colonnes après collecte des entrées soumises par le formulaire</w:t>
      </w:r>
    </w:p>
    <w:p w:rsidR="00224CF0" w:rsidRPr="000C4D68" w:rsidRDefault="00224CF0" w:rsidP="002F522A">
      <w:pPr>
        <w:pStyle w:val="Paragraphedeliste"/>
        <w:numPr>
          <w:ilvl w:val="0"/>
          <w:numId w:val="5"/>
        </w:numPr>
        <w:spacing w:after="0"/>
        <w:jc w:val="both"/>
        <w:rPr>
          <w:rFonts w:ascii="Arial Narrow" w:hAnsi="Arial Narrow" w:cs="Arial"/>
        </w:rPr>
      </w:pPr>
      <w:r w:rsidRPr="000C4D68">
        <w:rPr>
          <w:rFonts w:ascii="Arial Narrow" w:hAnsi="Arial Narrow" w:cs="Arial"/>
        </w:rPr>
        <w:t>Du type de la variable retournée après collecte des entrées soumises par le formulaire</w:t>
      </w:r>
    </w:p>
    <w:p w:rsidR="00224CF0" w:rsidRPr="000C4D68" w:rsidRDefault="00224CF0" w:rsidP="002F522A">
      <w:pPr>
        <w:pStyle w:val="Paragraphedeliste"/>
        <w:numPr>
          <w:ilvl w:val="0"/>
          <w:numId w:val="5"/>
        </w:numPr>
        <w:spacing w:after="0"/>
        <w:jc w:val="both"/>
        <w:rPr>
          <w:rFonts w:ascii="Arial Narrow" w:hAnsi="Arial Narrow" w:cs="Arial"/>
        </w:rPr>
      </w:pPr>
      <w:r w:rsidRPr="000C4D68">
        <w:rPr>
          <w:rFonts w:ascii="Arial Narrow" w:hAnsi="Arial Narrow" w:cs="Arial"/>
        </w:rPr>
        <w:t>Du</w:t>
      </w:r>
      <w:r w:rsidR="00B61278" w:rsidRPr="000C4D68">
        <w:rPr>
          <w:rFonts w:ascii="Arial Narrow" w:hAnsi="Arial Narrow" w:cs="Arial"/>
        </w:rPr>
        <w:t xml:space="preserve"> nombre de colonnes</w:t>
      </w:r>
      <w:r w:rsidRPr="000C4D68">
        <w:rPr>
          <w:rFonts w:ascii="Arial Narrow" w:hAnsi="Arial Narrow" w:cs="Arial"/>
        </w:rPr>
        <w:t xml:space="preserve"> après traitement des données</w:t>
      </w:r>
    </w:p>
    <w:p w:rsidR="00224CF0" w:rsidRPr="000C4D68" w:rsidRDefault="00224CF0" w:rsidP="002F522A">
      <w:pPr>
        <w:pStyle w:val="Paragraphedeliste"/>
        <w:numPr>
          <w:ilvl w:val="0"/>
          <w:numId w:val="5"/>
        </w:numPr>
        <w:spacing w:after="0"/>
        <w:jc w:val="both"/>
        <w:rPr>
          <w:rFonts w:ascii="Arial Narrow" w:hAnsi="Arial Narrow" w:cs="Arial"/>
        </w:rPr>
      </w:pPr>
      <w:r w:rsidRPr="000C4D68">
        <w:rPr>
          <w:rFonts w:ascii="Arial Narrow" w:hAnsi="Arial Narrow" w:cs="Arial"/>
        </w:rPr>
        <w:t>Du type de la variable retournée après traitement des données</w:t>
      </w:r>
    </w:p>
    <w:p w:rsidR="00981DD5" w:rsidRPr="000C4D68" w:rsidRDefault="00981DD5" w:rsidP="002F522A">
      <w:pPr>
        <w:spacing w:after="0"/>
        <w:jc w:val="both"/>
        <w:rPr>
          <w:rFonts w:ascii="Arial Narrow" w:hAnsi="Arial Narrow" w:cs="Arial"/>
        </w:rPr>
      </w:pPr>
    </w:p>
    <w:p w:rsidR="00981DD5" w:rsidRPr="000C4D68" w:rsidRDefault="00981DD5" w:rsidP="002F522A">
      <w:pPr>
        <w:spacing w:after="0"/>
        <w:jc w:val="both"/>
        <w:rPr>
          <w:rFonts w:ascii="Arial Narrow" w:hAnsi="Arial Narrow" w:cs="Arial"/>
        </w:rPr>
      </w:pPr>
      <w:r w:rsidRPr="000C4D68">
        <w:rPr>
          <w:rFonts w:ascii="Arial Narrow" w:hAnsi="Arial Narrow" w:cs="Arial"/>
        </w:rPr>
        <w:t>Ci-dessous un extrait du code des tests unitaires réalisés.</w:t>
      </w:r>
    </w:p>
    <w:p w:rsidR="00981DD5" w:rsidRPr="000C4D68" w:rsidRDefault="00F7721C" w:rsidP="002F522A">
      <w:pPr>
        <w:spacing w:after="0"/>
        <w:jc w:val="both"/>
        <w:rPr>
          <w:rFonts w:ascii="Arial Narrow" w:hAnsi="Arial Narrow" w:cs="Arial"/>
        </w:rPr>
      </w:pPr>
      <w:r w:rsidRPr="000C4D68">
        <w:rPr>
          <w:rFonts w:ascii="Arial Narrow" w:hAnsi="Arial Narrow" w:cs="Arial"/>
          <w:noProof/>
          <w:lang w:eastAsia="fr-FR"/>
        </w:rPr>
        <w:drawing>
          <wp:inline distT="0" distB="0" distL="0" distR="0">
            <wp:extent cx="5762625" cy="561975"/>
            <wp:effectExtent l="1905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t="23057" b="61658"/>
                    <a:stretch>
                      <a:fillRect/>
                    </a:stretch>
                  </pic:blipFill>
                  <pic:spPr bwMode="auto">
                    <a:xfrm>
                      <a:off x="0" y="0"/>
                      <a:ext cx="5762625" cy="561975"/>
                    </a:xfrm>
                    <a:prstGeom prst="rect">
                      <a:avLst/>
                    </a:prstGeom>
                    <a:noFill/>
                    <a:ln w="9525">
                      <a:noFill/>
                      <a:miter lim="800000"/>
                      <a:headEnd/>
                      <a:tailEnd/>
                    </a:ln>
                  </pic:spPr>
                </pic:pic>
              </a:graphicData>
            </a:graphic>
          </wp:inline>
        </w:drawing>
      </w:r>
    </w:p>
    <w:p w:rsidR="00541AD3" w:rsidRPr="000C4D68" w:rsidRDefault="00541AD3" w:rsidP="002F522A">
      <w:pPr>
        <w:spacing w:after="0"/>
        <w:jc w:val="both"/>
        <w:rPr>
          <w:rFonts w:ascii="Arial Narrow" w:hAnsi="Arial Narrow" w:cs="Arial"/>
        </w:rPr>
      </w:pPr>
    </w:p>
    <w:p w:rsidR="00284C42" w:rsidRPr="000C4D68" w:rsidRDefault="00284C42" w:rsidP="002F522A">
      <w:pPr>
        <w:spacing w:after="0"/>
        <w:jc w:val="both"/>
        <w:rPr>
          <w:rFonts w:ascii="Arial Narrow" w:hAnsi="Arial Narrow" w:cs="Arial"/>
        </w:rPr>
      </w:pPr>
      <w:r w:rsidRPr="000C4D68">
        <w:rPr>
          <w:rFonts w:ascii="Arial Narrow" w:hAnsi="Arial Narrow" w:cs="Arial"/>
        </w:rPr>
        <w:t>Après exécution du fichier</w:t>
      </w:r>
      <w:r w:rsidR="00821A56" w:rsidRPr="000C4D68">
        <w:rPr>
          <w:rFonts w:ascii="Arial Narrow" w:hAnsi="Arial Narrow" w:cs="Arial"/>
        </w:rPr>
        <w:t xml:space="preserve"> (Annexe </w:t>
      </w:r>
      <w:r w:rsidR="00541AD3" w:rsidRPr="000C4D68">
        <w:rPr>
          <w:rFonts w:ascii="Arial Narrow" w:hAnsi="Arial Narrow" w:cs="Arial"/>
        </w:rPr>
        <w:t>4</w:t>
      </w:r>
      <w:r w:rsidR="00821A56" w:rsidRPr="000C4D68">
        <w:rPr>
          <w:rFonts w:ascii="Arial Narrow" w:hAnsi="Arial Narrow" w:cs="Arial"/>
        </w:rPr>
        <w:t>)</w:t>
      </w:r>
      <w:r w:rsidR="00224CF0" w:rsidRPr="000C4D68">
        <w:rPr>
          <w:rFonts w:ascii="Arial Narrow" w:hAnsi="Arial Narrow" w:cs="Arial"/>
        </w:rPr>
        <w:t>, les tests on</w:t>
      </w:r>
      <w:r w:rsidR="00D441BB" w:rsidRPr="000C4D68">
        <w:rPr>
          <w:rFonts w:ascii="Arial Narrow" w:hAnsi="Arial Narrow" w:cs="Arial"/>
        </w:rPr>
        <w:t>t</w:t>
      </w:r>
      <w:r w:rsidR="00224CF0" w:rsidRPr="000C4D68">
        <w:rPr>
          <w:rFonts w:ascii="Arial Narrow" w:hAnsi="Arial Narrow" w:cs="Arial"/>
        </w:rPr>
        <w:t xml:space="preserve"> été passés avec succès.</w:t>
      </w:r>
    </w:p>
    <w:p w:rsidR="005539B2" w:rsidRPr="000C4D68" w:rsidRDefault="00F7721C" w:rsidP="002F522A">
      <w:pPr>
        <w:spacing w:after="0"/>
        <w:jc w:val="both"/>
        <w:rPr>
          <w:rFonts w:ascii="Arial Narrow" w:hAnsi="Arial Narrow" w:cs="Arial"/>
        </w:rPr>
      </w:pPr>
      <w:r w:rsidRPr="000C4D68">
        <w:rPr>
          <w:rFonts w:ascii="Arial Narrow" w:hAnsi="Arial Narrow" w:cs="Arial"/>
          <w:noProof/>
          <w:lang w:eastAsia="fr-FR"/>
        </w:rPr>
        <w:drawing>
          <wp:inline distT="0" distB="0" distL="0" distR="0">
            <wp:extent cx="5760720" cy="932120"/>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760720" cy="932120"/>
                    </a:xfrm>
                    <a:prstGeom prst="rect">
                      <a:avLst/>
                    </a:prstGeom>
                    <a:noFill/>
                    <a:ln w="9525">
                      <a:noFill/>
                      <a:miter lim="800000"/>
                      <a:headEnd/>
                      <a:tailEnd/>
                    </a:ln>
                  </pic:spPr>
                </pic:pic>
              </a:graphicData>
            </a:graphic>
          </wp:inline>
        </w:drawing>
      </w:r>
    </w:p>
    <w:p w:rsidR="00541AD3" w:rsidRPr="000C4D68" w:rsidRDefault="00541AD3">
      <w:pPr>
        <w:rPr>
          <w:rFonts w:ascii="Arial Narrow" w:hAnsi="Arial Narrow" w:cs="Arial"/>
        </w:rPr>
      </w:pPr>
      <w:r w:rsidRPr="000C4D68">
        <w:rPr>
          <w:rFonts w:ascii="Arial Narrow" w:hAnsi="Arial Narrow" w:cs="Arial"/>
        </w:rPr>
        <w:br w:type="page"/>
      </w:r>
    </w:p>
    <w:p w:rsidR="00CB6909" w:rsidRPr="000C4D68" w:rsidRDefault="00CB6909" w:rsidP="002F522A">
      <w:pPr>
        <w:pStyle w:val="Titre2"/>
        <w:numPr>
          <w:ilvl w:val="1"/>
          <w:numId w:val="1"/>
        </w:numPr>
        <w:spacing w:before="0"/>
        <w:jc w:val="both"/>
        <w:rPr>
          <w:rFonts w:ascii="Arial Narrow" w:hAnsi="Arial Narrow" w:cs="Arial"/>
        </w:rPr>
      </w:pPr>
      <w:bookmarkStart w:id="18" w:name="_Toc126244324"/>
      <w:r w:rsidRPr="000C4D68">
        <w:rPr>
          <w:rFonts w:ascii="Arial Narrow" w:hAnsi="Arial Narrow" w:cs="Arial"/>
        </w:rPr>
        <w:lastRenderedPageBreak/>
        <w:t>Tests fonctionnels</w:t>
      </w:r>
      <w:bookmarkEnd w:id="18"/>
    </w:p>
    <w:p w:rsidR="001F725B" w:rsidRPr="000C4D68" w:rsidRDefault="001F725B" w:rsidP="002F522A">
      <w:pPr>
        <w:spacing w:after="0"/>
        <w:rPr>
          <w:rFonts w:ascii="Arial Narrow" w:hAnsi="Arial Narrow" w:cs="Arial"/>
        </w:rPr>
      </w:pPr>
    </w:p>
    <w:p w:rsidR="00CB6909" w:rsidRPr="000C4D68" w:rsidRDefault="00643B9A" w:rsidP="002F522A">
      <w:pPr>
        <w:spacing w:after="0"/>
        <w:jc w:val="both"/>
        <w:rPr>
          <w:rFonts w:ascii="Arial Narrow" w:hAnsi="Arial Narrow" w:cs="Arial"/>
        </w:rPr>
      </w:pPr>
      <w:r w:rsidRPr="000C4D68">
        <w:rPr>
          <w:rFonts w:ascii="Arial Narrow" w:hAnsi="Arial Narrow" w:cs="Arial"/>
        </w:rPr>
        <w:t>L</w:t>
      </w:r>
      <w:r w:rsidR="00E67315" w:rsidRPr="000C4D68">
        <w:rPr>
          <w:rFonts w:ascii="Arial Narrow" w:hAnsi="Arial Narrow" w:cs="Arial"/>
        </w:rPr>
        <w:t>es tests fonctionnels de l’application ont été réalisés sous forme de jeu d’essais.</w:t>
      </w:r>
    </w:p>
    <w:tbl>
      <w:tblPr>
        <w:tblStyle w:val="Grilleclaire1"/>
        <w:tblW w:w="9464" w:type="dxa"/>
        <w:tblLayout w:type="fixed"/>
        <w:tblLook w:val="04A0"/>
      </w:tblPr>
      <w:tblGrid>
        <w:gridCol w:w="2235"/>
        <w:gridCol w:w="4536"/>
        <w:gridCol w:w="1134"/>
        <w:gridCol w:w="1559"/>
      </w:tblGrid>
      <w:tr w:rsidR="003C4B84" w:rsidRPr="000C4D68" w:rsidTr="008B6DB6">
        <w:trPr>
          <w:cnfStyle w:val="100000000000"/>
        </w:trPr>
        <w:tc>
          <w:tcPr>
            <w:cnfStyle w:val="001000000000"/>
            <w:tcW w:w="2235" w:type="dxa"/>
          </w:tcPr>
          <w:p w:rsidR="003C4B84" w:rsidRPr="000C4D68" w:rsidRDefault="00E67315" w:rsidP="002F522A">
            <w:pPr>
              <w:rPr>
                <w:rFonts w:ascii="Arial Narrow" w:hAnsi="Arial Narrow" w:cs="Arial"/>
              </w:rPr>
            </w:pPr>
            <w:r w:rsidRPr="000C4D68">
              <w:rPr>
                <w:rFonts w:ascii="Arial Narrow" w:hAnsi="Arial Narrow" w:cs="Arial"/>
              </w:rPr>
              <w:t>Cas d’essai</w:t>
            </w:r>
          </w:p>
        </w:tc>
        <w:tc>
          <w:tcPr>
            <w:tcW w:w="4536" w:type="dxa"/>
          </w:tcPr>
          <w:p w:rsidR="003C4B84" w:rsidRPr="000C4D68" w:rsidRDefault="003C4B84" w:rsidP="002F522A">
            <w:pPr>
              <w:cnfStyle w:val="100000000000"/>
              <w:rPr>
                <w:rFonts w:ascii="Arial Narrow" w:hAnsi="Arial Narrow" w:cs="Arial"/>
              </w:rPr>
            </w:pPr>
            <w:r w:rsidRPr="000C4D68">
              <w:rPr>
                <w:rFonts w:ascii="Arial Narrow" w:hAnsi="Arial Narrow" w:cs="Arial"/>
              </w:rPr>
              <w:t>Résultat attendu</w:t>
            </w:r>
          </w:p>
        </w:tc>
        <w:tc>
          <w:tcPr>
            <w:tcW w:w="1134" w:type="dxa"/>
          </w:tcPr>
          <w:p w:rsidR="003C4B84" w:rsidRPr="000C4D68" w:rsidRDefault="003C4B84" w:rsidP="002F522A">
            <w:pPr>
              <w:cnfStyle w:val="100000000000"/>
              <w:rPr>
                <w:rFonts w:ascii="Arial Narrow" w:hAnsi="Arial Narrow" w:cs="Arial"/>
              </w:rPr>
            </w:pPr>
            <w:r w:rsidRPr="000C4D68">
              <w:rPr>
                <w:rFonts w:ascii="Arial Narrow" w:hAnsi="Arial Narrow" w:cs="Arial"/>
              </w:rPr>
              <w:t>Résultat obtenu</w:t>
            </w:r>
          </w:p>
        </w:tc>
        <w:tc>
          <w:tcPr>
            <w:tcW w:w="1559" w:type="dxa"/>
          </w:tcPr>
          <w:p w:rsidR="003C4B84" w:rsidRPr="000C4D68" w:rsidRDefault="003C4B84" w:rsidP="002F522A">
            <w:pPr>
              <w:cnfStyle w:val="100000000000"/>
              <w:rPr>
                <w:rFonts w:ascii="Arial Narrow" w:hAnsi="Arial Narrow" w:cs="Arial"/>
              </w:rPr>
            </w:pPr>
            <w:r w:rsidRPr="000C4D68">
              <w:rPr>
                <w:rFonts w:ascii="Arial Narrow" w:hAnsi="Arial Narrow" w:cs="Arial"/>
              </w:rPr>
              <w:t>Commentaires</w:t>
            </w:r>
          </w:p>
        </w:tc>
      </w:tr>
      <w:tr w:rsidR="00E67315" w:rsidRPr="000C4D68" w:rsidTr="008B6DB6">
        <w:trPr>
          <w:cnfStyle w:val="000000100000"/>
        </w:trPr>
        <w:tc>
          <w:tcPr>
            <w:cnfStyle w:val="001000000000"/>
            <w:tcW w:w="2235" w:type="dxa"/>
          </w:tcPr>
          <w:p w:rsidR="003C4B84" w:rsidRPr="000C4D68" w:rsidRDefault="005D0E0E" w:rsidP="002F522A">
            <w:pPr>
              <w:rPr>
                <w:rFonts w:ascii="Arial Narrow" w:hAnsi="Arial Narrow" w:cs="Arial"/>
              </w:rPr>
            </w:pPr>
            <w:r w:rsidRPr="000C4D68">
              <w:rPr>
                <w:rFonts w:ascii="Arial Narrow" w:hAnsi="Arial Narrow" w:cs="Arial"/>
              </w:rPr>
              <w:t>Visibilité de l’image d’illustration</w:t>
            </w:r>
          </w:p>
        </w:tc>
        <w:tc>
          <w:tcPr>
            <w:tcW w:w="4536" w:type="dxa"/>
          </w:tcPr>
          <w:p w:rsidR="003C4B84" w:rsidRPr="000C4D68" w:rsidRDefault="005D0E0E" w:rsidP="002F522A">
            <w:pPr>
              <w:cnfStyle w:val="000000100000"/>
              <w:rPr>
                <w:rFonts w:ascii="Arial Narrow" w:hAnsi="Arial Narrow" w:cs="Arial"/>
              </w:rPr>
            </w:pPr>
            <w:r w:rsidRPr="000C4D68">
              <w:rPr>
                <w:rFonts w:ascii="Arial Narrow" w:hAnsi="Arial Narrow" w:cs="Arial"/>
              </w:rPr>
              <w:t>L’image s’affiche au chargement de la page</w:t>
            </w:r>
            <w:r w:rsidR="00864FF6" w:rsidRPr="000C4D68">
              <w:rPr>
                <w:rFonts w:ascii="Arial Narrow" w:hAnsi="Arial Narrow" w:cs="Arial"/>
              </w:rPr>
              <w:t>, quelle que soit la taille de la fenêtre.</w:t>
            </w:r>
          </w:p>
        </w:tc>
        <w:tc>
          <w:tcPr>
            <w:tcW w:w="1134" w:type="dxa"/>
          </w:tcPr>
          <w:p w:rsidR="003C4B84" w:rsidRPr="000C4D68" w:rsidRDefault="003C4B84" w:rsidP="002F522A">
            <w:pPr>
              <w:cnfStyle w:val="000000100000"/>
              <w:rPr>
                <w:rFonts w:ascii="Arial Narrow" w:hAnsi="Arial Narrow" w:cs="Arial"/>
              </w:rPr>
            </w:pPr>
            <w:r w:rsidRPr="000C4D68">
              <w:rPr>
                <w:rFonts w:ascii="Arial Narrow" w:hAnsi="Arial Narrow" w:cs="Arial"/>
              </w:rPr>
              <w:t>Conforme</w:t>
            </w:r>
          </w:p>
        </w:tc>
        <w:tc>
          <w:tcPr>
            <w:tcW w:w="1559" w:type="dxa"/>
          </w:tcPr>
          <w:p w:rsidR="003C4B84" w:rsidRPr="000C4D68" w:rsidRDefault="003C4B84" w:rsidP="002F522A">
            <w:pPr>
              <w:cnfStyle w:val="000000100000"/>
              <w:rPr>
                <w:rFonts w:ascii="Arial Narrow" w:hAnsi="Arial Narrow" w:cs="Arial"/>
              </w:rPr>
            </w:pPr>
          </w:p>
        </w:tc>
      </w:tr>
      <w:tr w:rsidR="003C4B84" w:rsidRPr="000C4D68" w:rsidTr="008B6DB6">
        <w:trPr>
          <w:cnfStyle w:val="000000010000"/>
        </w:trPr>
        <w:tc>
          <w:tcPr>
            <w:cnfStyle w:val="001000000000"/>
            <w:tcW w:w="2235" w:type="dxa"/>
          </w:tcPr>
          <w:p w:rsidR="003C4B84" w:rsidRPr="000C4D68" w:rsidRDefault="005D0E0E" w:rsidP="002F522A">
            <w:pPr>
              <w:rPr>
                <w:rFonts w:ascii="Arial Narrow" w:hAnsi="Arial Narrow" w:cs="Arial"/>
              </w:rPr>
            </w:pPr>
            <w:r w:rsidRPr="000C4D68">
              <w:rPr>
                <w:rFonts w:ascii="Arial Narrow" w:hAnsi="Arial Narrow" w:cs="Arial"/>
              </w:rPr>
              <w:t>Affichage du menu déroulant</w:t>
            </w:r>
          </w:p>
        </w:tc>
        <w:tc>
          <w:tcPr>
            <w:tcW w:w="4536" w:type="dxa"/>
          </w:tcPr>
          <w:p w:rsidR="003C4B84" w:rsidRPr="000C4D68" w:rsidRDefault="005D0E0E" w:rsidP="002F522A">
            <w:pPr>
              <w:cnfStyle w:val="000000010000"/>
              <w:rPr>
                <w:rFonts w:ascii="Arial Narrow" w:hAnsi="Arial Narrow" w:cs="Arial"/>
              </w:rPr>
            </w:pPr>
            <w:r w:rsidRPr="000C4D68">
              <w:rPr>
                <w:rFonts w:ascii="Arial Narrow" w:hAnsi="Arial Narrow" w:cs="Arial"/>
              </w:rPr>
              <w:t>Le menu déroulant se déroule au clic de l’utilisateur</w:t>
            </w:r>
          </w:p>
        </w:tc>
        <w:tc>
          <w:tcPr>
            <w:tcW w:w="1134" w:type="dxa"/>
          </w:tcPr>
          <w:p w:rsidR="003C4B84" w:rsidRPr="000C4D68" w:rsidRDefault="003C4B84" w:rsidP="002F522A">
            <w:pPr>
              <w:cnfStyle w:val="000000010000"/>
              <w:rPr>
                <w:rFonts w:ascii="Arial Narrow" w:hAnsi="Arial Narrow" w:cs="Arial"/>
              </w:rPr>
            </w:pPr>
            <w:r w:rsidRPr="000C4D68">
              <w:rPr>
                <w:rFonts w:ascii="Arial Narrow" w:hAnsi="Arial Narrow" w:cs="Arial"/>
              </w:rPr>
              <w:t>Conforme</w:t>
            </w:r>
          </w:p>
        </w:tc>
        <w:tc>
          <w:tcPr>
            <w:tcW w:w="1559" w:type="dxa"/>
          </w:tcPr>
          <w:p w:rsidR="003C4B84" w:rsidRPr="000C4D68" w:rsidRDefault="003C4B84" w:rsidP="002F522A">
            <w:pPr>
              <w:cnfStyle w:val="000000010000"/>
              <w:rPr>
                <w:rFonts w:ascii="Arial Narrow" w:hAnsi="Arial Narrow" w:cs="Arial"/>
              </w:rPr>
            </w:pPr>
          </w:p>
        </w:tc>
      </w:tr>
      <w:tr w:rsidR="00E67315" w:rsidRPr="000C4D68" w:rsidTr="008B6DB6">
        <w:trPr>
          <w:cnfStyle w:val="000000100000"/>
        </w:trPr>
        <w:tc>
          <w:tcPr>
            <w:cnfStyle w:val="001000000000"/>
            <w:tcW w:w="2235" w:type="dxa"/>
          </w:tcPr>
          <w:p w:rsidR="003C4B84" w:rsidRPr="000C4D68" w:rsidRDefault="00864FF6" w:rsidP="002F522A">
            <w:pPr>
              <w:rPr>
                <w:rFonts w:ascii="Arial Narrow" w:hAnsi="Arial Narrow" w:cs="Arial"/>
              </w:rPr>
            </w:pPr>
            <w:r w:rsidRPr="000C4D68">
              <w:rPr>
                <w:rFonts w:ascii="Arial Narrow" w:hAnsi="Arial Narrow" w:cs="Arial"/>
              </w:rPr>
              <w:t xml:space="preserve">Affichage du </w:t>
            </w:r>
            <w:r w:rsidR="003C4B84" w:rsidRPr="000C4D68">
              <w:rPr>
                <w:rFonts w:ascii="Arial Narrow" w:hAnsi="Arial Narrow" w:cs="Arial"/>
              </w:rPr>
              <w:t>graphique de la distribution de la variable cible</w:t>
            </w:r>
          </w:p>
        </w:tc>
        <w:tc>
          <w:tcPr>
            <w:tcW w:w="4536" w:type="dxa"/>
          </w:tcPr>
          <w:p w:rsidR="003C4B84" w:rsidRPr="000C4D68" w:rsidRDefault="00864FF6" w:rsidP="002F522A">
            <w:pPr>
              <w:cnfStyle w:val="000000100000"/>
              <w:rPr>
                <w:rFonts w:ascii="Arial Narrow" w:hAnsi="Arial Narrow" w:cs="Arial"/>
              </w:rPr>
            </w:pPr>
            <w:r w:rsidRPr="000C4D68">
              <w:rPr>
                <w:rFonts w:ascii="Arial Narrow" w:hAnsi="Arial Narrow" w:cs="Arial"/>
              </w:rPr>
              <w:t>Le graphique est affiché lorsque le menu est déroulé.</w:t>
            </w:r>
          </w:p>
        </w:tc>
        <w:tc>
          <w:tcPr>
            <w:tcW w:w="1134" w:type="dxa"/>
          </w:tcPr>
          <w:p w:rsidR="003C4B84" w:rsidRPr="000C4D68" w:rsidRDefault="003C4B84" w:rsidP="002F522A">
            <w:pPr>
              <w:cnfStyle w:val="000000100000"/>
              <w:rPr>
                <w:rFonts w:ascii="Arial Narrow" w:hAnsi="Arial Narrow" w:cs="Arial"/>
              </w:rPr>
            </w:pPr>
            <w:r w:rsidRPr="000C4D68">
              <w:rPr>
                <w:rFonts w:ascii="Arial Narrow" w:hAnsi="Arial Narrow" w:cs="Arial"/>
              </w:rPr>
              <w:t>Conforme</w:t>
            </w:r>
          </w:p>
        </w:tc>
        <w:tc>
          <w:tcPr>
            <w:tcW w:w="1559" w:type="dxa"/>
          </w:tcPr>
          <w:p w:rsidR="003C4B84" w:rsidRPr="000C4D68" w:rsidRDefault="003C4B84" w:rsidP="002F522A">
            <w:pPr>
              <w:cnfStyle w:val="000000100000"/>
              <w:rPr>
                <w:rFonts w:ascii="Arial Narrow" w:hAnsi="Arial Narrow" w:cs="Arial"/>
              </w:rPr>
            </w:pPr>
          </w:p>
        </w:tc>
      </w:tr>
      <w:tr w:rsidR="003C4B84" w:rsidRPr="000C4D68" w:rsidTr="008B6DB6">
        <w:trPr>
          <w:cnfStyle w:val="000000010000"/>
        </w:trPr>
        <w:tc>
          <w:tcPr>
            <w:cnfStyle w:val="001000000000"/>
            <w:tcW w:w="2235" w:type="dxa"/>
          </w:tcPr>
          <w:p w:rsidR="003C4B84" w:rsidRPr="000C4D68" w:rsidRDefault="00864FF6" w:rsidP="002F522A">
            <w:pPr>
              <w:rPr>
                <w:rFonts w:ascii="Arial Narrow" w:hAnsi="Arial Narrow" w:cs="Arial"/>
              </w:rPr>
            </w:pPr>
            <w:r w:rsidRPr="000C4D68">
              <w:rPr>
                <w:rFonts w:ascii="Arial Narrow" w:hAnsi="Arial Narrow" w:cs="Arial"/>
              </w:rPr>
              <w:t>Visibilité du formulaire</w:t>
            </w:r>
          </w:p>
        </w:tc>
        <w:tc>
          <w:tcPr>
            <w:tcW w:w="4536" w:type="dxa"/>
          </w:tcPr>
          <w:p w:rsidR="003C4B84" w:rsidRPr="000C4D68" w:rsidRDefault="00864FF6" w:rsidP="002F522A">
            <w:pPr>
              <w:cnfStyle w:val="000000010000"/>
              <w:rPr>
                <w:rFonts w:ascii="Arial Narrow" w:hAnsi="Arial Narrow" w:cs="Arial"/>
              </w:rPr>
            </w:pPr>
            <w:r w:rsidRPr="000C4D68">
              <w:rPr>
                <w:rFonts w:ascii="Arial Narrow" w:hAnsi="Arial Narrow" w:cs="Arial"/>
              </w:rPr>
              <w:t>Le formulaire est visible quelle que soit la taille de la fenêtre</w:t>
            </w:r>
          </w:p>
        </w:tc>
        <w:tc>
          <w:tcPr>
            <w:tcW w:w="1134" w:type="dxa"/>
          </w:tcPr>
          <w:p w:rsidR="003C4B84" w:rsidRPr="000C4D68" w:rsidRDefault="00864FF6" w:rsidP="002F522A">
            <w:pPr>
              <w:cnfStyle w:val="000000010000"/>
              <w:rPr>
                <w:rFonts w:ascii="Arial Narrow" w:hAnsi="Arial Narrow" w:cs="Arial"/>
              </w:rPr>
            </w:pPr>
            <w:r w:rsidRPr="000C4D68">
              <w:rPr>
                <w:rFonts w:ascii="Arial Narrow" w:hAnsi="Arial Narrow" w:cs="Arial"/>
              </w:rPr>
              <w:t>Conforme</w:t>
            </w:r>
          </w:p>
        </w:tc>
        <w:tc>
          <w:tcPr>
            <w:tcW w:w="1559" w:type="dxa"/>
          </w:tcPr>
          <w:p w:rsidR="003C4B84" w:rsidRPr="000C4D68" w:rsidRDefault="003C4B84" w:rsidP="002F522A">
            <w:pPr>
              <w:cnfStyle w:val="000000010000"/>
              <w:rPr>
                <w:rFonts w:ascii="Arial Narrow" w:hAnsi="Arial Narrow" w:cs="Arial"/>
              </w:rPr>
            </w:pPr>
          </w:p>
        </w:tc>
      </w:tr>
      <w:tr w:rsidR="00E67315" w:rsidRPr="000C4D68" w:rsidTr="008B6DB6">
        <w:trPr>
          <w:cnfStyle w:val="000000100000"/>
        </w:trPr>
        <w:tc>
          <w:tcPr>
            <w:cnfStyle w:val="001000000000"/>
            <w:tcW w:w="2235" w:type="dxa"/>
          </w:tcPr>
          <w:p w:rsidR="003C4B84" w:rsidRPr="000C4D68" w:rsidRDefault="00864FF6" w:rsidP="002F522A">
            <w:pPr>
              <w:rPr>
                <w:rFonts w:ascii="Arial Narrow" w:hAnsi="Arial Narrow" w:cs="Arial"/>
              </w:rPr>
            </w:pPr>
            <w:r w:rsidRPr="000C4D68">
              <w:rPr>
                <w:rFonts w:ascii="Arial Narrow" w:hAnsi="Arial Narrow" w:cs="Arial"/>
              </w:rPr>
              <w:t>Affichage du formulaire</w:t>
            </w:r>
          </w:p>
        </w:tc>
        <w:tc>
          <w:tcPr>
            <w:tcW w:w="4536" w:type="dxa"/>
          </w:tcPr>
          <w:p w:rsidR="003C4B84" w:rsidRPr="000C4D68" w:rsidRDefault="00864FF6" w:rsidP="002F522A">
            <w:pPr>
              <w:cnfStyle w:val="000000100000"/>
              <w:rPr>
                <w:rFonts w:ascii="Arial Narrow" w:hAnsi="Arial Narrow" w:cs="Arial"/>
              </w:rPr>
            </w:pPr>
            <w:r w:rsidRPr="000C4D68">
              <w:rPr>
                <w:rFonts w:ascii="Arial Narrow" w:hAnsi="Arial Narrow" w:cs="Arial"/>
              </w:rPr>
              <w:t>Le formulaire affiche les champs suivants :</w:t>
            </w:r>
          </w:p>
          <w:p w:rsidR="00864FF6" w:rsidRPr="000C4D68" w:rsidRDefault="00864FF6" w:rsidP="002F522A">
            <w:pPr>
              <w:cnfStyle w:val="000000100000"/>
              <w:rPr>
                <w:rFonts w:ascii="Arial Narrow" w:hAnsi="Arial Narrow" w:cs="Arial"/>
              </w:rPr>
            </w:pPr>
            <w:r w:rsidRPr="000C4D68">
              <w:rPr>
                <w:rFonts w:ascii="Arial Narrow" w:hAnsi="Arial Narrow" w:cs="Arial"/>
              </w:rPr>
              <w:t xml:space="preserve">Longitude, Latitude, Age médian des logements, Nombre total de pièces, Nombre total de chambres, Nombre total de ménages, Revenu médian des ménages et Proximité de l’océan. </w:t>
            </w:r>
          </w:p>
          <w:p w:rsidR="00864FF6" w:rsidRPr="000C4D68" w:rsidRDefault="00864FF6" w:rsidP="002F522A">
            <w:pPr>
              <w:cnfStyle w:val="000000100000"/>
              <w:rPr>
                <w:rFonts w:ascii="Arial Narrow" w:hAnsi="Arial Narrow" w:cs="Arial"/>
              </w:rPr>
            </w:pPr>
            <w:r w:rsidRPr="000C4D68">
              <w:rPr>
                <w:rFonts w:ascii="Arial Narrow" w:hAnsi="Arial Narrow" w:cs="Arial"/>
              </w:rPr>
              <w:t>Un bouton « Estimer le prix médian » permet de valider le formulaire.</w:t>
            </w:r>
          </w:p>
        </w:tc>
        <w:tc>
          <w:tcPr>
            <w:tcW w:w="1134" w:type="dxa"/>
          </w:tcPr>
          <w:p w:rsidR="003C4B84" w:rsidRPr="000C4D68" w:rsidRDefault="00864FF6" w:rsidP="002F522A">
            <w:pPr>
              <w:cnfStyle w:val="000000100000"/>
              <w:rPr>
                <w:rFonts w:ascii="Arial Narrow" w:hAnsi="Arial Narrow" w:cs="Arial"/>
              </w:rPr>
            </w:pPr>
            <w:r w:rsidRPr="000C4D68">
              <w:rPr>
                <w:rFonts w:ascii="Arial Narrow" w:hAnsi="Arial Narrow" w:cs="Arial"/>
              </w:rPr>
              <w:t>Conforme</w:t>
            </w:r>
          </w:p>
        </w:tc>
        <w:tc>
          <w:tcPr>
            <w:tcW w:w="1559" w:type="dxa"/>
          </w:tcPr>
          <w:p w:rsidR="003C4B84" w:rsidRPr="000C4D68" w:rsidRDefault="003C4B84" w:rsidP="002F522A">
            <w:pPr>
              <w:cnfStyle w:val="000000100000"/>
              <w:rPr>
                <w:rFonts w:ascii="Arial Narrow" w:hAnsi="Arial Narrow" w:cs="Arial"/>
              </w:rPr>
            </w:pPr>
          </w:p>
        </w:tc>
      </w:tr>
      <w:tr w:rsidR="003C4B84" w:rsidRPr="000C4D68" w:rsidTr="008B6DB6">
        <w:trPr>
          <w:cnfStyle w:val="000000010000"/>
        </w:trPr>
        <w:tc>
          <w:tcPr>
            <w:cnfStyle w:val="001000000000"/>
            <w:tcW w:w="2235" w:type="dxa"/>
          </w:tcPr>
          <w:p w:rsidR="003C4B84" w:rsidRPr="000C4D68" w:rsidRDefault="005D0E0E" w:rsidP="002F522A">
            <w:pPr>
              <w:rPr>
                <w:rFonts w:ascii="Arial Narrow" w:hAnsi="Arial Narrow" w:cs="Arial"/>
              </w:rPr>
            </w:pPr>
            <w:r w:rsidRPr="000C4D68">
              <w:rPr>
                <w:rFonts w:ascii="Arial Narrow" w:hAnsi="Arial Narrow" w:cs="Arial"/>
              </w:rPr>
              <w:t>Réussite de la prédiction</w:t>
            </w:r>
          </w:p>
        </w:tc>
        <w:tc>
          <w:tcPr>
            <w:tcW w:w="4536" w:type="dxa"/>
          </w:tcPr>
          <w:p w:rsidR="003C4B84" w:rsidRPr="000C4D68" w:rsidRDefault="005D0E0E" w:rsidP="002F522A">
            <w:pPr>
              <w:cnfStyle w:val="000000010000"/>
              <w:rPr>
                <w:rFonts w:ascii="Arial Narrow" w:hAnsi="Arial Narrow" w:cs="Arial"/>
              </w:rPr>
            </w:pPr>
            <w:r w:rsidRPr="000C4D68">
              <w:rPr>
                <w:rFonts w:ascii="Arial Narrow" w:hAnsi="Arial Narrow" w:cs="Arial"/>
              </w:rPr>
              <w:t>La prédiction est affichée en dessous du formulaire après soumission du formulaire</w:t>
            </w:r>
          </w:p>
        </w:tc>
        <w:tc>
          <w:tcPr>
            <w:tcW w:w="1134" w:type="dxa"/>
          </w:tcPr>
          <w:p w:rsidR="003C4B84" w:rsidRPr="000C4D68" w:rsidRDefault="005D0E0E" w:rsidP="002F522A">
            <w:pPr>
              <w:cnfStyle w:val="000000010000"/>
              <w:rPr>
                <w:rFonts w:ascii="Arial Narrow" w:hAnsi="Arial Narrow" w:cs="Arial"/>
              </w:rPr>
            </w:pPr>
            <w:r w:rsidRPr="000C4D68">
              <w:rPr>
                <w:rFonts w:ascii="Arial Narrow" w:hAnsi="Arial Narrow" w:cs="Arial"/>
              </w:rPr>
              <w:t>Conforme</w:t>
            </w:r>
          </w:p>
        </w:tc>
        <w:tc>
          <w:tcPr>
            <w:tcW w:w="1559" w:type="dxa"/>
          </w:tcPr>
          <w:p w:rsidR="003C4B84" w:rsidRPr="000C4D68" w:rsidRDefault="003C4B84" w:rsidP="002F522A">
            <w:pPr>
              <w:cnfStyle w:val="000000010000"/>
              <w:rPr>
                <w:rFonts w:ascii="Arial Narrow" w:hAnsi="Arial Narrow" w:cs="Arial"/>
              </w:rPr>
            </w:pPr>
          </w:p>
        </w:tc>
      </w:tr>
      <w:tr w:rsidR="00E67315" w:rsidRPr="000C4D68" w:rsidTr="008B6DB6">
        <w:trPr>
          <w:cnfStyle w:val="000000100000"/>
        </w:trPr>
        <w:tc>
          <w:tcPr>
            <w:cnfStyle w:val="001000000000"/>
            <w:tcW w:w="2235" w:type="dxa"/>
          </w:tcPr>
          <w:p w:rsidR="003C4B84" w:rsidRPr="000C4D68" w:rsidRDefault="005D0E0E" w:rsidP="002F522A">
            <w:pPr>
              <w:rPr>
                <w:rFonts w:ascii="Arial Narrow" w:hAnsi="Arial Narrow" w:cs="Arial"/>
              </w:rPr>
            </w:pPr>
            <w:r w:rsidRPr="000C4D68">
              <w:rPr>
                <w:rFonts w:ascii="Arial Narrow" w:hAnsi="Arial Narrow" w:cs="Arial"/>
              </w:rPr>
              <w:t>Echec de la prédiction</w:t>
            </w:r>
          </w:p>
        </w:tc>
        <w:tc>
          <w:tcPr>
            <w:tcW w:w="4536" w:type="dxa"/>
          </w:tcPr>
          <w:p w:rsidR="003C4B84" w:rsidRPr="000C4D68" w:rsidRDefault="005D0E0E" w:rsidP="002F522A">
            <w:pPr>
              <w:cnfStyle w:val="000000100000"/>
              <w:rPr>
                <w:rFonts w:ascii="Arial Narrow" w:hAnsi="Arial Narrow" w:cs="Arial"/>
              </w:rPr>
            </w:pPr>
            <w:r w:rsidRPr="000C4D68">
              <w:rPr>
                <w:rFonts w:ascii="Arial Narrow" w:hAnsi="Arial Narrow" w:cs="Arial"/>
              </w:rPr>
              <w:t>Un message d’erreur est affiché à l’utilisateur si la prédiction a échouée</w:t>
            </w:r>
          </w:p>
        </w:tc>
        <w:tc>
          <w:tcPr>
            <w:tcW w:w="1134" w:type="dxa"/>
          </w:tcPr>
          <w:p w:rsidR="003C4B84" w:rsidRPr="000C4D68" w:rsidRDefault="00864FF6" w:rsidP="002F522A">
            <w:pPr>
              <w:cnfStyle w:val="000000100000"/>
              <w:rPr>
                <w:rFonts w:ascii="Arial Narrow" w:hAnsi="Arial Narrow" w:cs="Arial"/>
              </w:rPr>
            </w:pPr>
            <w:r w:rsidRPr="000C4D68">
              <w:rPr>
                <w:rFonts w:ascii="Arial Narrow" w:hAnsi="Arial Narrow" w:cs="Arial"/>
              </w:rPr>
              <w:t>Conforme</w:t>
            </w:r>
          </w:p>
        </w:tc>
        <w:tc>
          <w:tcPr>
            <w:tcW w:w="1559" w:type="dxa"/>
          </w:tcPr>
          <w:p w:rsidR="003C4B84" w:rsidRPr="000C4D68" w:rsidRDefault="005D0E0E" w:rsidP="002F522A">
            <w:pPr>
              <w:cnfStyle w:val="000000100000"/>
              <w:rPr>
                <w:rFonts w:ascii="Arial Narrow" w:hAnsi="Arial Narrow" w:cs="Arial"/>
              </w:rPr>
            </w:pPr>
            <w:r w:rsidRPr="000C4D68">
              <w:rPr>
                <w:rFonts w:ascii="Arial Narrow" w:hAnsi="Arial Narrow" w:cs="Arial"/>
              </w:rPr>
              <w:t>Prévoir un message personnalisé selon le type d’erreur améliorait l’expérience utilisateur</w:t>
            </w:r>
            <w:r w:rsidR="00E67315" w:rsidRPr="000C4D68">
              <w:rPr>
                <w:rFonts w:ascii="Arial Narrow" w:hAnsi="Arial Narrow" w:cs="Arial"/>
              </w:rPr>
              <w:t>.</w:t>
            </w:r>
          </w:p>
        </w:tc>
      </w:tr>
    </w:tbl>
    <w:p w:rsidR="00290B11" w:rsidRPr="000C4D68" w:rsidRDefault="00290B11" w:rsidP="002F522A">
      <w:pPr>
        <w:spacing w:after="0"/>
        <w:jc w:val="both"/>
        <w:rPr>
          <w:rFonts w:ascii="Arial Narrow" w:hAnsi="Arial Narrow" w:cs="Arial"/>
        </w:rPr>
      </w:pPr>
    </w:p>
    <w:p w:rsidR="00A03C86" w:rsidRPr="000C4D68" w:rsidRDefault="00FD090B" w:rsidP="002F522A">
      <w:pPr>
        <w:pStyle w:val="Titre1"/>
        <w:numPr>
          <w:ilvl w:val="0"/>
          <w:numId w:val="1"/>
        </w:numPr>
        <w:spacing w:before="0"/>
        <w:jc w:val="both"/>
        <w:rPr>
          <w:rFonts w:ascii="Arial Narrow" w:hAnsi="Arial Narrow" w:cs="Arial"/>
        </w:rPr>
      </w:pPr>
      <w:bookmarkStart w:id="19" w:name="_Toc126244325"/>
      <w:r w:rsidRPr="000C4D68">
        <w:rPr>
          <w:rFonts w:ascii="Arial Narrow" w:hAnsi="Arial Narrow" w:cs="Arial"/>
        </w:rPr>
        <w:t>Bilan</w:t>
      </w:r>
      <w:bookmarkEnd w:id="19"/>
    </w:p>
    <w:p w:rsidR="00290B11" w:rsidRPr="000C4D68" w:rsidRDefault="00290B11" w:rsidP="002F522A">
      <w:pPr>
        <w:spacing w:after="0"/>
        <w:jc w:val="both"/>
        <w:rPr>
          <w:rFonts w:ascii="Arial Narrow" w:hAnsi="Arial Narrow" w:cs="Arial"/>
        </w:rPr>
      </w:pPr>
    </w:p>
    <w:p w:rsidR="00487FB9" w:rsidRPr="000C4D68" w:rsidRDefault="00987DBE" w:rsidP="002F522A">
      <w:pPr>
        <w:spacing w:after="0"/>
        <w:ind w:firstLine="360"/>
        <w:jc w:val="both"/>
        <w:rPr>
          <w:rFonts w:ascii="Arial Narrow" w:hAnsi="Arial Narrow" w:cs="Arial"/>
        </w:rPr>
      </w:pPr>
      <w:r w:rsidRPr="000C4D68">
        <w:rPr>
          <w:rFonts w:ascii="Arial Narrow" w:hAnsi="Arial Narrow" w:cs="Arial"/>
        </w:rPr>
        <w:t>Les besoins manifestés par le client ont été satisfaits. Les performances</w:t>
      </w:r>
      <w:r w:rsidR="00E80F64" w:rsidRPr="000C4D68">
        <w:rPr>
          <w:rFonts w:ascii="Arial Narrow" w:hAnsi="Arial Narrow" w:cs="Arial"/>
        </w:rPr>
        <w:t xml:space="preserve"> </w:t>
      </w:r>
      <w:r w:rsidRPr="000C4D68">
        <w:rPr>
          <w:rFonts w:ascii="Arial Narrow" w:hAnsi="Arial Narrow" w:cs="Arial"/>
        </w:rPr>
        <w:t>du modèle</w:t>
      </w:r>
      <w:r w:rsidR="00D441BB" w:rsidRPr="000C4D68">
        <w:rPr>
          <w:rFonts w:ascii="Arial Narrow" w:hAnsi="Arial Narrow" w:cs="Arial"/>
        </w:rPr>
        <w:t>, notamment son</w:t>
      </w:r>
      <w:r w:rsidR="00E80F64" w:rsidRPr="000C4D68">
        <w:rPr>
          <w:rFonts w:ascii="Arial Narrow" w:hAnsi="Arial Narrow" w:cs="Arial"/>
        </w:rPr>
        <w:t xml:space="preserve"> RMSE, </w:t>
      </w:r>
      <w:r w:rsidRPr="000C4D68">
        <w:rPr>
          <w:rFonts w:ascii="Arial Narrow" w:hAnsi="Arial Narrow" w:cs="Arial"/>
        </w:rPr>
        <w:t xml:space="preserve">ont été améliorées grâce à une feature selection </w:t>
      </w:r>
      <w:r w:rsidR="00E80F64" w:rsidRPr="000C4D68">
        <w:rPr>
          <w:rFonts w:ascii="Arial Narrow" w:hAnsi="Arial Narrow" w:cs="Arial"/>
        </w:rPr>
        <w:t>(</w:t>
      </w:r>
      <w:r w:rsidR="00487FB9" w:rsidRPr="000C4D68">
        <w:rPr>
          <w:rFonts w:ascii="Arial Narrow" w:hAnsi="Arial Narrow" w:cs="Arial"/>
        </w:rPr>
        <w:t>permutation et VIF</w:t>
      </w:r>
      <w:r w:rsidR="00E80F64" w:rsidRPr="000C4D68">
        <w:rPr>
          <w:rFonts w:ascii="Arial Narrow" w:hAnsi="Arial Narrow" w:cs="Arial"/>
        </w:rPr>
        <w:t xml:space="preserve">) </w:t>
      </w:r>
      <w:r w:rsidRPr="000C4D68">
        <w:rPr>
          <w:rFonts w:ascii="Arial Narrow" w:hAnsi="Arial Narrow" w:cs="Arial"/>
        </w:rPr>
        <w:t xml:space="preserve">et au </w:t>
      </w:r>
      <w:r w:rsidR="00647B12" w:rsidRPr="000C4D68">
        <w:rPr>
          <w:rFonts w:ascii="Arial Narrow" w:hAnsi="Arial Narrow" w:cs="Arial"/>
        </w:rPr>
        <w:t>fine-</w:t>
      </w:r>
      <w:r w:rsidRPr="000C4D68">
        <w:rPr>
          <w:rFonts w:ascii="Arial Narrow" w:hAnsi="Arial Narrow" w:cs="Arial"/>
        </w:rPr>
        <w:t>tuning</w:t>
      </w:r>
      <w:r w:rsidR="00E80F64" w:rsidRPr="000C4D68">
        <w:rPr>
          <w:rFonts w:ascii="Arial Narrow" w:hAnsi="Arial Narrow" w:cs="Arial"/>
        </w:rPr>
        <w:t xml:space="preserve"> (</w:t>
      </w:r>
      <w:r w:rsidR="00487FB9" w:rsidRPr="000C4D68">
        <w:rPr>
          <w:rFonts w:ascii="Arial Narrow" w:hAnsi="Arial Narrow" w:cs="Arial"/>
        </w:rPr>
        <w:t>GridSearch sur n_neighbors</w:t>
      </w:r>
      <w:r w:rsidR="00E80F64" w:rsidRPr="000C4D68">
        <w:rPr>
          <w:rFonts w:ascii="Arial Narrow" w:hAnsi="Arial Narrow" w:cs="Arial"/>
        </w:rPr>
        <w:t>)</w:t>
      </w:r>
      <w:r w:rsidRPr="000C4D68">
        <w:rPr>
          <w:rFonts w:ascii="Arial Narrow" w:hAnsi="Arial Narrow" w:cs="Arial"/>
        </w:rPr>
        <w:t>.</w:t>
      </w:r>
      <w:r w:rsidR="00E80F64" w:rsidRPr="000C4D68">
        <w:rPr>
          <w:rFonts w:ascii="Arial Narrow" w:hAnsi="Arial Narrow" w:cs="Arial"/>
        </w:rPr>
        <w:t xml:space="preserve"> </w:t>
      </w:r>
      <w:r w:rsidR="00AB4974" w:rsidRPr="000C4D68">
        <w:rPr>
          <w:rFonts w:ascii="Arial Narrow" w:hAnsi="Arial Narrow" w:cs="Arial"/>
        </w:rPr>
        <w:t xml:space="preserve">Ainsi le RMSE a été diminué d’environ 5 632, et le R² a été augmenté de 0.05 approximativement. </w:t>
      </w:r>
      <w:r w:rsidR="00E80F64" w:rsidRPr="000C4D68">
        <w:rPr>
          <w:rFonts w:ascii="Arial Narrow" w:hAnsi="Arial Narrow" w:cs="Arial"/>
        </w:rPr>
        <w:t xml:space="preserve">L’apparence de l’application a été embellie </w:t>
      </w:r>
      <w:r w:rsidR="003F6602" w:rsidRPr="000C4D68">
        <w:rPr>
          <w:rFonts w:ascii="Arial Narrow" w:hAnsi="Arial Narrow" w:cs="Arial"/>
        </w:rPr>
        <w:t xml:space="preserve">d’une photographie et du logo de l’entreprise Predimmo. Un graphique de la distribution de la valeur médiane d’un quartier de logements californiens a été ajouté dans un menu déroulant à l’attention des nouveaux chargés de missions. </w:t>
      </w:r>
      <w:r w:rsidR="00487FB9" w:rsidRPr="000C4D68">
        <w:rPr>
          <w:rFonts w:ascii="Arial Narrow" w:hAnsi="Arial Narrow" w:cs="Arial"/>
        </w:rPr>
        <w:t>Ceux–ci pourront se représenter dans quelle tranche de valeurs la prédiction se situe. L’application a été révisée afin de l’adapter au nouveau modèle et les tests de non régression ont été validés.</w:t>
      </w:r>
    </w:p>
    <w:p w:rsidR="00AB4974" w:rsidRPr="000C4D68" w:rsidRDefault="00AB4974" w:rsidP="0036075B">
      <w:pPr>
        <w:spacing w:after="0"/>
        <w:ind w:firstLine="360"/>
        <w:jc w:val="both"/>
        <w:rPr>
          <w:rFonts w:ascii="Arial Narrow" w:hAnsi="Arial Narrow" w:cs="Arial"/>
        </w:rPr>
      </w:pPr>
      <w:r w:rsidRPr="000C4D68">
        <w:rPr>
          <w:rFonts w:ascii="Arial Narrow" w:hAnsi="Arial Narrow" w:cs="Arial"/>
        </w:rPr>
        <w:t xml:space="preserve">D’autres analyses permettraient potentiellement d’améliorer encore les performances du modèle, comme </w:t>
      </w:r>
      <w:r w:rsidR="00B66F45" w:rsidRPr="000C4D68">
        <w:rPr>
          <w:rFonts w:ascii="Arial Narrow" w:hAnsi="Arial Narrow" w:cs="Arial"/>
        </w:rPr>
        <w:t xml:space="preserve">de la </w:t>
      </w:r>
      <w:r w:rsidR="00EF436B" w:rsidRPr="000C4D68">
        <w:rPr>
          <w:rFonts w:ascii="Arial Narrow" w:hAnsi="Arial Narrow" w:cs="Arial"/>
        </w:rPr>
        <w:t>f</w:t>
      </w:r>
      <w:r w:rsidR="00B66F45" w:rsidRPr="000C4D68">
        <w:rPr>
          <w:rFonts w:ascii="Arial Narrow" w:hAnsi="Arial Narrow" w:cs="Arial"/>
        </w:rPr>
        <w:t xml:space="preserve">eature </w:t>
      </w:r>
      <w:r w:rsidR="00EF436B" w:rsidRPr="000C4D68">
        <w:rPr>
          <w:rFonts w:ascii="Arial Narrow" w:hAnsi="Arial Narrow" w:cs="Arial"/>
        </w:rPr>
        <w:t>e</w:t>
      </w:r>
      <w:r w:rsidR="00B66F45" w:rsidRPr="000C4D68">
        <w:rPr>
          <w:rFonts w:ascii="Arial Narrow" w:hAnsi="Arial Narrow" w:cs="Arial"/>
        </w:rPr>
        <w:t>ngineering</w:t>
      </w:r>
      <w:r w:rsidR="00EF436B" w:rsidRPr="000C4D68">
        <w:rPr>
          <w:rFonts w:ascii="Arial Narrow" w:hAnsi="Arial Narrow" w:cs="Arial"/>
        </w:rPr>
        <w:t xml:space="preserve"> (ou ingénierie des variables)</w:t>
      </w:r>
      <w:r w:rsidR="00B66F45" w:rsidRPr="000C4D68">
        <w:rPr>
          <w:rFonts w:ascii="Arial Narrow" w:hAnsi="Arial Narrow" w:cs="Arial"/>
        </w:rPr>
        <w:t>, mais n’ont pas été étudiées afin de tenir les délais du projet.</w:t>
      </w:r>
      <w:r w:rsidRPr="000C4D68">
        <w:rPr>
          <w:rFonts w:ascii="Arial Narrow" w:hAnsi="Arial Narrow" w:cs="Arial"/>
        </w:rPr>
        <w:br w:type="page"/>
      </w:r>
    </w:p>
    <w:p w:rsidR="00290B11" w:rsidRPr="000C4D68" w:rsidRDefault="00A03C86" w:rsidP="00600138">
      <w:pPr>
        <w:pStyle w:val="Titre1"/>
        <w:numPr>
          <w:ilvl w:val="0"/>
          <w:numId w:val="1"/>
        </w:numPr>
        <w:spacing w:before="0"/>
        <w:jc w:val="both"/>
        <w:rPr>
          <w:rFonts w:ascii="Arial Narrow" w:hAnsi="Arial Narrow" w:cs="Arial"/>
        </w:rPr>
      </w:pPr>
      <w:bookmarkStart w:id="20" w:name="_Toc126244326"/>
      <w:r w:rsidRPr="000C4D68">
        <w:rPr>
          <w:rFonts w:ascii="Arial Narrow" w:hAnsi="Arial Narrow" w:cs="Arial"/>
        </w:rPr>
        <w:lastRenderedPageBreak/>
        <w:t>Annexes</w:t>
      </w:r>
      <w:bookmarkEnd w:id="20"/>
    </w:p>
    <w:p w:rsidR="003054FE" w:rsidRPr="000C4D68" w:rsidRDefault="003054FE" w:rsidP="00600138">
      <w:pPr>
        <w:spacing w:after="0"/>
        <w:jc w:val="both"/>
        <w:rPr>
          <w:rFonts w:ascii="Arial Narrow" w:hAnsi="Arial Narrow" w:cs="Arial"/>
        </w:rPr>
      </w:pPr>
    </w:p>
    <w:p w:rsidR="002F522A" w:rsidRPr="000C4D68" w:rsidRDefault="002F522A" w:rsidP="00600138">
      <w:pPr>
        <w:pStyle w:val="Sous-titre"/>
        <w:spacing w:after="0"/>
        <w:rPr>
          <w:rFonts w:ascii="Arial Narrow" w:hAnsi="Arial Narrow" w:cs="Arial"/>
        </w:rPr>
      </w:pPr>
      <w:r w:rsidRPr="000C4D68">
        <w:rPr>
          <w:rFonts w:ascii="Arial Narrow" w:hAnsi="Arial Narrow" w:cs="Arial"/>
        </w:rPr>
        <w:t>Annexe 1 : Capture d’écran de l’application avant et après modification de l’interface</w:t>
      </w:r>
    </w:p>
    <w:p w:rsidR="00600138" w:rsidRPr="000C4D68" w:rsidRDefault="00600138" w:rsidP="00600138">
      <w:pPr>
        <w:spacing w:after="0"/>
        <w:rPr>
          <w:rFonts w:ascii="Arial Narrow" w:hAnsi="Arial Narrow" w:cs="Arial"/>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218"/>
      </w:tblGrid>
      <w:tr w:rsidR="00484CD3" w:rsidRPr="000C4D68" w:rsidTr="00600138">
        <w:trPr>
          <w:jc w:val="center"/>
        </w:trPr>
        <w:tc>
          <w:tcPr>
            <w:tcW w:w="5070" w:type="dxa"/>
          </w:tcPr>
          <w:p w:rsidR="00484CD3" w:rsidRPr="000C4D68" w:rsidRDefault="00484CD3" w:rsidP="00600138">
            <w:pPr>
              <w:jc w:val="center"/>
              <w:rPr>
                <w:rFonts w:ascii="Arial Narrow" w:hAnsi="Arial Narrow" w:cs="Arial"/>
              </w:rPr>
            </w:pPr>
            <w:r w:rsidRPr="000C4D68">
              <w:rPr>
                <w:rFonts w:ascii="Arial Narrow" w:hAnsi="Arial Narrow" w:cs="Arial"/>
                <w:noProof/>
                <w:lang w:eastAsia="fr-FR"/>
              </w:rPr>
              <w:drawing>
                <wp:inline distT="0" distB="0" distL="0" distR="0">
                  <wp:extent cx="2457450" cy="4787424"/>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459324" cy="4791075"/>
                          </a:xfrm>
                          <a:prstGeom prst="rect">
                            <a:avLst/>
                          </a:prstGeom>
                          <a:noFill/>
                          <a:ln w="9525">
                            <a:noFill/>
                            <a:miter lim="800000"/>
                            <a:headEnd/>
                            <a:tailEnd/>
                          </a:ln>
                        </pic:spPr>
                      </pic:pic>
                    </a:graphicData>
                  </a:graphic>
                </wp:inline>
              </w:drawing>
            </w:r>
          </w:p>
        </w:tc>
        <w:tc>
          <w:tcPr>
            <w:tcW w:w="4218" w:type="dxa"/>
          </w:tcPr>
          <w:p w:rsidR="00484CD3" w:rsidRPr="000C4D68" w:rsidRDefault="00914404" w:rsidP="00600138">
            <w:pPr>
              <w:jc w:val="center"/>
              <w:rPr>
                <w:rFonts w:ascii="Arial Narrow" w:hAnsi="Arial Narrow" w:cs="Arial"/>
              </w:rPr>
            </w:pPr>
            <w:r w:rsidRPr="000C4D68">
              <w:rPr>
                <w:rFonts w:ascii="Arial Narrow" w:hAnsi="Arial Narrow" w:cs="Arial"/>
                <w:noProof/>
                <w:lang w:eastAsia="fr-FR"/>
              </w:rPr>
              <w:drawing>
                <wp:inline distT="0" distB="0" distL="0" distR="0">
                  <wp:extent cx="2219325" cy="4781550"/>
                  <wp:effectExtent l="19050" t="0" r="9525" b="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219325" cy="4781550"/>
                          </a:xfrm>
                          <a:prstGeom prst="rect">
                            <a:avLst/>
                          </a:prstGeom>
                          <a:noFill/>
                          <a:ln w="9525">
                            <a:noFill/>
                            <a:miter lim="800000"/>
                            <a:headEnd/>
                            <a:tailEnd/>
                          </a:ln>
                        </pic:spPr>
                      </pic:pic>
                    </a:graphicData>
                  </a:graphic>
                </wp:inline>
              </w:drawing>
            </w:r>
          </w:p>
        </w:tc>
      </w:tr>
      <w:tr w:rsidR="00484CD3" w:rsidRPr="000C4D68" w:rsidTr="00600138">
        <w:trPr>
          <w:jc w:val="center"/>
        </w:trPr>
        <w:tc>
          <w:tcPr>
            <w:tcW w:w="5070" w:type="dxa"/>
          </w:tcPr>
          <w:p w:rsidR="00484CD3" w:rsidRPr="000C4D68" w:rsidRDefault="00484CD3" w:rsidP="00600138">
            <w:pPr>
              <w:jc w:val="center"/>
              <w:rPr>
                <w:rFonts w:ascii="Arial Narrow" w:hAnsi="Arial Narrow" w:cs="Arial"/>
              </w:rPr>
            </w:pPr>
            <w:r w:rsidRPr="000C4D68">
              <w:rPr>
                <w:rFonts w:ascii="Arial Narrow" w:hAnsi="Arial Narrow" w:cs="Arial"/>
              </w:rPr>
              <w:t>Capture de l’application existante</w:t>
            </w:r>
          </w:p>
        </w:tc>
        <w:tc>
          <w:tcPr>
            <w:tcW w:w="4218" w:type="dxa"/>
          </w:tcPr>
          <w:p w:rsidR="00484CD3" w:rsidRPr="000C4D68" w:rsidRDefault="00484CD3" w:rsidP="00600138">
            <w:pPr>
              <w:jc w:val="center"/>
              <w:rPr>
                <w:rFonts w:ascii="Arial Narrow" w:hAnsi="Arial Narrow" w:cs="Arial"/>
              </w:rPr>
            </w:pPr>
            <w:r w:rsidRPr="000C4D68">
              <w:rPr>
                <w:rFonts w:ascii="Arial Narrow" w:hAnsi="Arial Narrow" w:cs="Arial"/>
              </w:rPr>
              <w:t>Capture de l’application après améliorations</w:t>
            </w:r>
          </w:p>
        </w:tc>
      </w:tr>
    </w:tbl>
    <w:p w:rsidR="002F522A" w:rsidRPr="000C4D68" w:rsidRDefault="002F522A" w:rsidP="00600138">
      <w:pPr>
        <w:spacing w:after="0"/>
        <w:rPr>
          <w:rFonts w:ascii="Arial Narrow" w:hAnsi="Arial Narrow" w:cs="Arial"/>
        </w:rPr>
      </w:pPr>
    </w:p>
    <w:p w:rsidR="002F522A" w:rsidRPr="000C4D68" w:rsidRDefault="002F522A" w:rsidP="00600138">
      <w:pPr>
        <w:spacing w:after="0"/>
        <w:rPr>
          <w:rFonts w:ascii="Arial Narrow" w:hAnsi="Arial Narrow" w:cs="Arial"/>
        </w:rPr>
      </w:pPr>
      <w:r w:rsidRPr="000C4D68">
        <w:rPr>
          <w:rFonts w:ascii="Arial Narrow" w:hAnsi="Arial Narrow" w:cs="Arial"/>
        </w:rPr>
        <w:br w:type="page"/>
      </w:r>
    </w:p>
    <w:p w:rsidR="00291EBD" w:rsidRPr="000C4D68" w:rsidRDefault="00291EBD" w:rsidP="00291EBD">
      <w:pPr>
        <w:pStyle w:val="Sous-titre"/>
        <w:spacing w:after="0"/>
        <w:rPr>
          <w:rFonts w:ascii="Arial Narrow" w:hAnsi="Arial Narrow" w:cs="Arial"/>
        </w:rPr>
      </w:pPr>
      <w:r w:rsidRPr="000C4D68">
        <w:rPr>
          <w:rFonts w:ascii="Arial Narrow" w:hAnsi="Arial Narrow" w:cs="Arial"/>
        </w:rPr>
        <w:lastRenderedPageBreak/>
        <w:t>Annexe 2 : Script python de l’application Streamlit</w:t>
      </w:r>
    </w:p>
    <w:p w:rsidR="00291EBD" w:rsidRPr="000C4D68" w:rsidRDefault="00291EBD" w:rsidP="00291EBD">
      <w:pPr>
        <w:spacing w:after="0"/>
        <w:rPr>
          <w:rFonts w:ascii="Arial Narrow" w:hAnsi="Arial Narrow" w:cs="Arial"/>
        </w:rPr>
      </w:pPr>
    </w:p>
    <w:p w:rsidR="00291EBD" w:rsidRPr="000C4D68" w:rsidRDefault="00291EBD" w:rsidP="00291EBD">
      <w:pPr>
        <w:spacing w:after="0"/>
        <w:jc w:val="both"/>
        <w:rPr>
          <w:rFonts w:ascii="Arial Narrow" w:hAnsi="Arial Narrow" w:cs="Arial"/>
          <w:noProof/>
          <w:lang w:eastAsia="fr-FR"/>
        </w:rPr>
      </w:pPr>
      <w:r w:rsidRPr="000C4D68">
        <w:rPr>
          <w:rFonts w:ascii="Arial Narrow" w:hAnsi="Arial Narrow" w:cs="Arial"/>
          <w:noProof/>
          <w:lang w:eastAsia="fr-FR"/>
        </w:rPr>
        <w:drawing>
          <wp:inline distT="0" distB="0" distL="0" distR="0">
            <wp:extent cx="5753100" cy="7143750"/>
            <wp:effectExtent l="19050" t="0" r="0" b="0"/>
            <wp:docPr id="4" name="Image 16" descr="streamlit_v2H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eamlit_v2HAUT"/>
                    <pic:cNvPicPr>
                      <a:picLocks noChangeAspect="1" noChangeArrowheads="1"/>
                    </pic:cNvPicPr>
                  </pic:nvPicPr>
                  <pic:blipFill>
                    <a:blip r:embed="rId23" cstate="print"/>
                    <a:srcRect t="4631" b="1501"/>
                    <a:stretch>
                      <a:fillRect/>
                    </a:stretch>
                  </pic:blipFill>
                  <pic:spPr bwMode="auto">
                    <a:xfrm>
                      <a:off x="0" y="0"/>
                      <a:ext cx="5753100" cy="7143750"/>
                    </a:xfrm>
                    <a:prstGeom prst="rect">
                      <a:avLst/>
                    </a:prstGeom>
                    <a:noFill/>
                    <a:ln w="9525">
                      <a:noFill/>
                      <a:miter lim="800000"/>
                      <a:headEnd/>
                      <a:tailEnd/>
                    </a:ln>
                  </pic:spPr>
                </pic:pic>
              </a:graphicData>
            </a:graphic>
          </wp:inline>
        </w:drawing>
      </w:r>
    </w:p>
    <w:p w:rsidR="00F7721C" w:rsidRPr="000C4D68" w:rsidRDefault="00291EBD" w:rsidP="00291EBD">
      <w:pPr>
        <w:spacing w:after="0"/>
        <w:rPr>
          <w:rFonts w:ascii="Arial Narrow" w:hAnsi="Arial Narrow" w:cs="Arial"/>
        </w:rPr>
      </w:pPr>
      <w:r w:rsidRPr="000C4D68">
        <w:rPr>
          <w:rFonts w:ascii="Arial Narrow" w:hAnsi="Arial Narrow" w:cs="Arial"/>
          <w:noProof/>
          <w:lang w:eastAsia="fr-FR"/>
        </w:rPr>
        <w:lastRenderedPageBreak/>
        <w:drawing>
          <wp:inline distT="0" distB="0" distL="0" distR="0">
            <wp:extent cx="5848350" cy="8477250"/>
            <wp:effectExtent l="19050" t="0" r="0" b="0"/>
            <wp:docPr id="2" name="Image 17" descr="streamlit_v2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eamlit_v2BAS"/>
                    <pic:cNvPicPr>
                      <a:picLocks noChangeAspect="1" noChangeArrowheads="1"/>
                    </pic:cNvPicPr>
                  </pic:nvPicPr>
                  <pic:blipFill>
                    <a:blip r:embed="rId24"/>
                    <a:srcRect t="3322" b="1180"/>
                    <a:stretch>
                      <a:fillRect/>
                    </a:stretch>
                  </pic:blipFill>
                  <pic:spPr bwMode="auto">
                    <a:xfrm>
                      <a:off x="0" y="0"/>
                      <a:ext cx="5848350" cy="8477250"/>
                    </a:xfrm>
                    <a:prstGeom prst="rect">
                      <a:avLst/>
                    </a:prstGeom>
                    <a:noFill/>
                    <a:ln w="9525">
                      <a:noFill/>
                      <a:miter lim="800000"/>
                      <a:headEnd/>
                      <a:tailEnd/>
                    </a:ln>
                  </pic:spPr>
                </pic:pic>
              </a:graphicData>
            </a:graphic>
          </wp:inline>
        </w:drawing>
      </w:r>
    </w:p>
    <w:p w:rsidR="00291EBD" w:rsidRPr="000C4D68" w:rsidRDefault="00291EBD">
      <w:pPr>
        <w:rPr>
          <w:rFonts w:ascii="Arial Narrow" w:eastAsiaTheme="majorEastAsia" w:hAnsi="Arial Narrow" w:cs="Arial"/>
          <w:i/>
          <w:iCs/>
          <w:color w:val="4F81BD" w:themeColor="accent1"/>
          <w:spacing w:val="15"/>
          <w:sz w:val="24"/>
          <w:szCs w:val="24"/>
        </w:rPr>
      </w:pPr>
      <w:r w:rsidRPr="000C4D68">
        <w:rPr>
          <w:rFonts w:ascii="Arial Narrow" w:hAnsi="Arial Narrow" w:cs="Arial"/>
        </w:rPr>
        <w:br w:type="page"/>
      </w:r>
    </w:p>
    <w:p w:rsidR="002F522A" w:rsidRPr="000C4D68" w:rsidRDefault="00291EBD" w:rsidP="00600138">
      <w:pPr>
        <w:pStyle w:val="Sous-titre"/>
        <w:spacing w:after="0"/>
        <w:rPr>
          <w:rFonts w:ascii="Arial Narrow" w:hAnsi="Arial Narrow" w:cs="Arial"/>
        </w:rPr>
      </w:pPr>
      <w:r w:rsidRPr="000C4D68">
        <w:rPr>
          <w:rFonts w:ascii="Arial Narrow" w:hAnsi="Arial Narrow" w:cs="Arial"/>
        </w:rPr>
        <w:lastRenderedPageBreak/>
        <w:t>Annexe 3</w:t>
      </w:r>
      <w:r w:rsidR="002F522A" w:rsidRPr="000C4D68">
        <w:rPr>
          <w:rFonts w:ascii="Arial Narrow" w:hAnsi="Arial Narrow" w:cs="Arial"/>
        </w:rPr>
        <w:t> : Versioning du modèle avec mlflow</w:t>
      </w:r>
    </w:p>
    <w:p w:rsidR="00600138" w:rsidRPr="000C4D68" w:rsidRDefault="00600138" w:rsidP="00600138">
      <w:pPr>
        <w:spacing w:after="0"/>
        <w:rPr>
          <w:rFonts w:ascii="Arial Narrow" w:hAnsi="Arial Narrow" w:cs="Arial"/>
        </w:rPr>
      </w:pPr>
    </w:p>
    <w:p w:rsidR="00CF6136" w:rsidRPr="000C4D68" w:rsidRDefault="008C3854" w:rsidP="00600138">
      <w:pPr>
        <w:spacing w:after="0"/>
        <w:rPr>
          <w:rFonts w:ascii="Arial Narrow" w:hAnsi="Arial Narrow" w:cs="Arial"/>
          <w:noProof/>
          <w:lang w:eastAsia="fr-FR"/>
        </w:rPr>
      </w:pPr>
      <w:r w:rsidRPr="000C4D68">
        <w:rPr>
          <w:rFonts w:ascii="Arial Narrow" w:hAnsi="Arial Narrow" w:cs="Arial"/>
          <w:noProof/>
          <w:lang w:eastAsia="fr-FR"/>
        </w:rPr>
        <w:pict>
          <v:shape id="_x0000_i1027" type="#_x0000_t75" style="width:453.05pt;height:220.1pt">
            <v:imagedata r:id="rId25" o:title="mlflow_E2_v2"/>
          </v:shape>
        </w:pict>
      </w:r>
    </w:p>
    <w:p w:rsidR="00600138" w:rsidRPr="000C4D68" w:rsidRDefault="00600138" w:rsidP="00600138">
      <w:pPr>
        <w:pStyle w:val="Sous-titre"/>
        <w:spacing w:after="0"/>
        <w:rPr>
          <w:rFonts w:ascii="Arial Narrow" w:hAnsi="Arial Narrow" w:cs="Arial"/>
        </w:rPr>
      </w:pPr>
    </w:p>
    <w:p w:rsidR="002F522A" w:rsidRPr="000C4D68" w:rsidRDefault="00291EBD" w:rsidP="00600138">
      <w:pPr>
        <w:pStyle w:val="Sous-titre"/>
        <w:spacing w:after="0"/>
        <w:rPr>
          <w:rFonts w:ascii="Arial Narrow" w:hAnsi="Arial Narrow" w:cs="Arial"/>
        </w:rPr>
      </w:pPr>
      <w:r w:rsidRPr="000C4D68">
        <w:rPr>
          <w:rFonts w:ascii="Arial Narrow" w:hAnsi="Arial Narrow" w:cs="Arial"/>
        </w:rPr>
        <w:t>Annexe 4</w:t>
      </w:r>
      <w:r w:rsidR="002F522A" w:rsidRPr="000C4D68">
        <w:rPr>
          <w:rFonts w:ascii="Arial Narrow" w:hAnsi="Arial Narrow" w:cs="Arial"/>
        </w:rPr>
        <w:t> : Script python réalisant les tests unitaires</w:t>
      </w:r>
    </w:p>
    <w:p w:rsidR="00600138" w:rsidRPr="000C4D68" w:rsidRDefault="00600138" w:rsidP="00600138">
      <w:pPr>
        <w:spacing w:after="0"/>
        <w:rPr>
          <w:rFonts w:ascii="Arial Narrow" w:hAnsi="Arial Narrow" w:cs="Arial"/>
        </w:rPr>
      </w:pPr>
    </w:p>
    <w:p w:rsidR="00821A56" w:rsidRPr="00C65FF4" w:rsidRDefault="00F7721C" w:rsidP="00600138">
      <w:pPr>
        <w:spacing w:after="0"/>
        <w:jc w:val="both"/>
        <w:rPr>
          <w:rFonts w:ascii="Arial Narrow" w:hAnsi="Arial Narrow" w:cs="Arial"/>
        </w:rPr>
      </w:pPr>
      <w:r w:rsidRPr="000C4D68">
        <w:rPr>
          <w:rFonts w:ascii="Arial Narrow" w:hAnsi="Arial Narrow" w:cs="Arial"/>
          <w:noProof/>
          <w:lang w:eastAsia="fr-FR"/>
        </w:rPr>
        <w:drawing>
          <wp:inline distT="0" distB="0" distL="0" distR="0">
            <wp:extent cx="5760720" cy="3265995"/>
            <wp:effectExtent l="1905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t="7772" b="3368"/>
                    <a:stretch>
                      <a:fillRect/>
                    </a:stretch>
                  </pic:blipFill>
                  <pic:spPr bwMode="auto">
                    <a:xfrm>
                      <a:off x="0" y="0"/>
                      <a:ext cx="5760720" cy="3265995"/>
                    </a:xfrm>
                    <a:prstGeom prst="rect">
                      <a:avLst/>
                    </a:prstGeom>
                    <a:noFill/>
                    <a:ln w="9525">
                      <a:noFill/>
                      <a:miter lim="800000"/>
                      <a:headEnd/>
                      <a:tailEnd/>
                    </a:ln>
                  </pic:spPr>
                </pic:pic>
              </a:graphicData>
            </a:graphic>
          </wp:inline>
        </w:drawing>
      </w:r>
    </w:p>
    <w:p w:rsidR="00821A56" w:rsidRPr="00C65FF4" w:rsidRDefault="00821A56" w:rsidP="00600138">
      <w:pPr>
        <w:pStyle w:val="Sous-titre"/>
        <w:spacing w:after="0"/>
        <w:rPr>
          <w:rFonts w:ascii="Arial Narrow" w:hAnsi="Arial Narrow" w:cs="Arial"/>
        </w:rPr>
      </w:pPr>
    </w:p>
    <w:p w:rsidR="004D6195" w:rsidRPr="00C65FF4" w:rsidRDefault="004D6195" w:rsidP="00291EBD">
      <w:pPr>
        <w:spacing w:after="0"/>
        <w:rPr>
          <w:rFonts w:ascii="Arial Narrow" w:eastAsiaTheme="majorEastAsia" w:hAnsi="Arial Narrow" w:cs="Arial"/>
          <w:i/>
          <w:iCs/>
          <w:color w:val="4F81BD" w:themeColor="accent1"/>
          <w:spacing w:val="15"/>
          <w:sz w:val="24"/>
          <w:szCs w:val="24"/>
        </w:rPr>
      </w:pPr>
    </w:p>
    <w:sectPr w:rsidR="004D6195" w:rsidRPr="00C65FF4" w:rsidSect="000E2FCD">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300B" w:rsidRDefault="002F300B" w:rsidP="001E373E">
      <w:pPr>
        <w:spacing w:after="0" w:line="240" w:lineRule="auto"/>
      </w:pPr>
      <w:r>
        <w:separator/>
      </w:r>
    </w:p>
  </w:endnote>
  <w:endnote w:type="continuationSeparator" w:id="1">
    <w:p w:rsidR="002F300B" w:rsidRDefault="002F300B" w:rsidP="001E37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260034"/>
      <w:docPartObj>
        <w:docPartGallery w:val="Page Numbers (Bottom of Page)"/>
        <w:docPartUnique/>
      </w:docPartObj>
    </w:sdtPr>
    <w:sdtContent>
      <w:p w:rsidR="004A3D74" w:rsidRDefault="00490F8F">
        <w:pPr>
          <w:pStyle w:val="Pieddepage"/>
          <w:jc w:val="right"/>
        </w:pPr>
        <w:fldSimple w:instr=" PAGE   \* MERGEFORMAT ">
          <w:r w:rsidR="000C4D68">
            <w:rPr>
              <w:noProof/>
            </w:rPr>
            <w:t>3</w:t>
          </w:r>
        </w:fldSimple>
      </w:p>
    </w:sdtContent>
  </w:sdt>
  <w:p w:rsidR="004A3D74" w:rsidRDefault="004A3D7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300B" w:rsidRDefault="002F300B" w:rsidP="001E373E">
      <w:pPr>
        <w:spacing w:after="0" w:line="240" w:lineRule="auto"/>
      </w:pPr>
      <w:r>
        <w:separator/>
      </w:r>
    </w:p>
  </w:footnote>
  <w:footnote w:type="continuationSeparator" w:id="1">
    <w:p w:rsidR="002F300B" w:rsidRDefault="002F300B" w:rsidP="001E37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210C9"/>
    <w:multiLevelType w:val="hybridMultilevel"/>
    <w:tmpl w:val="3F2629EC"/>
    <w:lvl w:ilvl="0" w:tplc="B1EC366C">
      <w:start w:val="3"/>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9407C84"/>
    <w:multiLevelType w:val="hybridMultilevel"/>
    <w:tmpl w:val="63F89042"/>
    <w:lvl w:ilvl="0" w:tplc="4306BE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48A1883"/>
    <w:multiLevelType w:val="hybridMultilevel"/>
    <w:tmpl w:val="BF6C3338"/>
    <w:lvl w:ilvl="0" w:tplc="FE50EE7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3EE65A4"/>
    <w:multiLevelType w:val="hybridMultilevel"/>
    <w:tmpl w:val="2E9C618A"/>
    <w:lvl w:ilvl="0" w:tplc="C652BD0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72371B4"/>
    <w:multiLevelType w:val="multilevel"/>
    <w:tmpl w:val="98D47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9DF70B8"/>
    <w:multiLevelType w:val="hybridMultilevel"/>
    <w:tmpl w:val="B6FEB8B4"/>
    <w:lvl w:ilvl="0" w:tplc="3C586246">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E805B15"/>
    <w:multiLevelType w:val="hybridMultilevel"/>
    <w:tmpl w:val="73E22614"/>
    <w:lvl w:ilvl="0" w:tplc="D2301E2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
  </w:num>
  <w:num w:numId="5">
    <w:abstractNumId w:val="2"/>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03C86"/>
    <w:rsid w:val="000038DC"/>
    <w:rsid w:val="00003D4D"/>
    <w:rsid w:val="00020677"/>
    <w:rsid w:val="00035265"/>
    <w:rsid w:val="00037794"/>
    <w:rsid w:val="00083358"/>
    <w:rsid w:val="00083DE1"/>
    <w:rsid w:val="00084F54"/>
    <w:rsid w:val="000A3271"/>
    <w:rsid w:val="000C4D68"/>
    <w:rsid w:val="000D066A"/>
    <w:rsid w:val="000D3279"/>
    <w:rsid w:val="000E1B79"/>
    <w:rsid w:val="000E2FCD"/>
    <w:rsid w:val="00104D44"/>
    <w:rsid w:val="001068C0"/>
    <w:rsid w:val="0010726A"/>
    <w:rsid w:val="00111584"/>
    <w:rsid w:val="001156A8"/>
    <w:rsid w:val="00130135"/>
    <w:rsid w:val="00135BCC"/>
    <w:rsid w:val="00152731"/>
    <w:rsid w:val="00156ECA"/>
    <w:rsid w:val="00182F8A"/>
    <w:rsid w:val="00186F6B"/>
    <w:rsid w:val="0019354D"/>
    <w:rsid w:val="00196F75"/>
    <w:rsid w:val="001B42D2"/>
    <w:rsid w:val="001E2ACE"/>
    <w:rsid w:val="001E373E"/>
    <w:rsid w:val="001E77C3"/>
    <w:rsid w:val="001F725B"/>
    <w:rsid w:val="002019C5"/>
    <w:rsid w:val="002040A1"/>
    <w:rsid w:val="002133BA"/>
    <w:rsid w:val="00216A05"/>
    <w:rsid w:val="00223E11"/>
    <w:rsid w:val="00224CF0"/>
    <w:rsid w:val="002814D2"/>
    <w:rsid w:val="00284C42"/>
    <w:rsid w:val="00290B11"/>
    <w:rsid w:val="00291EBD"/>
    <w:rsid w:val="00295E6B"/>
    <w:rsid w:val="002C020D"/>
    <w:rsid w:val="002D1D6D"/>
    <w:rsid w:val="002E5EC6"/>
    <w:rsid w:val="002E7C7B"/>
    <w:rsid w:val="002F300B"/>
    <w:rsid w:val="002F522A"/>
    <w:rsid w:val="003054FE"/>
    <w:rsid w:val="00320532"/>
    <w:rsid w:val="003279F3"/>
    <w:rsid w:val="00330207"/>
    <w:rsid w:val="00336EAB"/>
    <w:rsid w:val="003427DD"/>
    <w:rsid w:val="003452BC"/>
    <w:rsid w:val="003474A9"/>
    <w:rsid w:val="0036075B"/>
    <w:rsid w:val="0036317A"/>
    <w:rsid w:val="00375B86"/>
    <w:rsid w:val="003762DE"/>
    <w:rsid w:val="00385CFE"/>
    <w:rsid w:val="003A512A"/>
    <w:rsid w:val="003C4B84"/>
    <w:rsid w:val="003F3B1C"/>
    <w:rsid w:val="003F6602"/>
    <w:rsid w:val="0040110F"/>
    <w:rsid w:val="0041267D"/>
    <w:rsid w:val="004173AD"/>
    <w:rsid w:val="00426DCF"/>
    <w:rsid w:val="00427E2F"/>
    <w:rsid w:val="0045206D"/>
    <w:rsid w:val="0046472D"/>
    <w:rsid w:val="00484CD3"/>
    <w:rsid w:val="00487FB9"/>
    <w:rsid w:val="00490810"/>
    <w:rsid w:val="00490F8F"/>
    <w:rsid w:val="004A3D74"/>
    <w:rsid w:val="004A4126"/>
    <w:rsid w:val="004B5092"/>
    <w:rsid w:val="004C1C48"/>
    <w:rsid w:val="004C30CB"/>
    <w:rsid w:val="004D6195"/>
    <w:rsid w:val="004F0CA4"/>
    <w:rsid w:val="00505A24"/>
    <w:rsid w:val="00522E09"/>
    <w:rsid w:val="00530E5D"/>
    <w:rsid w:val="00541AD3"/>
    <w:rsid w:val="005539B2"/>
    <w:rsid w:val="00557639"/>
    <w:rsid w:val="00565C17"/>
    <w:rsid w:val="00586037"/>
    <w:rsid w:val="00594282"/>
    <w:rsid w:val="005B0CB6"/>
    <w:rsid w:val="005D0E0E"/>
    <w:rsid w:val="005F0F33"/>
    <w:rsid w:val="005F1F80"/>
    <w:rsid w:val="00600138"/>
    <w:rsid w:val="00611A9F"/>
    <w:rsid w:val="00616003"/>
    <w:rsid w:val="0063306C"/>
    <w:rsid w:val="00643B9A"/>
    <w:rsid w:val="00647B12"/>
    <w:rsid w:val="00653DE1"/>
    <w:rsid w:val="00657403"/>
    <w:rsid w:val="00661C16"/>
    <w:rsid w:val="00676D36"/>
    <w:rsid w:val="00686D99"/>
    <w:rsid w:val="00694E11"/>
    <w:rsid w:val="006C2C04"/>
    <w:rsid w:val="006D10DB"/>
    <w:rsid w:val="006F08E6"/>
    <w:rsid w:val="00762537"/>
    <w:rsid w:val="00765685"/>
    <w:rsid w:val="00775BA9"/>
    <w:rsid w:val="0079045D"/>
    <w:rsid w:val="00792BD6"/>
    <w:rsid w:val="007B7852"/>
    <w:rsid w:val="007B7E14"/>
    <w:rsid w:val="007C4AF6"/>
    <w:rsid w:val="007D1409"/>
    <w:rsid w:val="008134DB"/>
    <w:rsid w:val="00821A56"/>
    <w:rsid w:val="00837B3A"/>
    <w:rsid w:val="008511E5"/>
    <w:rsid w:val="00856E19"/>
    <w:rsid w:val="00864FF6"/>
    <w:rsid w:val="008A3BE4"/>
    <w:rsid w:val="008B16DC"/>
    <w:rsid w:val="008B5BA1"/>
    <w:rsid w:val="008B6DB6"/>
    <w:rsid w:val="008C3854"/>
    <w:rsid w:val="008E462C"/>
    <w:rsid w:val="008E5337"/>
    <w:rsid w:val="00904CCA"/>
    <w:rsid w:val="009074E8"/>
    <w:rsid w:val="00914404"/>
    <w:rsid w:val="00915C3E"/>
    <w:rsid w:val="00917DA7"/>
    <w:rsid w:val="009250D0"/>
    <w:rsid w:val="00926B4D"/>
    <w:rsid w:val="00931661"/>
    <w:rsid w:val="00947A3B"/>
    <w:rsid w:val="009532A7"/>
    <w:rsid w:val="0098143B"/>
    <w:rsid w:val="00981DD5"/>
    <w:rsid w:val="00987DBE"/>
    <w:rsid w:val="009971E0"/>
    <w:rsid w:val="009A5046"/>
    <w:rsid w:val="009A6DFE"/>
    <w:rsid w:val="009E100B"/>
    <w:rsid w:val="009F0FF8"/>
    <w:rsid w:val="00A03C86"/>
    <w:rsid w:val="00A05054"/>
    <w:rsid w:val="00A124FB"/>
    <w:rsid w:val="00A32D0A"/>
    <w:rsid w:val="00A92E2E"/>
    <w:rsid w:val="00A94F53"/>
    <w:rsid w:val="00AA7D07"/>
    <w:rsid w:val="00AB38D0"/>
    <w:rsid w:val="00AB4974"/>
    <w:rsid w:val="00AD6CF3"/>
    <w:rsid w:val="00AE1037"/>
    <w:rsid w:val="00B122D8"/>
    <w:rsid w:val="00B205A6"/>
    <w:rsid w:val="00B41F0E"/>
    <w:rsid w:val="00B52913"/>
    <w:rsid w:val="00B61278"/>
    <w:rsid w:val="00B6485F"/>
    <w:rsid w:val="00B66F45"/>
    <w:rsid w:val="00B72A7D"/>
    <w:rsid w:val="00B76A2B"/>
    <w:rsid w:val="00BA106E"/>
    <w:rsid w:val="00BA26B0"/>
    <w:rsid w:val="00BA5566"/>
    <w:rsid w:val="00BF5A8C"/>
    <w:rsid w:val="00C06643"/>
    <w:rsid w:val="00C4019D"/>
    <w:rsid w:val="00C4559E"/>
    <w:rsid w:val="00C65FF4"/>
    <w:rsid w:val="00C85EFF"/>
    <w:rsid w:val="00CB5F82"/>
    <w:rsid w:val="00CB6909"/>
    <w:rsid w:val="00CC3E33"/>
    <w:rsid w:val="00CD6187"/>
    <w:rsid w:val="00CF0208"/>
    <w:rsid w:val="00CF591A"/>
    <w:rsid w:val="00CF6136"/>
    <w:rsid w:val="00D441BB"/>
    <w:rsid w:val="00D84B84"/>
    <w:rsid w:val="00D962B7"/>
    <w:rsid w:val="00DA52B1"/>
    <w:rsid w:val="00DC4E6B"/>
    <w:rsid w:val="00DD7230"/>
    <w:rsid w:val="00DE0F89"/>
    <w:rsid w:val="00DE4AFF"/>
    <w:rsid w:val="00DF4363"/>
    <w:rsid w:val="00E67315"/>
    <w:rsid w:val="00E80F64"/>
    <w:rsid w:val="00E95E17"/>
    <w:rsid w:val="00EC54AB"/>
    <w:rsid w:val="00ED3582"/>
    <w:rsid w:val="00ED3BA5"/>
    <w:rsid w:val="00ED7053"/>
    <w:rsid w:val="00EE1DDD"/>
    <w:rsid w:val="00EF436B"/>
    <w:rsid w:val="00EF6948"/>
    <w:rsid w:val="00F30F4C"/>
    <w:rsid w:val="00F35414"/>
    <w:rsid w:val="00F47593"/>
    <w:rsid w:val="00F701F4"/>
    <w:rsid w:val="00F7483B"/>
    <w:rsid w:val="00F7721C"/>
    <w:rsid w:val="00F87656"/>
    <w:rsid w:val="00F9370F"/>
    <w:rsid w:val="00FA3350"/>
    <w:rsid w:val="00FA4C19"/>
    <w:rsid w:val="00FA4F9F"/>
    <w:rsid w:val="00FB1015"/>
    <w:rsid w:val="00FC3EFC"/>
    <w:rsid w:val="00FC7B67"/>
    <w:rsid w:val="00FD090B"/>
    <w:rsid w:val="00FE799D"/>
    <w:rsid w:val="00FF626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BA9"/>
  </w:style>
  <w:style w:type="paragraph" w:styleId="Titre1">
    <w:name w:val="heading 1"/>
    <w:basedOn w:val="Normal"/>
    <w:next w:val="Normal"/>
    <w:link w:val="Titre1Car"/>
    <w:uiPriority w:val="9"/>
    <w:qFormat/>
    <w:rsid w:val="00A03C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03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7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03C86"/>
    <w:pPr>
      <w:ind w:left="720"/>
      <w:contextualSpacing/>
    </w:pPr>
  </w:style>
  <w:style w:type="character" w:customStyle="1" w:styleId="Titre1Car">
    <w:name w:val="Titre 1 Car"/>
    <w:basedOn w:val="Policepardfaut"/>
    <w:link w:val="Titre1"/>
    <w:uiPriority w:val="9"/>
    <w:rsid w:val="00A03C8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03C8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CB69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6909"/>
    <w:rPr>
      <w:rFonts w:ascii="Tahoma" w:hAnsi="Tahoma" w:cs="Tahoma"/>
      <w:sz w:val="16"/>
      <w:szCs w:val="16"/>
    </w:rPr>
  </w:style>
  <w:style w:type="table" w:styleId="Grilledutableau">
    <w:name w:val="Table Grid"/>
    <w:basedOn w:val="TableauNormal"/>
    <w:uiPriority w:val="59"/>
    <w:rsid w:val="00CB69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moyenne1-Accent11">
    <w:name w:val="Trame moyenne 1 - Accent 11"/>
    <w:basedOn w:val="TableauNormal"/>
    <w:uiPriority w:val="63"/>
    <w:rsid w:val="005F1F8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5F1F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Grilleclaire1">
    <w:name w:val="Grille claire1"/>
    <w:basedOn w:val="TableauNormal"/>
    <w:uiPriority w:val="62"/>
    <w:rsid w:val="005F1F8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itre3Car">
    <w:name w:val="Titre 3 Car"/>
    <w:basedOn w:val="Policepardfaut"/>
    <w:link w:val="Titre3"/>
    <w:uiPriority w:val="9"/>
    <w:rsid w:val="001E373E"/>
    <w:rPr>
      <w:rFonts w:asciiTheme="majorHAnsi" w:eastAsiaTheme="majorEastAsia" w:hAnsiTheme="majorHAnsi" w:cstheme="majorBidi"/>
      <w:b/>
      <w:bCs/>
      <w:color w:val="4F81BD" w:themeColor="accent1"/>
    </w:rPr>
  </w:style>
  <w:style w:type="paragraph" w:styleId="Sansinterligne">
    <w:name w:val="No Spacing"/>
    <w:link w:val="SansinterligneCar"/>
    <w:uiPriority w:val="1"/>
    <w:qFormat/>
    <w:rsid w:val="001E373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1E373E"/>
    <w:rPr>
      <w:rFonts w:eastAsiaTheme="minorEastAsia"/>
    </w:rPr>
  </w:style>
  <w:style w:type="paragraph" w:styleId="En-tte">
    <w:name w:val="header"/>
    <w:basedOn w:val="Normal"/>
    <w:link w:val="En-tteCar"/>
    <w:uiPriority w:val="99"/>
    <w:semiHidden/>
    <w:unhideWhenUsed/>
    <w:rsid w:val="001E373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E373E"/>
  </w:style>
  <w:style w:type="paragraph" w:styleId="Pieddepage">
    <w:name w:val="footer"/>
    <w:basedOn w:val="Normal"/>
    <w:link w:val="PieddepageCar"/>
    <w:uiPriority w:val="99"/>
    <w:unhideWhenUsed/>
    <w:rsid w:val="001E37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373E"/>
  </w:style>
  <w:style w:type="paragraph" w:styleId="En-ttedetabledesmatires">
    <w:name w:val="TOC Heading"/>
    <w:basedOn w:val="Titre1"/>
    <w:next w:val="Normal"/>
    <w:uiPriority w:val="39"/>
    <w:semiHidden/>
    <w:unhideWhenUsed/>
    <w:qFormat/>
    <w:rsid w:val="00904CCA"/>
    <w:pPr>
      <w:outlineLvl w:val="9"/>
    </w:pPr>
  </w:style>
  <w:style w:type="paragraph" w:styleId="TM1">
    <w:name w:val="toc 1"/>
    <w:basedOn w:val="Normal"/>
    <w:next w:val="Normal"/>
    <w:autoRedefine/>
    <w:uiPriority w:val="39"/>
    <w:unhideWhenUsed/>
    <w:rsid w:val="00904CCA"/>
    <w:pPr>
      <w:spacing w:after="100"/>
    </w:pPr>
  </w:style>
  <w:style w:type="paragraph" w:styleId="TM2">
    <w:name w:val="toc 2"/>
    <w:basedOn w:val="Normal"/>
    <w:next w:val="Normal"/>
    <w:autoRedefine/>
    <w:uiPriority w:val="39"/>
    <w:unhideWhenUsed/>
    <w:rsid w:val="00904CCA"/>
    <w:pPr>
      <w:spacing w:after="100"/>
      <w:ind w:left="220"/>
    </w:pPr>
  </w:style>
  <w:style w:type="paragraph" w:styleId="TM3">
    <w:name w:val="toc 3"/>
    <w:basedOn w:val="Normal"/>
    <w:next w:val="Normal"/>
    <w:autoRedefine/>
    <w:uiPriority w:val="39"/>
    <w:unhideWhenUsed/>
    <w:rsid w:val="00904CCA"/>
    <w:pPr>
      <w:spacing w:after="100"/>
      <w:ind w:left="440"/>
    </w:pPr>
  </w:style>
  <w:style w:type="character" w:styleId="Lienhypertexte">
    <w:name w:val="Hyperlink"/>
    <w:basedOn w:val="Policepardfaut"/>
    <w:uiPriority w:val="99"/>
    <w:unhideWhenUsed/>
    <w:rsid w:val="00904CCA"/>
    <w:rPr>
      <w:color w:val="0000FF" w:themeColor="hyperlink"/>
      <w:u w:val="single"/>
    </w:rPr>
  </w:style>
  <w:style w:type="paragraph" w:styleId="Sous-titre">
    <w:name w:val="Subtitle"/>
    <w:basedOn w:val="Normal"/>
    <w:next w:val="Normal"/>
    <w:link w:val="Sous-titreCar"/>
    <w:uiPriority w:val="11"/>
    <w:qFormat/>
    <w:rsid w:val="002F52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F522A"/>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935283812">
      <w:bodyDiv w:val="1"/>
      <w:marLeft w:val="0"/>
      <w:marRight w:val="0"/>
      <w:marTop w:val="0"/>
      <w:marBottom w:val="0"/>
      <w:divBdr>
        <w:top w:val="none" w:sz="0" w:space="0" w:color="auto"/>
        <w:left w:val="none" w:sz="0" w:space="0" w:color="auto"/>
        <w:bottom w:val="none" w:sz="0" w:space="0" w:color="auto"/>
        <w:right w:val="none" w:sz="0" w:space="0" w:color="auto"/>
      </w:divBdr>
    </w:div>
    <w:div w:id="938299456">
      <w:bodyDiv w:val="1"/>
      <w:marLeft w:val="0"/>
      <w:marRight w:val="0"/>
      <w:marTop w:val="0"/>
      <w:marBottom w:val="0"/>
      <w:divBdr>
        <w:top w:val="none" w:sz="0" w:space="0" w:color="auto"/>
        <w:left w:val="none" w:sz="0" w:space="0" w:color="auto"/>
        <w:bottom w:val="none" w:sz="0" w:space="0" w:color="auto"/>
        <w:right w:val="none" w:sz="0" w:space="0" w:color="auto"/>
      </w:divBdr>
    </w:div>
    <w:div w:id="1444373990">
      <w:bodyDiv w:val="1"/>
      <w:marLeft w:val="0"/>
      <w:marRight w:val="0"/>
      <w:marTop w:val="0"/>
      <w:marBottom w:val="0"/>
      <w:divBdr>
        <w:top w:val="none" w:sz="0" w:space="0" w:color="auto"/>
        <w:left w:val="none" w:sz="0" w:space="0" w:color="auto"/>
        <w:bottom w:val="none" w:sz="0" w:space="0" w:color="auto"/>
        <w:right w:val="none" w:sz="0" w:space="0" w:color="auto"/>
      </w:divBdr>
      <w:divsChild>
        <w:div w:id="961812694">
          <w:marLeft w:val="0"/>
          <w:marRight w:val="0"/>
          <w:marTop w:val="0"/>
          <w:marBottom w:val="0"/>
          <w:divBdr>
            <w:top w:val="none" w:sz="0" w:space="0" w:color="auto"/>
            <w:left w:val="none" w:sz="0" w:space="0" w:color="auto"/>
            <w:bottom w:val="none" w:sz="0" w:space="0" w:color="auto"/>
            <w:right w:val="none" w:sz="0" w:space="0" w:color="auto"/>
          </w:divBdr>
          <w:divsChild>
            <w:div w:id="686827480">
              <w:marLeft w:val="0"/>
              <w:marRight w:val="0"/>
              <w:marTop w:val="0"/>
              <w:marBottom w:val="0"/>
              <w:divBdr>
                <w:top w:val="none" w:sz="0" w:space="0" w:color="auto"/>
                <w:left w:val="none" w:sz="0" w:space="0" w:color="auto"/>
                <w:bottom w:val="none" w:sz="0" w:space="0" w:color="auto"/>
                <w:right w:val="none" w:sz="0" w:space="0" w:color="auto"/>
              </w:divBdr>
            </w:div>
            <w:div w:id="699402933">
              <w:marLeft w:val="0"/>
              <w:marRight w:val="0"/>
              <w:marTop w:val="0"/>
              <w:marBottom w:val="0"/>
              <w:divBdr>
                <w:top w:val="none" w:sz="0" w:space="0" w:color="auto"/>
                <w:left w:val="none" w:sz="0" w:space="0" w:color="auto"/>
                <w:bottom w:val="none" w:sz="0" w:space="0" w:color="auto"/>
                <w:right w:val="none" w:sz="0" w:space="0" w:color="auto"/>
              </w:divBdr>
            </w:div>
            <w:div w:id="1363357701">
              <w:marLeft w:val="0"/>
              <w:marRight w:val="0"/>
              <w:marTop w:val="0"/>
              <w:marBottom w:val="0"/>
              <w:divBdr>
                <w:top w:val="none" w:sz="0" w:space="0" w:color="auto"/>
                <w:left w:val="none" w:sz="0" w:space="0" w:color="auto"/>
                <w:bottom w:val="none" w:sz="0" w:space="0" w:color="auto"/>
                <w:right w:val="none" w:sz="0" w:space="0" w:color="auto"/>
              </w:divBdr>
            </w:div>
            <w:div w:id="1156919156">
              <w:marLeft w:val="0"/>
              <w:marRight w:val="0"/>
              <w:marTop w:val="0"/>
              <w:marBottom w:val="0"/>
              <w:divBdr>
                <w:top w:val="none" w:sz="0" w:space="0" w:color="auto"/>
                <w:left w:val="none" w:sz="0" w:space="0" w:color="auto"/>
                <w:bottom w:val="none" w:sz="0" w:space="0" w:color="auto"/>
                <w:right w:val="none" w:sz="0" w:space="0" w:color="auto"/>
              </w:divBdr>
            </w:div>
            <w:div w:id="388266712">
              <w:marLeft w:val="0"/>
              <w:marRight w:val="0"/>
              <w:marTop w:val="0"/>
              <w:marBottom w:val="0"/>
              <w:divBdr>
                <w:top w:val="none" w:sz="0" w:space="0" w:color="auto"/>
                <w:left w:val="none" w:sz="0" w:space="0" w:color="auto"/>
                <w:bottom w:val="none" w:sz="0" w:space="0" w:color="auto"/>
                <w:right w:val="none" w:sz="0" w:space="0" w:color="auto"/>
              </w:divBdr>
            </w:div>
            <w:div w:id="1518153018">
              <w:marLeft w:val="0"/>
              <w:marRight w:val="0"/>
              <w:marTop w:val="0"/>
              <w:marBottom w:val="0"/>
              <w:divBdr>
                <w:top w:val="none" w:sz="0" w:space="0" w:color="auto"/>
                <w:left w:val="none" w:sz="0" w:space="0" w:color="auto"/>
                <w:bottom w:val="none" w:sz="0" w:space="0" w:color="auto"/>
                <w:right w:val="none" w:sz="0" w:space="0" w:color="auto"/>
              </w:divBdr>
            </w:div>
            <w:div w:id="265620663">
              <w:marLeft w:val="0"/>
              <w:marRight w:val="0"/>
              <w:marTop w:val="0"/>
              <w:marBottom w:val="0"/>
              <w:divBdr>
                <w:top w:val="none" w:sz="0" w:space="0" w:color="auto"/>
                <w:left w:val="none" w:sz="0" w:space="0" w:color="auto"/>
                <w:bottom w:val="none" w:sz="0" w:space="0" w:color="auto"/>
                <w:right w:val="none" w:sz="0" w:space="0" w:color="auto"/>
              </w:divBdr>
            </w:div>
            <w:div w:id="1698578108">
              <w:marLeft w:val="0"/>
              <w:marRight w:val="0"/>
              <w:marTop w:val="0"/>
              <w:marBottom w:val="0"/>
              <w:divBdr>
                <w:top w:val="none" w:sz="0" w:space="0" w:color="auto"/>
                <w:left w:val="none" w:sz="0" w:space="0" w:color="auto"/>
                <w:bottom w:val="none" w:sz="0" w:space="0" w:color="auto"/>
                <w:right w:val="none" w:sz="0" w:space="0" w:color="auto"/>
              </w:divBdr>
            </w:div>
            <w:div w:id="1423180663">
              <w:marLeft w:val="0"/>
              <w:marRight w:val="0"/>
              <w:marTop w:val="0"/>
              <w:marBottom w:val="0"/>
              <w:divBdr>
                <w:top w:val="none" w:sz="0" w:space="0" w:color="auto"/>
                <w:left w:val="none" w:sz="0" w:space="0" w:color="auto"/>
                <w:bottom w:val="none" w:sz="0" w:space="0" w:color="auto"/>
                <w:right w:val="none" w:sz="0" w:space="0" w:color="auto"/>
              </w:divBdr>
            </w:div>
            <w:div w:id="1654523738">
              <w:marLeft w:val="0"/>
              <w:marRight w:val="0"/>
              <w:marTop w:val="0"/>
              <w:marBottom w:val="0"/>
              <w:divBdr>
                <w:top w:val="none" w:sz="0" w:space="0" w:color="auto"/>
                <w:left w:val="none" w:sz="0" w:space="0" w:color="auto"/>
                <w:bottom w:val="none" w:sz="0" w:space="0" w:color="auto"/>
                <w:right w:val="none" w:sz="0" w:space="0" w:color="auto"/>
              </w:divBdr>
            </w:div>
            <w:div w:id="595526767">
              <w:marLeft w:val="0"/>
              <w:marRight w:val="0"/>
              <w:marTop w:val="0"/>
              <w:marBottom w:val="0"/>
              <w:divBdr>
                <w:top w:val="none" w:sz="0" w:space="0" w:color="auto"/>
                <w:left w:val="none" w:sz="0" w:space="0" w:color="auto"/>
                <w:bottom w:val="none" w:sz="0" w:space="0" w:color="auto"/>
                <w:right w:val="none" w:sz="0" w:space="0" w:color="auto"/>
              </w:divBdr>
            </w:div>
            <w:div w:id="793673142">
              <w:marLeft w:val="0"/>
              <w:marRight w:val="0"/>
              <w:marTop w:val="0"/>
              <w:marBottom w:val="0"/>
              <w:divBdr>
                <w:top w:val="none" w:sz="0" w:space="0" w:color="auto"/>
                <w:left w:val="none" w:sz="0" w:space="0" w:color="auto"/>
                <w:bottom w:val="none" w:sz="0" w:space="0" w:color="auto"/>
                <w:right w:val="none" w:sz="0" w:space="0" w:color="auto"/>
              </w:divBdr>
            </w:div>
            <w:div w:id="1473474858">
              <w:marLeft w:val="0"/>
              <w:marRight w:val="0"/>
              <w:marTop w:val="0"/>
              <w:marBottom w:val="0"/>
              <w:divBdr>
                <w:top w:val="none" w:sz="0" w:space="0" w:color="auto"/>
                <w:left w:val="none" w:sz="0" w:space="0" w:color="auto"/>
                <w:bottom w:val="none" w:sz="0" w:space="0" w:color="auto"/>
                <w:right w:val="none" w:sz="0" w:space="0" w:color="auto"/>
              </w:divBdr>
            </w:div>
            <w:div w:id="30572051">
              <w:marLeft w:val="0"/>
              <w:marRight w:val="0"/>
              <w:marTop w:val="0"/>
              <w:marBottom w:val="0"/>
              <w:divBdr>
                <w:top w:val="none" w:sz="0" w:space="0" w:color="auto"/>
                <w:left w:val="none" w:sz="0" w:space="0" w:color="auto"/>
                <w:bottom w:val="none" w:sz="0" w:space="0" w:color="auto"/>
                <w:right w:val="none" w:sz="0" w:space="0" w:color="auto"/>
              </w:divBdr>
            </w:div>
            <w:div w:id="1324822765">
              <w:marLeft w:val="0"/>
              <w:marRight w:val="0"/>
              <w:marTop w:val="0"/>
              <w:marBottom w:val="0"/>
              <w:divBdr>
                <w:top w:val="none" w:sz="0" w:space="0" w:color="auto"/>
                <w:left w:val="none" w:sz="0" w:space="0" w:color="auto"/>
                <w:bottom w:val="none" w:sz="0" w:space="0" w:color="auto"/>
                <w:right w:val="none" w:sz="0" w:space="0" w:color="auto"/>
              </w:divBdr>
            </w:div>
            <w:div w:id="249848958">
              <w:marLeft w:val="0"/>
              <w:marRight w:val="0"/>
              <w:marTop w:val="0"/>
              <w:marBottom w:val="0"/>
              <w:divBdr>
                <w:top w:val="none" w:sz="0" w:space="0" w:color="auto"/>
                <w:left w:val="none" w:sz="0" w:space="0" w:color="auto"/>
                <w:bottom w:val="none" w:sz="0" w:space="0" w:color="auto"/>
                <w:right w:val="none" w:sz="0" w:space="0" w:color="auto"/>
              </w:divBdr>
            </w:div>
            <w:div w:id="1688021990">
              <w:marLeft w:val="0"/>
              <w:marRight w:val="0"/>
              <w:marTop w:val="0"/>
              <w:marBottom w:val="0"/>
              <w:divBdr>
                <w:top w:val="none" w:sz="0" w:space="0" w:color="auto"/>
                <w:left w:val="none" w:sz="0" w:space="0" w:color="auto"/>
                <w:bottom w:val="none" w:sz="0" w:space="0" w:color="auto"/>
                <w:right w:val="none" w:sz="0" w:space="0" w:color="auto"/>
              </w:divBdr>
            </w:div>
            <w:div w:id="461922392">
              <w:marLeft w:val="0"/>
              <w:marRight w:val="0"/>
              <w:marTop w:val="0"/>
              <w:marBottom w:val="0"/>
              <w:divBdr>
                <w:top w:val="none" w:sz="0" w:space="0" w:color="auto"/>
                <w:left w:val="none" w:sz="0" w:space="0" w:color="auto"/>
                <w:bottom w:val="none" w:sz="0" w:space="0" w:color="auto"/>
                <w:right w:val="none" w:sz="0" w:space="0" w:color="auto"/>
              </w:divBdr>
            </w:div>
            <w:div w:id="816797264">
              <w:marLeft w:val="0"/>
              <w:marRight w:val="0"/>
              <w:marTop w:val="0"/>
              <w:marBottom w:val="0"/>
              <w:divBdr>
                <w:top w:val="none" w:sz="0" w:space="0" w:color="auto"/>
                <w:left w:val="none" w:sz="0" w:space="0" w:color="auto"/>
                <w:bottom w:val="none" w:sz="0" w:space="0" w:color="auto"/>
                <w:right w:val="none" w:sz="0" w:space="0" w:color="auto"/>
              </w:divBdr>
            </w:div>
            <w:div w:id="1283078275">
              <w:marLeft w:val="0"/>
              <w:marRight w:val="0"/>
              <w:marTop w:val="0"/>
              <w:marBottom w:val="0"/>
              <w:divBdr>
                <w:top w:val="none" w:sz="0" w:space="0" w:color="auto"/>
                <w:left w:val="none" w:sz="0" w:space="0" w:color="auto"/>
                <w:bottom w:val="none" w:sz="0" w:space="0" w:color="auto"/>
                <w:right w:val="none" w:sz="0" w:space="0" w:color="auto"/>
              </w:divBdr>
            </w:div>
            <w:div w:id="2138177987">
              <w:marLeft w:val="0"/>
              <w:marRight w:val="0"/>
              <w:marTop w:val="0"/>
              <w:marBottom w:val="0"/>
              <w:divBdr>
                <w:top w:val="none" w:sz="0" w:space="0" w:color="auto"/>
                <w:left w:val="none" w:sz="0" w:space="0" w:color="auto"/>
                <w:bottom w:val="none" w:sz="0" w:space="0" w:color="auto"/>
                <w:right w:val="none" w:sz="0" w:space="0" w:color="auto"/>
              </w:divBdr>
            </w:div>
            <w:div w:id="759445779">
              <w:marLeft w:val="0"/>
              <w:marRight w:val="0"/>
              <w:marTop w:val="0"/>
              <w:marBottom w:val="0"/>
              <w:divBdr>
                <w:top w:val="none" w:sz="0" w:space="0" w:color="auto"/>
                <w:left w:val="none" w:sz="0" w:space="0" w:color="auto"/>
                <w:bottom w:val="none" w:sz="0" w:space="0" w:color="auto"/>
                <w:right w:val="none" w:sz="0" w:space="0" w:color="auto"/>
              </w:divBdr>
            </w:div>
            <w:div w:id="797919289">
              <w:marLeft w:val="0"/>
              <w:marRight w:val="0"/>
              <w:marTop w:val="0"/>
              <w:marBottom w:val="0"/>
              <w:divBdr>
                <w:top w:val="none" w:sz="0" w:space="0" w:color="auto"/>
                <w:left w:val="none" w:sz="0" w:space="0" w:color="auto"/>
                <w:bottom w:val="none" w:sz="0" w:space="0" w:color="auto"/>
                <w:right w:val="none" w:sz="0" w:space="0" w:color="auto"/>
              </w:divBdr>
            </w:div>
            <w:div w:id="1362583918">
              <w:marLeft w:val="0"/>
              <w:marRight w:val="0"/>
              <w:marTop w:val="0"/>
              <w:marBottom w:val="0"/>
              <w:divBdr>
                <w:top w:val="none" w:sz="0" w:space="0" w:color="auto"/>
                <w:left w:val="none" w:sz="0" w:space="0" w:color="auto"/>
                <w:bottom w:val="none" w:sz="0" w:space="0" w:color="auto"/>
                <w:right w:val="none" w:sz="0" w:space="0" w:color="auto"/>
              </w:divBdr>
            </w:div>
            <w:div w:id="1891647078">
              <w:marLeft w:val="0"/>
              <w:marRight w:val="0"/>
              <w:marTop w:val="0"/>
              <w:marBottom w:val="0"/>
              <w:divBdr>
                <w:top w:val="none" w:sz="0" w:space="0" w:color="auto"/>
                <w:left w:val="none" w:sz="0" w:space="0" w:color="auto"/>
                <w:bottom w:val="none" w:sz="0" w:space="0" w:color="auto"/>
                <w:right w:val="none" w:sz="0" w:space="0" w:color="auto"/>
              </w:divBdr>
            </w:div>
            <w:div w:id="1805082150">
              <w:marLeft w:val="0"/>
              <w:marRight w:val="0"/>
              <w:marTop w:val="0"/>
              <w:marBottom w:val="0"/>
              <w:divBdr>
                <w:top w:val="none" w:sz="0" w:space="0" w:color="auto"/>
                <w:left w:val="none" w:sz="0" w:space="0" w:color="auto"/>
                <w:bottom w:val="none" w:sz="0" w:space="0" w:color="auto"/>
                <w:right w:val="none" w:sz="0" w:space="0" w:color="auto"/>
              </w:divBdr>
            </w:div>
            <w:div w:id="1900746290">
              <w:marLeft w:val="0"/>
              <w:marRight w:val="0"/>
              <w:marTop w:val="0"/>
              <w:marBottom w:val="0"/>
              <w:divBdr>
                <w:top w:val="none" w:sz="0" w:space="0" w:color="auto"/>
                <w:left w:val="none" w:sz="0" w:space="0" w:color="auto"/>
                <w:bottom w:val="none" w:sz="0" w:space="0" w:color="auto"/>
                <w:right w:val="none" w:sz="0" w:space="0" w:color="auto"/>
              </w:divBdr>
            </w:div>
            <w:div w:id="267855637">
              <w:marLeft w:val="0"/>
              <w:marRight w:val="0"/>
              <w:marTop w:val="0"/>
              <w:marBottom w:val="0"/>
              <w:divBdr>
                <w:top w:val="none" w:sz="0" w:space="0" w:color="auto"/>
                <w:left w:val="none" w:sz="0" w:space="0" w:color="auto"/>
                <w:bottom w:val="none" w:sz="0" w:space="0" w:color="auto"/>
                <w:right w:val="none" w:sz="0" w:space="0" w:color="auto"/>
              </w:divBdr>
            </w:div>
            <w:div w:id="1550267084">
              <w:marLeft w:val="0"/>
              <w:marRight w:val="0"/>
              <w:marTop w:val="0"/>
              <w:marBottom w:val="0"/>
              <w:divBdr>
                <w:top w:val="none" w:sz="0" w:space="0" w:color="auto"/>
                <w:left w:val="none" w:sz="0" w:space="0" w:color="auto"/>
                <w:bottom w:val="none" w:sz="0" w:space="0" w:color="auto"/>
                <w:right w:val="none" w:sz="0" w:space="0" w:color="auto"/>
              </w:divBdr>
            </w:div>
            <w:div w:id="1151021484">
              <w:marLeft w:val="0"/>
              <w:marRight w:val="0"/>
              <w:marTop w:val="0"/>
              <w:marBottom w:val="0"/>
              <w:divBdr>
                <w:top w:val="none" w:sz="0" w:space="0" w:color="auto"/>
                <w:left w:val="none" w:sz="0" w:space="0" w:color="auto"/>
                <w:bottom w:val="none" w:sz="0" w:space="0" w:color="auto"/>
                <w:right w:val="none" w:sz="0" w:space="0" w:color="auto"/>
              </w:divBdr>
            </w:div>
            <w:div w:id="958947664">
              <w:marLeft w:val="0"/>
              <w:marRight w:val="0"/>
              <w:marTop w:val="0"/>
              <w:marBottom w:val="0"/>
              <w:divBdr>
                <w:top w:val="none" w:sz="0" w:space="0" w:color="auto"/>
                <w:left w:val="none" w:sz="0" w:space="0" w:color="auto"/>
                <w:bottom w:val="none" w:sz="0" w:space="0" w:color="auto"/>
                <w:right w:val="none" w:sz="0" w:space="0" w:color="auto"/>
              </w:divBdr>
            </w:div>
            <w:div w:id="1774738337">
              <w:marLeft w:val="0"/>
              <w:marRight w:val="0"/>
              <w:marTop w:val="0"/>
              <w:marBottom w:val="0"/>
              <w:divBdr>
                <w:top w:val="none" w:sz="0" w:space="0" w:color="auto"/>
                <w:left w:val="none" w:sz="0" w:space="0" w:color="auto"/>
                <w:bottom w:val="none" w:sz="0" w:space="0" w:color="auto"/>
                <w:right w:val="none" w:sz="0" w:space="0" w:color="auto"/>
              </w:divBdr>
            </w:div>
            <w:div w:id="1443913310">
              <w:marLeft w:val="0"/>
              <w:marRight w:val="0"/>
              <w:marTop w:val="0"/>
              <w:marBottom w:val="0"/>
              <w:divBdr>
                <w:top w:val="none" w:sz="0" w:space="0" w:color="auto"/>
                <w:left w:val="none" w:sz="0" w:space="0" w:color="auto"/>
                <w:bottom w:val="none" w:sz="0" w:space="0" w:color="auto"/>
                <w:right w:val="none" w:sz="0" w:space="0" w:color="auto"/>
              </w:divBdr>
            </w:div>
            <w:div w:id="1308046488">
              <w:marLeft w:val="0"/>
              <w:marRight w:val="0"/>
              <w:marTop w:val="0"/>
              <w:marBottom w:val="0"/>
              <w:divBdr>
                <w:top w:val="none" w:sz="0" w:space="0" w:color="auto"/>
                <w:left w:val="none" w:sz="0" w:space="0" w:color="auto"/>
                <w:bottom w:val="none" w:sz="0" w:space="0" w:color="auto"/>
                <w:right w:val="none" w:sz="0" w:space="0" w:color="auto"/>
              </w:divBdr>
            </w:div>
            <w:div w:id="901869577">
              <w:marLeft w:val="0"/>
              <w:marRight w:val="0"/>
              <w:marTop w:val="0"/>
              <w:marBottom w:val="0"/>
              <w:divBdr>
                <w:top w:val="none" w:sz="0" w:space="0" w:color="auto"/>
                <w:left w:val="none" w:sz="0" w:space="0" w:color="auto"/>
                <w:bottom w:val="none" w:sz="0" w:space="0" w:color="auto"/>
                <w:right w:val="none" w:sz="0" w:space="0" w:color="auto"/>
              </w:divBdr>
            </w:div>
            <w:div w:id="659040258">
              <w:marLeft w:val="0"/>
              <w:marRight w:val="0"/>
              <w:marTop w:val="0"/>
              <w:marBottom w:val="0"/>
              <w:divBdr>
                <w:top w:val="none" w:sz="0" w:space="0" w:color="auto"/>
                <w:left w:val="none" w:sz="0" w:space="0" w:color="auto"/>
                <w:bottom w:val="none" w:sz="0" w:space="0" w:color="auto"/>
                <w:right w:val="none" w:sz="0" w:space="0" w:color="auto"/>
              </w:divBdr>
            </w:div>
            <w:div w:id="1706564440">
              <w:marLeft w:val="0"/>
              <w:marRight w:val="0"/>
              <w:marTop w:val="0"/>
              <w:marBottom w:val="0"/>
              <w:divBdr>
                <w:top w:val="none" w:sz="0" w:space="0" w:color="auto"/>
                <w:left w:val="none" w:sz="0" w:space="0" w:color="auto"/>
                <w:bottom w:val="none" w:sz="0" w:space="0" w:color="auto"/>
                <w:right w:val="none" w:sz="0" w:space="0" w:color="auto"/>
              </w:divBdr>
            </w:div>
            <w:div w:id="408309671">
              <w:marLeft w:val="0"/>
              <w:marRight w:val="0"/>
              <w:marTop w:val="0"/>
              <w:marBottom w:val="0"/>
              <w:divBdr>
                <w:top w:val="none" w:sz="0" w:space="0" w:color="auto"/>
                <w:left w:val="none" w:sz="0" w:space="0" w:color="auto"/>
                <w:bottom w:val="none" w:sz="0" w:space="0" w:color="auto"/>
                <w:right w:val="none" w:sz="0" w:space="0" w:color="auto"/>
              </w:divBdr>
            </w:div>
            <w:div w:id="1260991470">
              <w:marLeft w:val="0"/>
              <w:marRight w:val="0"/>
              <w:marTop w:val="0"/>
              <w:marBottom w:val="0"/>
              <w:divBdr>
                <w:top w:val="none" w:sz="0" w:space="0" w:color="auto"/>
                <w:left w:val="none" w:sz="0" w:space="0" w:color="auto"/>
                <w:bottom w:val="none" w:sz="0" w:space="0" w:color="auto"/>
                <w:right w:val="none" w:sz="0" w:space="0" w:color="auto"/>
              </w:divBdr>
            </w:div>
            <w:div w:id="1196500014">
              <w:marLeft w:val="0"/>
              <w:marRight w:val="0"/>
              <w:marTop w:val="0"/>
              <w:marBottom w:val="0"/>
              <w:divBdr>
                <w:top w:val="none" w:sz="0" w:space="0" w:color="auto"/>
                <w:left w:val="none" w:sz="0" w:space="0" w:color="auto"/>
                <w:bottom w:val="none" w:sz="0" w:space="0" w:color="auto"/>
                <w:right w:val="none" w:sz="0" w:space="0" w:color="auto"/>
              </w:divBdr>
            </w:div>
            <w:div w:id="241573518">
              <w:marLeft w:val="0"/>
              <w:marRight w:val="0"/>
              <w:marTop w:val="0"/>
              <w:marBottom w:val="0"/>
              <w:divBdr>
                <w:top w:val="none" w:sz="0" w:space="0" w:color="auto"/>
                <w:left w:val="none" w:sz="0" w:space="0" w:color="auto"/>
                <w:bottom w:val="none" w:sz="0" w:space="0" w:color="auto"/>
                <w:right w:val="none" w:sz="0" w:space="0" w:color="auto"/>
              </w:divBdr>
            </w:div>
            <w:div w:id="825784490">
              <w:marLeft w:val="0"/>
              <w:marRight w:val="0"/>
              <w:marTop w:val="0"/>
              <w:marBottom w:val="0"/>
              <w:divBdr>
                <w:top w:val="none" w:sz="0" w:space="0" w:color="auto"/>
                <w:left w:val="none" w:sz="0" w:space="0" w:color="auto"/>
                <w:bottom w:val="none" w:sz="0" w:space="0" w:color="auto"/>
                <w:right w:val="none" w:sz="0" w:space="0" w:color="auto"/>
              </w:divBdr>
            </w:div>
            <w:div w:id="969284509">
              <w:marLeft w:val="0"/>
              <w:marRight w:val="0"/>
              <w:marTop w:val="0"/>
              <w:marBottom w:val="0"/>
              <w:divBdr>
                <w:top w:val="none" w:sz="0" w:space="0" w:color="auto"/>
                <w:left w:val="none" w:sz="0" w:space="0" w:color="auto"/>
                <w:bottom w:val="none" w:sz="0" w:space="0" w:color="auto"/>
                <w:right w:val="none" w:sz="0" w:space="0" w:color="auto"/>
              </w:divBdr>
            </w:div>
            <w:div w:id="1727870892">
              <w:marLeft w:val="0"/>
              <w:marRight w:val="0"/>
              <w:marTop w:val="0"/>
              <w:marBottom w:val="0"/>
              <w:divBdr>
                <w:top w:val="none" w:sz="0" w:space="0" w:color="auto"/>
                <w:left w:val="none" w:sz="0" w:space="0" w:color="auto"/>
                <w:bottom w:val="none" w:sz="0" w:space="0" w:color="auto"/>
                <w:right w:val="none" w:sz="0" w:space="0" w:color="auto"/>
              </w:divBdr>
            </w:div>
            <w:div w:id="1735272236">
              <w:marLeft w:val="0"/>
              <w:marRight w:val="0"/>
              <w:marTop w:val="0"/>
              <w:marBottom w:val="0"/>
              <w:divBdr>
                <w:top w:val="none" w:sz="0" w:space="0" w:color="auto"/>
                <w:left w:val="none" w:sz="0" w:space="0" w:color="auto"/>
                <w:bottom w:val="none" w:sz="0" w:space="0" w:color="auto"/>
                <w:right w:val="none" w:sz="0" w:space="0" w:color="auto"/>
              </w:divBdr>
            </w:div>
            <w:div w:id="1265504695">
              <w:marLeft w:val="0"/>
              <w:marRight w:val="0"/>
              <w:marTop w:val="0"/>
              <w:marBottom w:val="0"/>
              <w:divBdr>
                <w:top w:val="none" w:sz="0" w:space="0" w:color="auto"/>
                <w:left w:val="none" w:sz="0" w:space="0" w:color="auto"/>
                <w:bottom w:val="none" w:sz="0" w:space="0" w:color="auto"/>
                <w:right w:val="none" w:sz="0" w:space="0" w:color="auto"/>
              </w:divBdr>
            </w:div>
            <w:div w:id="860359463">
              <w:marLeft w:val="0"/>
              <w:marRight w:val="0"/>
              <w:marTop w:val="0"/>
              <w:marBottom w:val="0"/>
              <w:divBdr>
                <w:top w:val="none" w:sz="0" w:space="0" w:color="auto"/>
                <w:left w:val="none" w:sz="0" w:space="0" w:color="auto"/>
                <w:bottom w:val="none" w:sz="0" w:space="0" w:color="auto"/>
                <w:right w:val="none" w:sz="0" w:space="0" w:color="auto"/>
              </w:divBdr>
            </w:div>
            <w:div w:id="1539200134">
              <w:marLeft w:val="0"/>
              <w:marRight w:val="0"/>
              <w:marTop w:val="0"/>
              <w:marBottom w:val="0"/>
              <w:divBdr>
                <w:top w:val="none" w:sz="0" w:space="0" w:color="auto"/>
                <w:left w:val="none" w:sz="0" w:space="0" w:color="auto"/>
                <w:bottom w:val="none" w:sz="0" w:space="0" w:color="auto"/>
                <w:right w:val="none" w:sz="0" w:space="0" w:color="auto"/>
              </w:divBdr>
            </w:div>
            <w:div w:id="1118916043">
              <w:marLeft w:val="0"/>
              <w:marRight w:val="0"/>
              <w:marTop w:val="0"/>
              <w:marBottom w:val="0"/>
              <w:divBdr>
                <w:top w:val="none" w:sz="0" w:space="0" w:color="auto"/>
                <w:left w:val="none" w:sz="0" w:space="0" w:color="auto"/>
                <w:bottom w:val="none" w:sz="0" w:space="0" w:color="auto"/>
                <w:right w:val="none" w:sz="0" w:space="0" w:color="auto"/>
              </w:divBdr>
            </w:div>
            <w:div w:id="97255596">
              <w:marLeft w:val="0"/>
              <w:marRight w:val="0"/>
              <w:marTop w:val="0"/>
              <w:marBottom w:val="0"/>
              <w:divBdr>
                <w:top w:val="none" w:sz="0" w:space="0" w:color="auto"/>
                <w:left w:val="none" w:sz="0" w:space="0" w:color="auto"/>
                <w:bottom w:val="none" w:sz="0" w:space="0" w:color="auto"/>
                <w:right w:val="none" w:sz="0" w:space="0" w:color="auto"/>
              </w:divBdr>
            </w:div>
            <w:div w:id="1312055076">
              <w:marLeft w:val="0"/>
              <w:marRight w:val="0"/>
              <w:marTop w:val="0"/>
              <w:marBottom w:val="0"/>
              <w:divBdr>
                <w:top w:val="none" w:sz="0" w:space="0" w:color="auto"/>
                <w:left w:val="none" w:sz="0" w:space="0" w:color="auto"/>
                <w:bottom w:val="none" w:sz="0" w:space="0" w:color="auto"/>
                <w:right w:val="none" w:sz="0" w:space="0" w:color="auto"/>
              </w:divBdr>
            </w:div>
            <w:div w:id="2106614709">
              <w:marLeft w:val="0"/>
              <w:marRight w:val="0"/>
              <w:marTop w:val="0"/>
              <w:marBottom w:val="0"/>
              <w:divBdr>
                <w:top w:val="none" w:sz="0" w:space="0" w:color="auto"/>
                <w:left w:val="none" w:sz="0" w:space="0" w:color="auto"/>
                <w:bottom w:val="none" w:sz="0" w:space="0" w:color="auto"/>
                <w:right w:val="none" w:sz="0" w:space="0" w:color="auto"/>
              </w:divBdr>
            </w:div>
            <w:div w:id="1006983171">
              <w:marLeft w:val="0"/>
              <w:marRight w:val="0"/>
              <w:marTop w:val="0"/>
              <w:marBottom w:val="0"/>
              <w:divBdr>
                <w:top w:val="none" w:sz="0" w:space="0" w:color="auto"/>
                <w:left w:val="none" w:sz="0" w:space="0" w:color="auto"/>
                <w:bottom w:val="none" w:sz="0" w:space="0" w:color="auto"/>
                <w:right w:val="none" w:sz="0" w:space="0" w:color="auto"/>
              </w:divBdr>
            </w:div>
            <w:div w:id="54164217">
              <w:marLeft w:val="0"/>
              <w:marRight w:val="0"/>
              <w:marTop w:val="0"/>
              <w:marBottom w:val="0"/>
              <w:divBdr>
                <w:top w:val="none" w:sz="0" w:space="0" w:color="auto"/>
                <w:left w:val="none" w:sz="0" w:space="0" w:color="auto"/>
                <w:bottom w:val="none" w:sz="0" w:space="0" w:color="auto"/>
                <w:right w:val="none" w:sz="0" w:space="0" w:color="auto"/>
              </w:divBdr>
            </w:div>
            <w:div w:id="1599604997">
              <w:marLeft w:val="0"/>
              <w:marRight w:val="0"/>
              <w:marTop w:val="0"/>
              <w:marBottom w:val="0"/>
              <w:divBdr>
                <w:top w:val="none" w:sz="0" w:space="0" w:color="auto"/>
                <w:left w:val="none" w:sz="0" w:space="0" w:color="auto"/>
                <w:bottom w:val="none" w:sz="0" w:space="0" w:color="auto"/>
                <w:right w:val="none" w:sz="0" w:space="0" w:color="auto"/>
              </w:divBdr>
            </w:div>
            <w:div w:id="519707921">
              <w:marLeft w:val="0"/>
              <w:marRight w:val="0"/>
              <w:marTop w:val="0"/>
              <w:marBottom w:val="0"/>
              <w:divBdr>
                <w:top w:val="none" w:sz="0" w:space="0" w:color="auto"/>
                <w:left w:val="none" w:sz="0" w:space="0" w:color="auto"/>
                <w:bottom w:val="none" w:sz="0" w:space="0" w:color="auto"/>
                <w:right w:val="none" w:sz="0" w:space="0" w:color="auto"/>
              </w:divBdr>
            </w:div>
            <w:div w:id="707023807">
              <w:marLeft w:val="0"/>
              <w:marRight w:val="0"/>
              <w:marTop w:val="0"/>
              <w:marBottom w:val="0"/>
              <w:divBdr>
                <w:top w:val="none" w:sz="0" w:space="0" w:color="auto"/>
                <w:left w:val="none" w:sz="0" w:space="0" w:color="auto"/>
                <w:bottom w:val="none" w:sz="0" w:space="0" w:color="auto"/>
                <w:right w:val="none" w:sz="0" w:space="0" w:color="auto"/>
              </w:divBdr>
            </w:div>
            <w:div w:id="1664240505">
              <w:marLeft w:val="0"/>
              <w:marRight w:val="0"/>
              <w:marTop w:val="0"/>
              <w:marBottom w:val="0"/>
              <w:divBdr>
                <w:top w:val="none" w:sz="0" w:space="0" w:color="auto"/>
                <w:left w:val="none" w:sz="0" w:space="0" w:color="auto"/>
                <w:bottom w:val="none" w:sz="0" w:space="0" w:color="auto"/>
                <w:right w:val="none" w:sz="0" w:space="0" w:color="auto"/>
              </w:divBdr>
            </w:div>
            <w:div w:id="12801487">
              <w:marLeft w:val="0"/>
              <w:marRight w:val="0"/>
              <w:marTop w:val="0"/>
              <w:marBottom w:val="0"/>
              <w:divBdr>
                <w:top w:val="none" w:sz="0" w:space="0" w:color="auto"/>
                <w:left w:val="none" w:sz="0" w:space="0" w:color="auto"/>
                <w:bottom w:val="none" w:sz="0" w:space="0" w:color="auto"/>
                <w:right w:val="none" w:sz="0" w:space="0" w:color="auto"/>
              </w:divBdr>
            </w:div>
            <w:div w:id="416905217">
              <w:marLeft w:val="0"/>
              <w:marRight w:val="0"/>
              <w:marTop w:val="0"/>
              <w:marBottom w:val="0"/>
              <w:divBdr>
                <w:top w:val="none" w:sz="0" w:space="0" w:color="auto"/>
                <w:left w:val="none" w:sz="0" w:space="0" w:color="auto"/>
                <w:bottom w:val="none" w:sz="0" w:space="0" w:color="auto"/>
                <w:right w:val="none" w:sz="0" w:space="0" w:color="auto"/>
              </w:divBdr>
            </w:div>
            <w:div w:id="2046907179">
              <w:marLeft w:val="0"/>
              <w:marRight w:val="0"/>
              <w:marTop w:val="0"/>
              <w:marBottom w:val="0"/>
              <w:divBdr>
                <w:top w:val="none" w:sz="0" w:space="0" w:color="auto"/>
                <w:left w:val="none" w:sz="0" w:space="0" w:color="auto"/>
                <w:bottom w:val="none" w:sz="0" w:space="0" w:color="auto"/>
                <w:right w:val="none" w:sz="0" w:space="0" w:color="auto"/>
              </w:divBdr>
            </w:div>
            <w:div w:id="1037973030">
              <w:marLeft w:val="0"/>
              <w:marRight w:val="0"/>
              <w:marTop w:val="0"/>
              <w:marBottom w:val="0"/>
              <w:divBdr>
                <w:top w:val="none" w:sz="0" w:space="0" w:color="auto"/>
                <w:left w:val="none" w:sz="0" w:space="0" w:color="auto"/>
                <w:bottom w:val="none" w:sz="0" w:space="0" w:color="auto"/>
                <w:right w:val="none" w:sz="0" w:space="0" w:color="auto"/>
              </w:divBdr>
            </w:div>
            <w:div w:id="1934434769">
              <w:marLeft w:val="0"/>
              <w:marRight w:val="0"/>
              <w:marTop w:val="0"/>
              <w:marBottom w:val="0"/>
              <w:divBdr>
                <w:top w:val="none" w:sz="0" w:space="0" w:color="auto"/>
                <w:left w:val="none" w:sz="0" w:space="0" w:color="auto"/>
                <w:bottom w:val="none" w:sz="0" w:space="0" w:color="auto"/>
                <w:right w:val="none" w:sz="0" w:space="0" w:color="auto"/>
              </w:divBdr>
            </w:div>
            <w:div w:id="1675493421">
              <w:marLeft w:val="0"/>
              <w:marRight w:val="0"/>
              <w:marTop w:val="0"/>
              <w:marBottom w:val="0"/>
              <w:divBdr>
                <w:top w:val="none" w:sz="0" w:space="0" w:color="auto"/>
                <w:left w:val="none" w:sz="0" w:space="0" w:color="auto"/>
                <w:bottom w:val="none" w:sz="0" w:space="0" w:color="auto"/>
                <w:right w:val="none" w:sz="0" w:space="0" w:color="auto"/>
              </w:divBdr>
            </w:div>
            <w:div w:id="987247016">
              <w:marLeft w:val="0"/>
              <w:marRight w:val="0"/>
              <w:marTop w:val="0"/>
              <w:marBottom w:val="0"/>
              <w:divBdr>
                <w:top w:val="none" w:sz="0" w:space="0" w:color="auto"/>
                <w:left w:val="none" w:sz="0" w:space="0" w:color="auto"/>
                <w:bottom w:val="none" w:sz="0" w:space="0" w:color="auto"/>
                <w:right w:val="none" w:sz="0" w:space="0" w:color="auto"/>
              </w:divBdr>
            </w:div>
            <w:div w:id="599796395">
              <w:marLeft w:val="0"/>
              <w:marRight w:val="0"/>
              <w:marTop w:val="0"/>
              <w:marBottom w:val="0"/>
              <w:divBdr>
                <w:top w:val="none" w:sz="0" w:space="0" w:color="auto"/>
                <w:left w:val="none" w:sz="0" w:space="0" w:color="auto"/>
                <w:bottom w:val="none" w:sz="0" w:space="0" w:color="auto"/>
                <w:right w:val="none" w:sz="0" w:space="0" w:color="auto"/>
              </w:divBdr>
            </w:div>
            <w:div w:id="50084825">
              <w:marLeft w:val="0"/>
              <w:marRight w:val="0"/>
              <w:marTop w:val="0"/>
              <w:marBottom w:val="0"/>
              <w:divBdr>
                <w:top w:val="none" w:sz="0" w:space="0" w:color="auto"/>
                <w:left w:val="none" w:sz="0" w:space="0" w:color="auto"/>
                <w:bottom w:val="none" w:sz="0" w:space="0" w:color="auto"/>
                <w:right w:val="none" w:sz="0" w:space="0" w:color="auto"/>
              </w:divBdr>
            </w:div>
            <w:div w:id="247010551">
              <w:marLeft w:val="0"/>
              <w:marRight w:val="0"/>
              <w:marTop w:val="0"/>
              <w:marBottom w:val="0"/>
              <w:divBdr>
                <w:top w:val="none" w:sz="0" w:space="0" w:color="auto"/>
                <w:left w:val="none" w:sz="0" w:space="0" w:color="auto"/>
                <w:bottom w:val="none" w:sz="0" w:space="0" w:color="auto"/>
                <w:right w:val="none" w:sz="0" w:space="0" w:color="auto"/>
              </w:divBdr>
            </w:div>
            <w:div w:id="1365791013">
              <w:marLeft w:val="0"/>
              <w:marRight w:val="0"/>
              <w:marTop w:val="0"/>
              <w:marBottom w:val="0"/>
              <w:divBdr>
                <w:top w:val="none" w:sz="0" w:space="0" w:color="auto"/>
                <w:left w:val="none" w:sz="0" w:space="0" w:color="auto"/>
                <w:bottom w:val="none" w:sz="0" w:space="0" w:color="auto"/>
                <w:right w:val="none" w:sz="0" w:space="0" w:color="auto"/>
              </w:divBdr>
            </w:div>
            <w:div w:id="588513478">
              <w:marLeft w:val="0"/>
              <w:marRight w:val="0"/>
              <w:marTop w:val="0"/>
              <w:marBottom w:val="0"/>
              <w:divBdr>
                <w:top w:val="none" w:sz="0" w:space="0" w:color="auto"/>
                <w:left w:val="none" w:sz="0" w:space="0" w:color="auto"/>
                <w:bottom w:val="none" w:sz="0" w:space="0" w:color="auto"/>
                <w:right w:val="none" w:sz="0" w:space="0" w:color="auto"/>
              </w:divBdr>
            </w:div>
            <w:div w:id="792754094">
              <w:marLeft w:val="0"/>
              <w:marRight w:val="0"/>
              <w:marTop w:val="0"/>
              <w:marBottom w:val="0"/>
              <w:divBdr>
                <w:top w:val="none" w:sz="0" w:space="0" w:color="auto"/>
                <w:left w:val="none" w:sz="0" w:space="0" w:color="auto"/>
                <w:bottom w:val="none" w:sz="0" w:space="0" w:color="auto"/>
                <w:right w:val="none" w:sz="0" w:space="0" w:color="auto"/>
              </w:divBdr>
            </w:div>
            <w:div w:id="1857814649">
              <w:marLeft w:val="0"/>
              <w:marRight w:val="0"/>
              <w:marTop w:val="0"/>
              <w:marBottom w:val="0"/>
              <w:divBdr>
                <w:top w:val="none" w:sz="0" w:space="0" w:color="auto"/>
                <w:left w:val="none" w:sz="0" w:space="0" w:color="auto"/>
                <w:bottom w:val="none" w:sz="0" w:space="0" w:color="auto"/>
                <w:right w:val="none" w:sz="0" w:space="0" w:color="auto"/>
              </w:divBdr>
            </w:div>
            <w:div w:id="966278691">
              <w:marLeft w:val="0"/>
              <w:marRight w:val="0"/>
              <w:marTop w:val="0"/>
              <w:marBottom w:val="0"/>
              <w:divBdr>
                <w:top w:val="none" w:sz="0" w:space="0" w:color="auto"/>
                <w:left w:val="none" w:sz="0" w:space="0" w:color="auto"/>
                <w:bottom w:val="none" w:sz="0" w:space="0" w:color="auto"/>
                <w:right w:val="none" w:sz="0" w:space="0" w:color="auto"/>
              </w:divBdr>
            </w:div>
            <w:div w:id="1371152787">
              <w:marLeft w:val="0"/>
              <w:marRight w:val="0"/>
              <w:marTop w:val="0"/>
              <w:marBottom w:val="0"/>
              <w:divBdr>
                <w:top w:val="none" w:sz="0" w:space="0" w:color="auto"/>
                <w:left w:val="none" w:sz="0" w:space="0" w:color="auto"/>
                <w:bottom w:val="none" w:sz="0" w:space="0" w:color="auto"/>
                <w:right w:val="none" w:sz="0" w:space="0" w:color="auto"/>
              </w:divBdr>
            </w:div>
            <w:div w:id="596982703">
              <w:marLeft w:val="0"/>
              <w:marRight w:val="0"/>
              <w:marTop w:val="0"/>
              <w:marBottom w:val="0"/>
              <w:divBdr>
                <w:top w:val="none" w:sz="0" w:space="0" w:color="auto"/>
                <w:left w:val="none" w:sz="0" w:space="0" w:color="auto"/>
                <w:bottom w:val="none" w:sz="0" w:space="0" w:color="auto"/>
                <w:right w:val="none" w:sz="0" w:space="0" w:color="auto"/>
              </w:divBdr>
            </w:div>
            <w:div w:id="1065878432">
              <w:marLeft w:val="0"/>
              <w:marRight w:val="0"/>
              <w:marTop w:val="0"/>
              <w:marBottom w:val="0"/>
              <w:divBdr>
                <w:top w:val="none" w:sz="0" w:space="0" w:color="auto"/>
                <w:left w:val="none" w:sz="0" w:space="0" w:color="auto"/>
                <w:bottom w:val="none" w:sz="0" w:space="0" w:color="auto"/>
                <w:right w:val="none" w:sz="0" w:space="0" w:color="auto"/>
              </w:divBdr>
            </w:div>
            <w:div w:id="228732402">
              <w:marLeft w:val="0"/>
              <w:marRight w:val="0"/>
              <w:marTop w:val="0"/>
              <w:marBottom w:val="0"/>
              <w:divBdr>
                <w:top w:val="none" w:sz="0" w:space="0" w:color="auto"/>
                <w:left w:val="none" w:sz="0" w:space="0" w:color="auto"/>
                <w:bottom w:val="none" w:sz="0" w:space="0" w:color="auto"/>
                <w:right w:val="none" w:sz="0" w:space="0" w:color="auto"/>
              </w:divBdr>
            </w:div>
            <w:div w:id="577593816">
              <w:marLeft w:val="0"/>
              <w:marRight w:val="0"/>
              <w:marTop w:val="0"/>
              <w:marBottom w:val="0"/>
              <w:divBdr>
                <w:top w:val="none" w:sz="0" w:space="0" w:color="auto"/>
                <w:left w:val="none" w:sz="0" w:space="0" w:color="auto"/>
                <w:bottom w:val="none" w:sz="0" w:space="0" w:color="auto"/>
                <w:right w:val="none" w:sz="0" w:space="0" w:color="auto"/>
              </w:divBdr>
            </w:div>
            <w:div w:id="1289504720">
              <w:marLeft w:val="0"/>
              <w:marRight w:val="0"/>
              <w:marTop w:val="0"/>
              <w:marBottom w:val="0"/>
              <w:divBdr>
                <w:top w:val="none" w:sz="0" w:space="0" w:color="auto"/>
                <w:left w:val="none" w:sz="0" w:space="0" w:color="auto"/>
                <w:bottom w:val="none" w:sz="0" w:space="0" w:color="auto"/>
                <w:right w:val="none" w:sz="0" w:space="0" w:color="auto"/>
              </w:divBdr>
            </w:div>
            <w:div w:id="394010129">
              <w:marLeft w:val="0"/>
              <w:marRight w:val="0"/>
              <w:marTop w:val="0"/>
              <w:marBottom w:val="0"/>
              <w:divBdr>
                <w:top w:val="none" w:sz="0" w:space="0" w:color="auto"/>
                <w:left w:val="none" w:sz="0" w:space="0" w:color="auto"/>
                <w:bottom w:val="none" w:sz="0" w:space="0" w:color="auto"/>
                <w:right w:val="none" w:sz="0" w:space="0" w:color="auto"/>
              </w:divBdr>
            </w:div>
            <w:div w:id="198399281">
              <w:marLeft w:val="0"/>
              <w:marRight w:val="0"/>
              <w:marTop w:val="0"/>
              <w:marBottom w:val="0"/>
              <w:divBdr>
                <w:top w:val="none" w:sz="0" w:space="0" w:color="auto"/>
                <w:left w:val="none" w:sz="0" w:space="0" w:color="auto"/>
                <w:bottom w:val="none" w:sz="0" w:space="0" w:color="auto"/>
                <w:right w:val="none" w:sz="0" w:space="0" w:color="auto"/>
              </w:divBdr>
            </w:div>
            <w:div w:id="1463691251">
              <w:marLeft w:val="0"/>
              <w:marRight w:val="0"/>
              <w:marTop w:val="0"/>
              <w:marBottom w:val="0"/>
              <w:divBdr>
                <w:top w:val="none" w:sz="0" w:space="0" w:color="auto"/>
                <w:left w:val="none" w:sz="0" w:space="0" w:color="auto"/>
                <w:bottom w:val="none" w:sz="0" w:space="0" w:color="auto"/>
                <w:right w:val="none" w:sz="0" w:space="0" w:color="auto"/>
              </w:divBdr>
            </w:div>
            <w:div w:id="522784888">
              <w:marLeft w:val="0"/>
              <w:marRight w:val="0"/>
              <w:marTop w:val="0"/>
              <w:marBottom w:val="0"/>
              <w:divBdr>
                <w:top w:val="none" w:sz="0" w:space="0" w:color="auto"/>
                <w:left w:val="none" w:sz="0" w:space="0" w:color="auto"/>
                <w:bottom w:val="none" w:sz="0" w:space="0" w:color="auto"/>
                <w:right w:val="none" w:sz="0" w:space="0" w:color="auto"/>
              </w:divBdr>
            </w:div>
            <w:div w:id="1322347221">
              <w:marLeft w:val="0"/>
              <w:marRight w:val="0"/>
              <w:marTop w:val="0"/>
              <w:marBottom w:val="0"/>
              <w:divBdr>
                <w:top w:val="none" w:sz="0" w:space="0" w:color="auto"/>
                <w:left w:val="none" w:sz="0" w:space="0" w:color="auto"/>
                <w:bottom w:val="none" w:sz="0" w:space="0" w:color="auto"/>
                <w:right w:val="none" w:sz="0" w:space="0" w:color="auto"/>
              </w:divBdr>
            </w:div>
            <w:div w:id="634482596">
              <w:marLeft w:val="0"/>
              <w:marRight w:val="0"/>
              <w:marTop w:val="0"/>
              <w:marBottom w:val="0"/>
              <w:divBdr>
                <w:top w:val="none" w:sz="0" w:space="0" w:color="auto"/>
                <w:left w:val="none" w:sz="0" w:space="0" w:color="auto"/>
                <w:bottom w:val="none" w:sz="0" w:space="0" w:color="auto"/>
                <w:right w:val="none" w:sz="0" w:space="0" w:color="auto"/>
              </w:divBdr>
            </w:div>
            <w:div w:id="208147361">
              <w:marLeft w:val="0"/>
              <w:marRight w:val="0"/>
              <w:marTop w:val="0"/>
              <w:marBottom w:val="0"/>
              <w:divBdr>
                <w:top w:val="none" w:sz="0" w:space="0" w:color="auto"/>
                <w:left w:val="none" w:sz="0" w:space="0" w:color="auto"/>
                <w:bottom w:val="none" w:sz="0" w:space="0" w:color="auto"/>
                <w:right w:val="none" w:sz="0" w:space="0" w:color="auto"/>
              </w:divBdr>
            </w:div>
            <w:div w:id="522522917">
              <w:marLeft w:val="0"/>
              <w:marRight w:val="0"/>
              <w:marTop w:val="0"/>
              <w:marBottom w:val="0"/>
              <w:divBdr>
                <w:top w:val="none" w:sz="0" w:space="0" w:color="auto"/>
                <w:left w:val="none" w:sz="0" w:space="0" w:color="auto"/>
                <w:bottom w:val="none" w:sz="0" w:space="0" w:color="auto"/>
                <w:right w:val="none" w:sz="0" w:space="0" w:color="auto"/>
              </w:divBdr>
            </w:div>
            <w:div w:id="1300191181">
              <w:marLeft w:val="0"/>
              <w:marRight w:val="0"/>
              <w:marTop w:val="0"/>
              <w:marBottom w:val="0"/>
              <w:divBdr>
                <w:top w:val="none" w:sz="0" w:space="0" w:color="auto"/>
                <w:left w:val="none" w:sz="0" w:space="0" w:color="auto"/>
                <w:bottom w:val="none" w:sz="0" w:space="0" w:color="auto"/>
                <w:right w:val="none" w:sz="0" w:space="0" w:color="auto"/>
              </w:divBdr>
            </w:div>
            <w:div w:id="1988439524">
              <w:marLeft w:val="0"/>
              <w:marRight w:val="0"/>
              <w:marTop w:val="0"/>
              <w:marBottom w:val="0"/>
              <w:divBdr>
                <w:top w:val="none" w:sz="0" w:space="0" w:color="auto"/>
                <w:left w:val="none" w:sz="0" w:space="0" w:color="auto"/>
                <w:bottom w:val="none" w:sz="0" w:space="0" w:color="auto"/>
                <w:right w:val="none" w:sz="0" w:space="0" w:color="auto"/>
              </w:divBdr>
            </w:div>
            <w:div w:id="487550973">
              <w:marLeft w:val="0"/>
              <w:marRight w:val="0"/>
              <w:marTop w:val="0"/>
              <w:marBottom w:val="0"/>
              <w:divBdr>
                <w:top w:val="none" w:sz="0" w:space="0" w:color="auto"/>
                <w:left w:val="none" w:sz="0" w:space="0" w:color="auto"/>
                <w:bottom w:val="none" w:sz="0" w:space="0" w:color="auto"/>
                <w:right w:val="none" w:sz="0" w:space="0" w:color="auto"/>
              </w:divBdr>
            </w:div>
            <w:div w:id="1871336103">
              <w:marLeft w:val="0"/>
              <w:marRight w:val="0"/>
              <w:marTop w:val="0"/>
              <w:marBottom w:val="0"/>
              <w:divBdr>
                <w:top w:val="none" w:sz="0" w:space="0" w:color="auto"/>
                <w:left w:val="none" w:sz="0" w:space="0" w:color="auto"/>
                <w:bottom w:val="none" w:sz="0" w:space="0" w:color="auto"/>
                <w:right w:val="none" w:sz="0" w:space="0" w:color="auto"/>
              </w:divBdr>
            </w:div>
            <w:div w:id="1842432185">
              <w:marLeft w:val="0"/>
              <w:marRight w:val="0"/>
              <w:marTop w:val="0"/>
              <w:marBottom w:val="0"/>
              <w:divBdr>
                <w:top w:val="none" w:sz="0" w:space="0" w:color="auto"/>
                <w:left w:val="none" w:sz="0" w:space="0" w:color="auto"/>
                <w:bottom w:val="none" w:sz="0" w:space="0" w:color="auto"/>
                <w:right w:val="none" w:sz="0" w:space="0" w:color="auto"/>
              </w:divBdr>
            </w:div>
            <w:div w:id="1924027686">
              <w:marLeft w:val="0"/>
              <w:marRight w:val="0"/>
              <w:marTop w:val="0"/>
              <w:marBottom w:val="0"/>
              <w:divBdr>
                <w:top w:val="none" w:sz="0" w:space="0" w:color="auto"/>
                <w:left w:val="none" w:sz="0" w:space="0" w:color="auto"/>
                <w:bottom w:val="none" w:sz="0" w:space="0" w:color="auto"/>
                <w:right w:val="none" w:sz="0" w:space="0" w:color="auto"/>
              </w:divBdr>
            </w:div>
            <w:div w:id="1100101206">
              <w:marLeft w:val="0"/>
              <w:marRight w:val="0"/>
              <w:marTop w:val="0"/>
              <w:marBottom w:val="0"/>
              <w:divBdr>
                <w:top w:val="none" w:sz="0" w:space="0" w:color="auto"/>
                <w:left w:val="none" w:sz="0" w:space="0" w:color="auto"/>
                <w:bottom w:val="none" w:sz="0" w:space="0" w:color="auto"/>
                <w:right w:val="none" w:sz="0" w:space="0" w:color="auto"/>
              </w:divBdr>
            </w:div>
            <w:div w:id="602566957">
              <w:marLeft w:val="0"/>
              <w:marRight w:val="0"/>
              <w:marTop w:val="0"/>
              <w:marBottom w:val="0"/>
              <w:divBdr>
                <w:top w:val="none" w:sz="0" w:space="0" w:color="auto"/>
                <w:left w:val="none" w:sz="0" w:space="0" w:color="auto"/>
                <w:bottom w:val="none" w:sz="0" w:space="0" w:color="auto"/>
                <w:right w:val="none" w:sz="0" w:space="0" w:color="auto"/>
              </w:divBdr>
            </w:div>
            <w:div w:id="1917938140">
              <w:marLeft w:val="0"/>
              <w:marRight w:val="0"/>
              <w:marTop w:val="0"/>
              <w:marBottom w:val="0"/>
              <w:divBdr>
                <w:top w:val="none" w:sz="0" w:space="0" w:color="auto"/>
                <w:left w:val="none" w:sz="0" w:space="0" w:color="auto"/>
                <w:bottom w:val="none" w:sz="0" w:space="0" w:color="auto"/>
                <w:right w:val="none" w:sz="0" w:space="0" w:color="auto"/>
              </w:divBdr>
            </w:div>
            <w:div w:id="1041899156">
              <w:marLeft w:val="0"/>
              <w:marRight w:val="0"/>
              <w:marTop w:val="0"/>
              <w:marBottom w:val="0"/>
              <w:divBdr>
                <w:top w:val="none" w:sz="0" w:space="0" w:color="auto"/>
                <w:left w:val="none" w:sz="0" w:space="0" w:color="auto"/>
                <w:bottom w:val="none" w:sz="0" w:space="0" w:color="auto"/>
                <w:right w:val="none" w:sz="0" w:space="0" w:color="auto"/>
              </w:divBdr>
            </w:div>
            <w:div w:id="748580277">
              <w:marLeft w:val="0"/>
              <w:marRight w:val="0"/>
              <w:marTop w:val="0"/>
              <w:marBottom w:val="0"/>
              <w:divBdr>
                <w:top w:val="none" w:sz="0" w:space="0" w:color="auto"/>
                <w:left w:val="none" w:sz="0" w:space="0" w:color="auto"/>
                <w:bottom w:val="none" w:sz="0" w:space="0" w:color="auto"/>
                <w:right w:val="none" w:sz="0" w:space="0" w:color="auto"/>
              </w:divBdr>
            </w:div>
            <w:div w:id="1883440422">
              <w:marLeft w:val="0"/>
              <w:marRight w:val="0"/>
              <w:marTop w:val="0"/>
              <w:marBottom w:val="0"/>
              <w:divBdr>
                <w:top w:val="none" w:sz="0" w:space="0" w:color="auto"/>
                <w:left w:val="none" w:sz="0" w:space="0" w:color="auto"/>
                <w:bottom w:val="none" w:sz="0" w:space="0" w:color="auto"/>
                <w:right w:val="none" w:sz="0" w:space="0" w:color="auto"/>
              </w:divBdr>
            </w:div>
            <w:div w:id="236136655">
              <w:marLeft w:val="0"/>
              <w:marRight w:val="0"/>
              <w:marTop w:val="0"/>
              <w:marBottom w:val="0"/>
              <w:divBdr>
                <w:top w:val="none" w:sz="0" w:space="0" w:color="auto"/>
                <w:left w:val="none" w:sz="0" w:space="0" w:color="auto"/>
                <w:bottom w:val="none" w:sz="0" w:space="0" w:color="auto"/>
                <w:right w:val="none" w:sz="0" w:space="0" w:color="auto"/>
              </w:divBdr>
            </w:div>
            <w:div w:id="833379246">
              <w:marLeft w:val="0"/>
              <w:marRight w:val="0"/>
              <w:marTop w:val="0"/>
              <w:marBottom w:val="0"/>
              <w:divBdr>
                <w:top w:val="none" w:sz="0" w:space="0" w:color="auto"/>
                <w:left w:val="none" w:sz="0" w:space="0" w:color="auto"/>
                <w:bottom w:val="none" w:sz="0" w:space="0" w:color="auto"/>
                <w:right w:val="none" w:sz="0" w:space="0" w:color="auto"/>
              </w:divBdr>
            </w:div>
            <w:div w:id="1176460978">
              <w:marLeft w:val="0"/>
              <w:marRight w:val="0"/>
              <w:marTop w:val="0"/>
              <w:marBottom w:val="0"/>
              <w:divBdr>
                <w:top w:val="none" w:sz="0" w:space="0" w:color="auto"/>
                <w:left w:val="none" w:sz="0" w:space="0" w:color="auto"/>
                <w:bottom w:val="none" w:sz="0" w:space="0" w:color="auto"/>
                <w:right w:val="none" w:sz="0" w:space="0" w:color="auto"/>
              </w:divBdr>
            </w:div>
            <w:div w:id="2084335099">
              <w:marLeft w:val="0"/>
              <w:marRight w:val="0"/>
              <w:marTop w:val="0"/>
              <w:marBottom w:val="0"/>
              <w:divBdr>
                <w:top w:val="none" w:sz="0" w:space="0" w:color="auto"/>
                <w:left w:val="none" w:sz="0" w:space="0" w:color="auto"/>
                <w:bottom w:val="none" w:sz="0" w:space="0" w:color="auto"/>
                <w:right w:val="none" w:sz="0" w:space="0" w:color="auto"/>
              </w:divBdr>
            </w:div>
            <w:div w:id="1393698626">
              <w:marLeft w:val="0"/>
              <w:marRight w:val="0"/>
              <w:marTop w:val="0"/>
              <w:marBottom w:val="0"/>
              <w:divBdr>
                <w:top w:val="none" w:sz="0" w:space="0" w:color="auto"/>
                <w:left w:val="none" w:sz="0" w:space="0" w:color="auto"/>
                <w:bottom w:val="none" w:sz="0" w:space="0" w:color="auto"/>
                <w:right w:val="none" w:sz="0" w:space="0" w:color="auto"/>
              </w:divBdr>
            </w:div>
            <w:div w:id="779570614">
              <w:marLeft w:val="0"/>
              <w:marRight w:val="0"/>
              <w:marTop w:val="0"/>
              <w:marBottom w:val="0"/>
              <w:divBdr>
                <w:top w:val="none" w:sz="0" w:space="0" w:color="auto"/>
                <w:left w:val="none" w:sz="0" w:space="0" w:color="auto"/>
                <w:bottom w:val="none" w:sz="0" w:space="0" w:color="auto"/>
                <w:right w:val="none" w:sz="0" w:space="0" w:color="auto"/>
              </w:divBdr>
            </w:div>
            <w:div w:id="1662809267">
              <w:marLeft w:val="0"/>
              <w:marRight w:val="0"/>
              <w:marTop w:val="0"/>
              <w:marBottom w:val="0"/>
              <w:divBdr>
                <w:top w:val="none" w:sz="0" w:space="0" w:color="auto"/>
                <w:left w:val="none" w:sz="0" w:space="0" w:color="auto"/>
                <w:bottom w:val="none" w:sz="0" w:space="0" w:color="auto"/>
                <w:right w:val="none" w:sz="0" w:space="0" w:color="auto"/>
              </w:divBdr>
            </w:div>
            <w:div w:id="627323952">
              <w:marLeft w:val="0"/>
              <w:marRight w:val="0"/>
              <w:marTop w:val="0"/>
              <w:marBottom w:val="0"/>
              <w:divBdr>
                <w:top w:val="none" w:sz="0" w:space="0" w:color="auto"/>
                <w:left w:val="none" w:sz="0" w:space="0" w:color="auto"/>
                <w:bottom w:val="none" w:sz="0" w:space="0" w:color="auto"/>
                <w:right w:val="none" w:sz="0" w:space="0" w:color="auto"/>
              </w:divBdr>
            </w:div>
            <w:div w:id="779110023">
              <w:marLeft w:val="0"/>
              <w:marRight w:val="0"/>
              <w:marTop w:val="0"/>
              <w:marBottom w:val="0"/>
              <w:divBdr>
                <w:top w:val="none" w:sz="0" w:space="0" w:color="auto"/>
                <w:left w:val="none" w:sz="0" w:space="0" w:color="auto"/>
                <w:bottom w:val="none" w:sz="0" w:space="0" w:color="auto"/>
                <w:right w:val="none" w:sz="0" w:space="0" w:color="auto"/>
              </w:divBdr>
            </w:div>
            <w:div w:id="1058938003">
              <w:marLeft w:val="0"/>
              <w:marRight w:val="0"/>
              <w:marTop w:val="0"/>
              <w:marBottom w:val="0"/>
              <w:divBdr>
                <w:top w:val="none" w:sz="0" w:space="0" w:color="auto"/>
                <w:left w:val="none" w:sz="0" w:space="0" w:color="auto"/>
                <w:bottom w:val="none" w:sz="0" w:space="0" w:color="auto"/>
                <w:right w:val="none" w:sz="0" w:space="0" w:color="auto"/>
              </w:divBdr>
            </w:div>
            <w:div w:id="1305309765">
              <w:marLeft w:val="0"/>
              <w:marRight w:val="0"/>
              <w:marTop w:val="0"/>
              <w:marBottom w:val="0"/>
              <w:divBdr>
                <w:top w:val="none" w:sz="0" w:space="0" w:color="auto"/>
                <w:left w:val="none" w:sz="0" w:space="0" w:color="auto"/>
                <w:bottom w:val="none" w:sz="0" w:space="0" w:color="auto"/>
                <w:right w:val="none" w:sz="0" w:space="0" w:color="auto"/>
              </w:divBdr>
            </w:div>
            <w:div w:id="2047874291">
              <w:marLeft w:val="0"/>
              <w:marRight w:val="0"/>
              <w:marTop w:val="0"/>
              <w:marBottom w:val="0"/>
              <w:divBdr>
                <w:top w:val="none" w:sz="0" w:space="0" w:color="auto"/>
                <w:left w:val="none" w:sz="0" w:space="0" w:color="auto"/>
                <w:bottom w:val="none" w:sz="0" w:space="0" w:color="auto"/>
                <w:right w:val="none" w:sz="0" w:space="0" w:color="auto"/>
              </w:divBdr>
            </w:div>
            <w:div w:id="930696256">
              <w:marLeft w:val="0"/>
              <w:marRight w:val="0"/>
              <w:marTop w:val="0"/>
              <w:marBottom w:val="0"/>
              <w:divBdr>
                <w:top w:val="none" w:sz="0" w:space="0" w:color="auto"/>
                <w:left w:val="none" w:sz="0" w:space="0" w:color="auto"/>
                <w:bottom w:val="none" w:sz="0" w:space="0" w:color="auto"/>
                <w:right w:val="none" w:sz="0" w:space="0" w:color="auto"/>
              </w:divBdr>
            </w:div>
            <w:div w:id="1459563528">
              <w:marLeft w:val="0"/>
              <w:marRight w:val="0"/>
              <w:marTop w:val="0"/>
              <w:marBottom w:val="0"/>
              <w:divBdr>
                <w:top w:val="none" w:sz="0" w:space="0" w:color="auto"/>
                <w:left w:val="none" w:sz="0" w:space="0" w:color="auto"/>
                <w:bottom w:val="none" w:sz="0" w:space="0" w:color="auto"/>
                <w:right w:val="none" w:sz="0" w:space="0" w:color="auto"/>
              </w:divBdr>
            </w:div>
            <w:div w:id="1254973641">
              <w:marLeft w:val="0"/>
              <w:marRight w:val="0"/>
              <w:marTop w:val="0"/>
              <w:marBottom w:val="0"/>
              <w:divBdr>
                <w:top w:val="none" w:sz="0" w:space="0" w:color="auto"/>
                <w:left w:val="none" w:sz="0" w:space="0" w:color="auto"/>
                <w:bottom w:val="none" w:sz="0" w:space="0" w:color="auto"/>
                <w:right w:val="none" w:sz="0" w:space="0" w:color="auto"/>
              </w:divBdr>
            </w:div>
            <w:div w:id="663552871">
              <w:marLeft w:val="0"/>
              <w:marRight w:val="0"/>
              <w:marTop w:val="0"/>
              <w:marBottom w:val="0"/>
              <w:divBdr>
                <w:top w:val="none" w:sz="0" w:space="0" w:color="auto"/>
                <w:left w:val="none" w:sz="0" w:space="0" w:color="auto"/>
                <w:bottom w:val="none" w:sz="0" w:space="0" w:color="auto"/>
                <w:right w:val="none" w:sz="0" w:space="0" w:color="auto"/>
              </w:divBdr>
            </w:div>
            <w:div w:id="38602061">
              <w:marLeft w:val="0"/>
              <w:marRight w:val="0"/>
              <w:marTop w:val="0"/>
              <w:marBottom w:val="0"/>
              <w:divBdr>
                <w:top w:val="none" w:sz="0" w:space="0" w:color="auto"/>
                <w:left w:val="none" w:sz="0" w:space="0" w:color="auto"/>
                <w:bottom w:val="none" w:sz="0" w:space="0" w:color="auto"/>
                <w:right w:val="none" w:sz="0" w:space="0" w:color="auto"/>
              </w:divBdr>
            </w:div>
            <w:div w:id="17274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2023-02-20T00:00:00</PublishDate>
  <Abstract>Titre professionnel RNCP "Développeur en intelligence artificielle"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D6D4E-DB34-43E5-88D5-E8353BE00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2979</Words>
  <Characters>16387</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CAS PRATIQUE 1   RAPPORT E2</vt:lpstr>
    </vt:vector>
  </TitlesOfParts>
  <Company>.</Company>
  <LinksUpToDate>false</LinksUpToDate>
  <CharactersWithSpaces>19328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 PRATIQUE 1   RAPPORT E2</dc:title>
  <dc:subject>Prédiction de la valeur médiane d’un quartier de logements californiens</dc:subject>
  <dc:creator>Marianne DEPIERRE</dc:creator>
  <cp:lastModifiedBy>Admin</cp:lastModifiedBy>
  <cp:revision>4</cp:revision>
  <dcterms:created xsi:type="dcterms:W3CDTF">2023-02-02T14:28:00Z</dcterms:created>
  <dcterms:modified xsi:type="dcterms:W3CDTF">2023-02-02T14:31:00Z</dcterms:modified>
</cp:coreProperties>
</file>