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 Narrow" w:eastAsiaTheme="majorEastAsia" w:hAnsi="Arial Narrow" w:cstheme="majorBidi"/>
          <w:caps/>
        </w:rPr>
        <w:id w:val="950260032"/>
        <w:docPartObj>
          <w:docPartGallery w:val="Cover Pages"/>
          <w:docPartUnique/>
        </w:docPartObj>
      </w:sdtPr>
      <w:sdtEndPr>
        <w:rPr>
          <w:rFonts w:eastAsia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E373E" w:rsidRPr="00522E09">
            <w:trPr>
              <w:trHeight w:val="288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caps/>
                </w:rPr>
                <w:alias w:val="Société"/>
                <w:id w:val="15524243"/>
                <w:placeholder>
                  <w:docPart w:val="B55B19763B244C1C8E504BF0F81D0635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1E373E" w:rsidP="00003D4D">
                    <w:pPr>
                      <w:pStyle w:val="Sansinterligne"/>
                      <w:jc w:val="both"/>
                      <w:rPr>
                        <w:rFonts w:ascii="Arial Narrow" w:eastAsiaTheme="majorEastAsia" w:hAnsi="Arial Narrow" w:cstheme="majorBidi"/>
                        <w:caps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caps/>
                      </w:rPr>
                      <w:t>[Tapez le nom de la société]</w:t>
                    </w:r>
                  </w:p>
                </w:tc>
              </w:sdtContent>
            </w:sdt>
          </w:tr>
          <w:tr w:rsidR="001E373E" w:rsidRPr="00522E09">
            <w:trPr>
              <w:trHeight w:val="144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80"/>
                  <w:szCs w:val="80"/>
                </w:rPr>
                <w:alias w:val="Titre"/>
                <w:id w:val="15524250"/>
                <w:placeholder>
                  <w:docPart w:val="0B2B4384F54B411DA3019FF4DC79CA6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 xml:space="preserve">CAS PRATIQUE 1 </w:t>
                    </w:r>
                    <w:r w:rsidR="00904CCA"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>RAPPORT E2</w:t>
                    </w:r>
                  </w:p>
                </w:tc>
              </w:sdtContent>
            </w:sdt>
          </w:tr>
          <w:tr w:rsidR="001E373E" w:rsidRPr="00522E09">
            <w:trPr>
              <w:trHeight w:val="72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44"/>
                  <w:szCs w:val="44"/>
                </w:rPr>
                <w:alias w:val="Sous-titre"/>
                <w:id w:val="15524255"/>
                <w:placeholder>
                  <w:docPart w:val="90C88CBA7192498E86AF36F69D00119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40110F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>Prédiction</w:t>
                    </w:r>
                    <w:r w:rsidR="00856E19"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de la valeur médiane d’un quartier de logements californiens</w:t>
                    </w: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E373E" w:rsidRPr="00522E09" w:rsidRDefault="001E373E" w:rsidP="00003D4D">
                <w:pPr>
                  <w:pStyle w:val="Sansinterligne"/>
                  <w:jc w:val="both"/>
                  <w:rPr>
                    <w:rFonts w:ascii="Arial Narrow" w:hAnsi="Arial Narrow"/>
                  </w:rPr>
                </w:pPr>
              </w:p>
            </w:tc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Auteur"/>
                <w:id w:val="15524260"/>
                <w:placeholder>
                  <w:docPart w:val="341AE9F9E4004E81B4D6B797EAF3748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Marianne DEPIERRE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Date"/>
                <w:id w:val="516659546"/>
                <w:placeholder>
                  <w:docPart w:val="0D82EC10B7C645BE80649A95EE8DDE5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02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856E19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20/02/2023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E373E" w:rsidRPr="00522E09">
            <w:sdt>
              <w:sdtPr>
                <w:rPr>
                  <w:rFonts w:ascii="Arial Narrow" w:hAnsi="Arial Narrow"/>
                </w:rPr>
                <w:alias w:val="Résumé"/>
                <w:id w:val="8276291"/>
                <w:placeholder>
                  <w:docPart w:val="DF1041054D4946C6B7AE71488812BE7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</w:rPr>
                    </w:pPr>
                    <w:r w:rsidRPr="00522E09">
                      <w:rPr>
                        <w:rFonts w:ascii="Arial Narrow" w:hAnsi="Arial Narrow"/>
                      </w:rPr>
                      <w:t>Titre professionnel</w:t>
                    </w:r>
                    <w:r w:rsidR="00856E19" w:rsidRPr="00522E09">
                      <w:rPr>
                        <w:rFonts w:ascii="Arial Narrow" w:hAnsi="Arial Narrow"/>
                      </w:rPr>
                      <w:t xml:space="preserve"> RNCP</w:t>
                    </w:r>
                    <w:r w:rsidRPr="00522E09">
                      <w:rPr>
                        <w:rFonts w:ascii="Arial Narrow" w:hAnsi="Arial Narrow"/>
                      </w:rPr>
                      <w:t xml:space="preserve"> "Développeur en intelligence artificielle" 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br w:type="page"/>
          </w:r>
        </w:p>
      </w:sdtContent>
    </w:sdt>
    <w:sdt>
      <w:sdtPr>
        <w:rPr>
          <w:rFonts w:ascii="Arial Narrow" w:hAnsi="Arial Narrow"/>
        </w:rPr>
        <w:id w:val="950260039"/>
        <w:docPartObj>
          <w:docPartGallery w:val="Table of Contents"/>
          <w:docPartUnique/>
        </w:docPartObj>
      </w:sdtPr>
      <w:sdtEndPr>
        <w:rPr>
          <w:rFonts w:eastAsiaTheme="minorHAnsi" w:cstheme="minorBidi"/>
          <w:b w:val="0"/>
          <w:bCs w:val="0"/>
          <w:color w:val="auto"/>
          <w:sz w:val="22"/>
          <w:szCs w:val="22"/>
        </w:rPr>
      </w:sdtEndPr>
      <w:sdtContent>
        <w:p w:rsidR="00904CCA" w:rsidRPr="00522E09" w:rsidRDefault="00904CCA" w:rsidP="00003D4D">
          <w:pPr>
            <w:pStyle w:val="En-ttedetabledesmatires"/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t>Table des matières</w:t>
          </w:r>
        </w:p>
        <w:p w:rsidR="00505A24" w:rsidRPr="00522E09" w:rsidRDefault="00904CCA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r w:rsidRPr="00522E09">
            <w:rPr>
              <w:rFonts w:ascii="Arial Narrow" w:hAnsi="Arial Narrow"/>
            </w:rPr>
            <w:fldChar w:fldCharType="begin"/>
          </w:r>
          <w:r w:rsidRPr="00522E09">
            <w:rPr>
              <w:rFonts w:ascii="Arial Narrow" w:hAnsi="Arial Narrow"/>
            </w:rPr>
            <w:instrText xml:space="preserve"> TOC \o "1-3" \h \z \u </w:instrText>
          </w:r>
          <w:r w:rsidRPr="00522E09">
            <w:rPr>
              <w:rFonts w:ascii="Arial Narrow" w:hAnsi="Arial Narrow"/>
            </w:rPr>
            <w:fldChar w:fldCharType="separate"/>
          </w:r>
          <w:hyperlink w:anchor="_Toc123741718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Introduction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="00505A24"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_Toc123741718 \h </w:instrText>
            </w:r>
            <w:r w:rsidR="00505A24" w:rsidRPr="00522E09">
              <w:rPr>
                <w:rFonts w:ascii="Arial Narrow" w:hAnsi="Arial Narrow"/>
                <w:noProof/>
                <w:webHidden/>
              </w:rPr>
            </w:r>
            <w:r w:rsidR="00505A24"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19" w:history="1">
            <w:r w:rsidRPr="00522E09">
              <w:rPr>
                <w:rStyle w:val="Lienhypertexte"/>
                <w:rFonts w:ascii="Arial Narrow" w:hAnsi="Arial Narrow"/>
                <w:noProof/>
              </w:rPr>
              <w:t>1.1.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Contexte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_Toc123741719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0" w:history="1">
            <w:r w:rsidRPr="00522E09">
              <w:rPr>
                <w:rStyle w:val="Lienhypertexte"/>
                <w:rFonts w:ascii="Arial Narrow" w:hAnsi="Arial Narrow"/>
                <w:noProof/>
              </w:rPr>
              <w:t>1.2.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Analyse du besoin et enjeux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1" w:history="1">
            <w:r w:rsidRPr="00522E09">
              <w:rPr>
                <w:rStyle w:val="Lienhypertexte"/>
                <w:rFonts w:ascii="Arial Narrow" w:hAnsi="Arial Narrow"/>
                <w:noProof/>
              </w:rPr>
              <w:t>1.3.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Organisation de travail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2" w:history="1">
            <w:r w:rsidRPr="00522E09">
              <w:rPr>
                <w:rStyle w:val="Lienhypertexte"/>
                <w:rFonts w:ascii="Arial Narrow" w:hAnsi="Arial Narrow"/>
                <w:noProof/>
              </w:rPr>
              <w:t>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Description de l’existant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3" w:history="1">
            <w:r w:rsidRPr="00522E09">
              <w:rPr>
                <w:rStyle w:val="Lienhypertexte"/>
                <w:rFonts w:ascii="Arial Narrow" w:hAnsi="Arial Narrow"/>
                <w:noProof/>
              </w:rPr>
              <w:t>2.1.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Jeu de données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4" w:history="1">
            <w:r w:rsidRPr="00522E09">
              <w:rPr>
                <w:rStyle w:val="Lienhypertexte"/>
                <w:rFonts w:ascii="Arial Narrow" w:hAnsi="Arial Narrow"/>
                <w:noProof/>
              </w:rPr>
              <w:t>2.1.1.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Variable cible ou « target »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5" w:history="1">
            <w:r w:rsidRPr="00522E09">
              <w:rPr>
                <w:rStyle w:val="Lienhypertexte"/>
                <w:rFonts w:ascii="Arial Narrow" w:hAnsi="Arial Narrow"/>
                <w:noProof/>
              </w:rPr>
              <w:t>2.1.2.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Variables explicatives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6" w:history="1">
            <w:r w:rsidRPr="00522E09">
              <w:rPr>
                <w:rStyle w:val="Lienhypertexte"/>
                <w:rFonts w:ascii="Arial Narrow" w:hAnsi="Arial Narrow"/>
                <w:noProof/>
              </w:rPr>
              <w:t>2.2.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Application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7" w:history="1">
            <w:r w:rsidRPr="00522E09">
              <w:rPr>
                <w:rStyle w:val="Lienhypertexte"/>
                <w:rFonts w:ascii="Arial Narrow" w:hAnsi="Arial Narrow"/>
                <w:noProof/>
              </w:rPr>
              <w:t>2.3.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Modèle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_Toc123741727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8" w:history="1">
            <w:r w:rsidRPr="00522E09">
              <w:rPr>
                <w:rStyle w:val="Lienhypertexte"/>
                <w:rFonts w:ascii="Arial Narrow" w:hAnsi="Arial Narrow"/>
                <w:noProof/>
              </w:rPr>
              <w:t>3.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Améliorations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_Toc123741728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9" w:history="1">
            <w:r w:rsidRPr="00522E09">
              <w:rPr>
                <w:rStyle w:val="Lienhypertexte"/>
                <w:rFonts w:ascii="Arial Narrow" w:hAnsi="Arial Narrow"/>
                <w:noProof/>
              </w:rPr>
              <w:t>3.1.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Amélioration du modèle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_Toc123741729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0" w:history="1">
            <w:r w:rsidRPr="00522E09">
              <w:rPr>
                <w:rStyle w:val="Lienhypertexte"/>
                <w:rFonts w:ascii="Arial Narrow" w:hAnsi="Arial Narrow"/>
                <w:noProof/>
              </w:rPr>
              <w:t>3.2.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Amélioration de l’application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1" w:history="1">
            <w:r w:rsidRPr="00522E09">
              <w:rPr>
                <w:rStyle w:val="Lienhypertexte"/>
                <w:rFonts w:ascii="Arial Narrow" w:hAnsi="Arial Narrow"/>
                <w:noProof/>
              </w:rPr>
              <w:t>4.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Vérifications de la non régression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2" w:history="1">
            <w:r w:rsidRPr="00522E09">
              <w:rPr>
                <w:rStyle w:val="Lienhypertexte"/>
                <w:rFonts w:ascii="Arial Narrow" w:hAnsi="Arial Narrow"/>
                <w:noProof/>
              </w:rPr>
              <w:t>4.1.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MLFlow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3" w:history="1">
            <w:r w:rsidRPr="00522E09">
              <w:rPr>
                <w:rStyle w:val="Lienhypertexte"/>
                <w:rFonts w:ascii="Arial Narrow" w:hAnsi="Arial Narrow"/>
                <w:noProof/>
              </w:rPr>
              <w:t>4.2.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Tests unitaires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4" w:history="1">
            <w:r w:rsidRPr="00522E09">
              <w:rPr>
                <w:rStyle w:val="Lienhypertexte"/>
                <w:rFonts w:ascii="Arial Narrow" w:hAnsi="Arial Narrow"/>
                <w:noProof/>
              </w:rPr>
              <w:t>4.3.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Tests fonctionnels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5" w:history="1">
            <w:r w:rsidRPr="00522E09">
              <w:rPr>
                <w:rStyle w:val="Lienhypertexte"/>
                <w:rFonts w:ascii="Arial Narrow" w:hAnsi="Arial Narrow"/>
                <w:noProof/>
              </w:rPr>
              <w:t>5.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Conclusion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505A24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6" w:history="1">
            <w:r w:rsidRPr="00522E09">
              <w:rPr>
                <w:rStyle w:val="Lienhypertexte"/>
                <w:rFonts w:ascii="Arial Narrow" w:hAnsi="Arial Narrow"/>
                <w:noProof/>
              </w:rPr>
              <w:t>6.</w:t>
            </w:r>
            <w:r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Pr="00522E09">
              <w:rPr>
                <w:rStyle w:val="Lienhypertexte"/>
                <w:rFonts w:ascii="Arial Narrow" w:hAnsi="Arial Narrow"/>
                <w:noProof/>
              </w:rPr>
              <w:t>Annexes</w:t>
            </w:r>
            <w:r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Pr="00522E09">
              <w:rPr>
                <w:rFonts w:ascii="Arial Narrow" w:hAnsi="Arial Narrow"/>
                <w:noProof/>
                <w:webHidden/>
              </w:rPr>
              <w:instrText xml:space="preserve"> PAGEREF _Toc123741736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904CCA" w:rsidRPr="00522E09" w:rsidRDefault="00904CCA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fldChar w:fldCharType="end"/>
          </w:r>
        </w:p>
      </w:sdtContent>
    </w:sdt>
    <w:p w:rsidR="001E373E" w:rsidRPr="00522E09" w:rsidRDefault="001E373E" w:rsidP="00003D4D">
      <w:pPr>
        <w:jc w:val="both"/>
        <w:rPr>
          <w:rFonts w:ascii="Arial Narrow" w:eastAsiaTheme="majorEastAsia" w:hAnsi="Arial Narrow" w:cstheme="majorBidi"/>
          <w:b/>
          <w:bCs/>
          <w:color w:val="365F91" w:themeColor="accent1" w:themeShade="BF"/>
          <w:sz w:val="28"/>
          <w:szCs w:val="28"/>
        </w:rPr>
      </w:pPr>
      <w:r w:rsidRPr="00522E09">
        <w:rPr>
          <w:rFonts w:ascii="Arial Narrow" w:hAnsi="Arial Narrow"/>
        </w:rPr>
        <w:br w:type="page"/>
      </w: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0" w:name="_Toc123741718"/>
      <w:r w:rsidRPr="00522E09">
        <w:rPr>
          <w:rFonts w:ascii="Arial Narrow" w:hAnsi="Arial Narrow"/>
        </w:rPr>
        <w:lastRenderedPageBreak/>
        <w:t>Introduction</w:t>
      </w:r>
      <w:bookmarkEnd w:id="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8134DB" w:rsidRDefault="00837B3A" w:rsidP="00653DE1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Ce rapport décrit un projet de machine learning dont l</w:t>
      </w:r>
      <w:r w:rsidRPr="00837B3A">
        <w:rPr>
          <w:rFonts w:ascii="Arial Narrow" w:hAnsi="Arial Narrow"/>
        </w:rPr>
        <w:t xml:space="preserve">’objectif principal </w:t>
      </w:r>
      <w:r w:rsidR="00653DE1">
        <w:rPr>
          <w:rFonts w:ascii="Arial Narrow" w:hAnsi="Arial Narrow"/>
        </w:rPr>
        <w:t xml:space="preserve">est </w:t>
      </w:r>
      <w:r w:rsidRPr="00837B3A">
        <w:rPr>
          <w:rFonts w:ascii="Arial Narrow" w:hAnsi="Arial Narrow"/>
        </w:rPr>
        <w:t>de valider les compétences pour le titre professionnel RNCP « Développeur en Intelligence Artificielle ».</w:t>
      </w:r>
      <w:r w:rsidR="00653DE1">
        <w:rPr>
          <w:rFonts w:ascii="Arial Narrow" w:hAnsi="Arial Narrow"/>
        </w:rPr>
        <w:t xml:space="preserve"> Dans ce but, un modèle et son application créés en cours de formation sont repris afin d’être améliorés. Ce projet utilisait le jeu de données « California Housing Prices » cont</w:t>
      </w:r>
      <w:r w:rsidR="00653DE1" w:rsidRPr="00522E09">
        <w:rPr>
          <w:rFonts w:ascii="Arial Narrow" w:hAnsi="Arial Narrow"/>
        </w:rPr>
        <w:t>en</w:t>
      </w:r>
      <w:r w:rsidR="00653DE1">
        <w:rPr>
          <w:rFonts w:ascii="Arial Narrow" w:hAnsi="Arial Narrow"/>
        </w:rPr>
        <w:t>an</w:t>
      </w:r>
      <w:r w:rsidR="00653DE1" w:rsidRPr="00522E09">
        <w:rPr>
          <w:rFonts w:ascii="Arial Narrow" w:hAnsi="Arial Narrow"/>
        </w:rPr>
        <w:t xml:space="preserve">t des informations provenant du recensement californien de 1990. Les données concernent les logements </w:t>
      </w:r>
      <w:r w:rsidR="00653DE1">
        <w:rPr>
          <w:rFonts w:ascii="Arial Narrow" w:hAnsi="Arial Narrow"/>
        </w:rPr>
        <w:t xml:space="preserve">appartenant à </w:t>
      </w:r>
      <w:r w:rsidR="00653DE1" w:rsidRPr="00522E09">
        <w:rPr>
          <w:rFonts w:ascii="Arial Narrow" w:hAnsi="Arial Narrow"/>
        </w:rPr>
        <w:t xml:space="preserve">un </w:t>
      </w:r>
      <w:r w:rsidR="00653DE1">
        <w:rPr>
          <w:rFonts w:ascii="Arial Narrow" w:hAnsi="Arial Narrow"/>
        </w:rPr>
        <w:t>quartier</w:t>
      </w:r>
      <w:r w:rsidR="00653DE1" w:rsidRPr="00522E09">
        <w:rPr>
          <w:rFonts w:ascii="Arial Narrow" w:hAnsi="Arial Narrow"/>
        </w:rPr>
        <w:t xml:space="preserve"> californien</w:t>
      </w:r>
      <w:r w:rsidR="00F35414">
        <w:rPr>
          <w:rFonts w:ascii="Arial Narrow" w:hAnsi="Arial Narrow"/>
        </w:rPr>
        <w:t xml:space="preserve"> (ou « bloc » en anglais).</w:t>
      </w:r>
    </w:p>
    <w:p w:rsidR="00837B3A" w:rsidRPr="00522E09" w:rsidRDefault="00837B3A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" w:name="_Toc12374171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Contexte</w:t>
      </w:r>
      <w:bookmarkEnd w:id="1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1E2ACE" w:rsidRPr="00522E09" w:rsidRDefault="00DC4E6B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La startup Predimmo fournit des services pour les entreprises du domaine de l’investissement immobilier. Les chargés de relation client de cette startup ont relevé que la demande a augmenté dans la Silicon Valle</w:t>
      </w:r>
      <w:r w:rsidR="008B6DB6">
        <w:rPr>
          <w:rFonts w:ascii="Arial Narrow" w:hAnsi="Arial Narrow"/>
        </w:rPr>
        <w:t xml:space="preserve">y. </w:t>
      </w:r>
      <w:r w:rsidR="008B6DB6" w:rsidRPr="00AA7D07">
        <w:rPr>
          <w:rFonts w:ascii="Arial Narrow" w:hAnsi="Arial Narrow"/>
          <w:highlight w:val="yellow"/>
        </w:rPr>
        <w:t>Il devient donc difficile</w:t>
      </w:r>
      <w:r w:rsidR="00AA7D07" w:rsidRPr="00AA7D07">
        <w:rPr>
          <w:rFonts w:ascii="Arial Narrow" w:hAnsi="Arial Narrow"/>
          <w:highlight w:val="yellow"/>
        </w:rPr>
        <w:t xml:space="preserve"> de répondre rapidement à toutes les demandes d’expertise pour un investissement immobilier dans cette région du monde</w:t>
      </w:r>
      <w:r w:rsidR="008B6DB6">
        <w:rPr>
          <w:rFonts w:ascii="Arial Narrow" w:hAnsi="Arial Narrow"/>
        </w:rPr>
        <w:t xml:space="preserve">. </w:t>
      </w:r>
      <w:r w:rsidRPr="00522E09">
        <w:rPr>
          <w:rFonts w:ascii="Arial Narrow" w:hAnsi="Arial Narrow"/>
        </w:rPr>
        <w:t>A terme, l’entreprise souhaite automatiser cette tâche avec un modèle prédictif.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1E2ACE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Enjeu et objectifs</w:t>
      </w:r>
    </w:p>
    <w:p w:rsidR="00AA7D07" w:rsidRDefault="00AA7D07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111584" w:rsidRDefault="00F35414" w:rsidP="00F35414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Un modèle prédictif et une application ont été développés précédemment  afin de répondre à d’estimation de</w:t>
      </w:r>
      <w:r w:rsidR="001E2ACE" w:rsidRPr="00522E09">
        <w:rPr>
          <w:rFonts w:ascii="Arial Narrow" w:hAnsi="Arial Narrow"/>
        </w:rPr>
        <w:t xml:space="preserve"> la valeur </w:t>
      </w:r>
      <w:r w:rsidR="00385CFE" w:rsidRPr="00522E09">
        <w:rPr>
          <w:rFonts w:ascii="Arial Narrow" w:hAnsi="Arial Narrow"/>
        </w:rPr>
        <w:t xml:space="preserve">d’un quartier </w:t>
      </w:r>
      <w:r w:rsidR="001E2ACE" w:rsidRPr="00522E09">
        <w:rPr>
          <w:rFonts w:ascii="Arial Narrow" w:hAnsi="Arial Narrow"/>
        </w:rPr>
        <w:t>de logements en Californie.</w:t>
      </w:r>
      <w:r>
        <w:rPr>
          <w:rFonts w:ascii="Arial Narrow" w:hAnsi="Arial Narrow"/>
        </w:rPr>
        <w:t xml:space="preserve"> En renseignant diverses informations dans un formulaire, l’utilisateur obtient une estimation du prix. Une révision du modèle et une amélioration graphique est souhaitée par le client.</w:t>
      </w:r>
    </w:p>
    <w:p w:rsidR="00F35414" w:rsidRDefault="00F35414" w:rsidP="00F35414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Ainsi plusieurs objectifs on</w:t>
      </w:r>
      <w:r w:rsidR="000038DC">
        <w:rPr>
          <w:rFonts w:ascii="Arial Narrow" w:hAnsi="Arial Narrow"/>
        </w:rPr>
        <w:t>t</w:t>
      </w:r>
      <w:r>
        <w:rPr>
          <w:rFonts w:ascii="Arial Narrow" w:hAnsi="Arial Narrow"/>
        </w:rPr>
        <w:t xml:space="preserve"> été établis avec </w:t>
      </w:r>
      <w:r w:rsidR="009A6DFE">
        <w:rPr>
          <w:rFonts w:ascii="Arial Narrow" w:hAnsi="Arial Narrow"/>
        </w:rPr>
        <w:t>le client :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Evaluation des performances du modèle existant 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des performances de l’ancien modèle</w:t>
      </w:r>
    </w:p>
    <w:p w:rsidR="009A6DFE" w:rsidRP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graphique de l’application</w:t>
      </w:r>
    </w:p>
    <w:p w:rsidR="008B6DB6" w:rsidRDefault="008B6DB6" w:rsidP="002814D2">
      <w:pPr>
        <w:spacing w:after="0"/>
        <w:jc w:val="both"/>
        <w:rPr>
          <w:rFonts w:ascii="Arial Narrow" w:hAnsi="Arial Narrow"/>
        </w:rPr>
      </w:pPr>
    </w:p>
    <w:p w:rsidR="008B6DB6" w:rsidRPr="00522E09" w:rsidRDefault="008B6DB6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Pour répondre au</w:t>
      </w:r>
      <w:r w:rsidR="000038DC">
        <w:rPr>
          <w:rFonts w:ascii="Arial Narrow" w:hAnsi="Arial Narrow"/>
        </w:rPr>
        <w:t>x</w:t>
      </w:r>
      <w:r>
        <w:rPr>
          <w:rFonts w:ascii="Arial Narrow" w:hAnsi="Arial Narrow"/>
        </w:rPr>
        <w:t xml:space="preserve"> besoin</w:t>
      </w:r>
      <w:r w:rsidR="000038DC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du client, un environnement </w:t>
      </w:r>
      <w:r w:rsidR="00AA7D07">
        <w:rPr>
          <w:rFonts w:ascii="Arial Narrow" w:hAnsi="Arial Narrow"/>
        </w:rPr>
        <w:t>de développement a été définit comme suit.</w:t>
      </w:r>
    </w:p>
    <w:tbl>
      <w:tblPr>
        <w:tblStyle w:val="Grilleclaire"/>
        <w:tblW w:w="0" w:type="auto"/>
        <w:tblLook w:val="04A0"/>
      </w:tblPr>
      <w:tblGrid>
        <w:gridCol w:w="1035"/>
        <w:gridCol w:w="5169"/>
        <w:gridCol w:w="2976"/>
      </w:tblGrid>
      <w:tr w:rsidR="008B6DB6" w:rsidRPr="00522E09" w:rsidTr="00837B3A">
        <w:trPr>
          <w:cnfStyle w:val="1000000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Langage</w:t>
            </w:r>
          </w:p>
        </w:tc>
        <w:tc>
          <w:tcPr>
            <w:tcW w:w="5169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Librairies python</w:t>
            </w:r>
          </w:p>
        </w:tc>
        <w:tc>
          <w:tcPr>
            <w:tcW w:w="2976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Outils</w:t>
            </w: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8B6DB6" w:rsidRDefault="008B6DB6" w:rsidP="002814D2">
            <w:pPr>
              <w:jc w:val="both"/>
              <w:rPr>
                <w:rFonts w:ascii="Arial Narrow" w:hAnsi="Arial Narrow"/>
                <w:b w:val="0"/>
              </w:rPr>
            </w:pPr>
            <w:r w:rsidRPr="008B6DB6">
              <w:rPr>
                <w:rFonts w:ascii="Arial Narrow" w:hAnsi="Arial Narrow"/>
                <w:b w:val="0"/>
              </w:rPr>
              <w:t>Python</w:t>
            </w: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Application : s</w:t>
            </w:r>
            <w:r w:rsidRPr="00522E09">
              <w:rPr>
                <w:rFonts w:ascii="Arial Narrow" w:hAnsi="Arial Narrow"/>
              </w:rPr>
              <w:t>treamlit</w:t>
            </w:r>
          </w:p>
        </w:tc>
        <w:tc>
          <w:tcPr>
            <w:tcW w:w="2976" w:type="dxa"/>
          </w:tcPr>
          <w:p w:rsidR="008B6DB6" w:rsidRDefault="00837B3A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Versioning :</w:t>
            </w:r>
            <w:r w:rsidR="008B6DB6">
              <w:rPr>
                <w:rFonts w:ascii="Arial Narrow" w:hAnsi="Arial Narrow"/>
              </w:rPr>
              <w:t xml:space="preserve"> Git et GitHub</w:t>
            </w: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Modèle et traitement de données : </w:t>
            </w:r>
            <w:r w:rsidRPr="00522E09">
              <w:rPr>
                <w:rFonts w:ascii="Arial Narrow" w:hAnsi="Arial Narrow"/>
              </w:rPr>
              <w:t>scik</w:t>
            </w:r>
            <w:r>
              <w:rPr>
                <w:rFonts w:ascii="Arial Narrow" w:hAnsi="Arial Narrow"/>
              </w:rPr>
              <w:t>it-</w:t>
            </w:r>
            <w:r w:rsidRPr="00522E09">
              <w:rPr>
                <w:rFonts w:ascii="Arial Narrow" w:hAnsi="Arial Narrow"/>
              </w:rPr>
              <w:t>learn</w:t>
            </w:r>
            <w:r>
              <w:rPr>
                <w:rFonts w:ascii="Arial Narrow" w:hAnsi="Arial Narrow"/>
              </w:rPr>
              <w:t>, pickle</w:t>
            </w:r>
          </w:p>
        </w:tc>
        <w:tc>
          <w:tcPr>
            <w:tcW w:w="2976" w:type="dxa"/>
          </w:tcPr>
          <w:p w:rsidR="008B6DB6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Utilitaires : </w:t>
            </w:r>
            <w:r w:rsidRPr="00522E09">
              <w:rPr>
                <w:rFonts w:ascii="Arial Narrow" w:hAnsi="Arial Narrow"/>
              </w:rPr>
              <w:t>os</w:t>
            </w:r>
            <w:r>
              <w:rPr>
                <w:rFonts w:ascii="Arial Narrow" w:hAnsi="Arial Narrow"/>
              </w:rPr>
              <w:t>, pandas, numpy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Versioning : </w:t>
            </w:r>
            <w:r w:rsidRPr="00522E09">
              <w:rPr>
                <w:rFonts w:ascii="Arial Narrow" w:hAnsi="Arial Narrow"/>
              </w:rPr>
              <w:t>mlflow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Tests unitaires  </w:t>
            </w:r>
            <w:r w:rsidRPr="00522E09">
              <w:rPr>
                <w:rFonts w:ascii="Arial Narrow" w:hAnsi="Arial Narrow"/>
              </w:rPr>
              <w:t>unittest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Environnement virtuel : virtualenv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B76A2B" w:rsidRPr="00522E09" w:rsidRDefault="000038DC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langage python, ses librairies et les outils mentionnés permettent de lire et évaluer les performances de l’ancien modèle, d’optimiser celles-ci tout en vérifiant la non régression du modèle, ainsi que d’améliorer l’interface de l’application.</w:t>
      </w:r>
    </w:p>
    <w:p w:rsidR="00CC3E33" w:rsidRPr="00522E09" w:rsidRDefault="00CC3E33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2" w:name="_Toc123741721"/>
      <w:r w:rsidRPr="00522E09">
        <w:rPr>
          <w:rFonts w:ascii="Arial Narrow" w:hAnsi="Arial Narrow"/>
        </w:rPr>
        <w:t>Organisation de travail</w:t>
      </w:r>
      <w:bookmarkEnd w:id="2"/>
    </w:p>
    <w:p w:rsidR="00FD090B" w:rsidRDefault="00FD090B" w:rsidP="00003D4D">
      <w:pPr>
        <w:spacing w:after="0"/>
        <w:jc w:val="both"/>
        <w:rPr>
          <w:rFonts w:ascii="Arial Narrow" w:hAnsi="Arial Narrow"/>
        </w:rPr>
      </w:pPr>
    </w:p>
    <w:p w:rsidR="00B122D8" w:rsidRPr="00522E09" w:rsidRDefault="00FD090B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planning et le temps alloué pour chacune des tâches identifiées est t</w:t>
      </w:r>
    </w:p>
    <w:p w:rsidR="00B122D8" w:rsidRPr="00522E09" w:rsidRDefault="00947A3B" w:rsidP="00003D4D">
      <w:pPr>
        <w:spacing w:after="0"/>
        <w:jc w:val="center"/>
        <w:rPr>
          <w:rFonts w:ascii="Arial Narrow" w:hAnsi="Arial Narrow"/>
        </w:rPr>
      </w:pPr>
      <w:r w:rsidRPr="00522E09">
        <w:rPr>
          <w:rFonts w:ascii="Arial Narrow" w:hAnsi="Arial Narrow"/>
        </w:rPr>
        <w:lastRenderedPageBreak/>
        <w:drawing>
          <wp:inline distT="0" distB="0" distL="0" distR="0">
            <wp:extent cx="5760720" cy="1098086"/>
            <wp:effectExtent l="19050" t="0" r="0" b="0"/>
            <wp:docPr id="118" name="Imag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98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2B1" w:rsidRPr="00522E09" w:rsidRDefault="00DA52B1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Ainsi, cinq jours ont été prévus pour réaliser l’entièreté du projet.</w:t>
      </w:r>
    </w:p>
    <w:p w:rsidR="00AE1037" w:rsidRPr="00522E09" w:rsidRDefault="00AE1037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4j au 04/01</w:t>
      </w:r>
    </w:p>
    <w:p w:rsidR="00AE1037" w:rsidRPr="00522E09" w:rsidRDefault="00AE1037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Des points avec le client on été organisés en </w:t>
      </w:r>
      <w:r w:rsidRPr="00FD090B">
        <w:rPr>
          <w:rFonts w:ascii="Arial Narrow" w:hAnsi="Arial Narrow"/>
          <w:highlight w:val="yellow"/>
        </w:rPr>
        <w:t>début et en fin</w:t>
      </w:r>
      <w:r w:rsidRPr="00522E09">
        <w:rPr>
          <w:rFonts w:ascii="Arial Narrow" w:hAnsi="Arial Narrow"/>
        </w:rPr>
        <w:t xml:space="preserve"> de session de travail.</w:t>
      </w:r>
      <w:r w:rsidR="00186F6B">
        <w:rPr>
          <w:rFonts w:ascii="Arial Narrow" w:hAnsi="Arial Narrow"/>
        </w:rPr>
        <w:t xml:space="preserve"> Le ver</w:t>
      </w:r>
      <w:r w:rsidR="00DA52B1">
        <w:rPr>
          <w:rFonts w:ascii="Arial Narrow" w:hAnsi="Arial Narrow"/>
        </w:rPr>
        <w:t>sioning du projet s’est fait avec Git et GitHub (</w:t>
      </w:r>
      <w:r w:rsidR="00DA52B1" w:rsidRPr="00DA52B1">
        <w:rPr>
          <w:rFonts w:ascii="Arial Narrow" w:hAnsi="Arial Narrow"/>
          <w:highlight w:val="yellow"/>
        </w:rPr>
        <w:t>capture d’écran du repository en annexes</w:t>
      </w:r>
      <w:r w:rsidR="00DA52B1">
        <w:rPr>
          <w:rFonts w:ascii="Arial Narrow" w:hAnsi="Arial Narrow"/>
        </w:rPr>
        <w:t>)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3" w:name="_Toc123741722"/>
      <w:r w:rsidRPr="00522E09">
        <w:rPr>
          <w:rFonts w:ascii="Arial Narrow" w:hAnsi="Arial Narrow"/>
        </w:rPr>
        <w:t>Description de l’existant</w:t>
      </w:r>
      <w:bookmarkEnd w:id="3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4" w:name="_Toc123741723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Jeu de données</w:t>
      </w:r>
      <w:bookmarkEnd w:id="4"/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385CFE" w:rsidRDefault="00821A56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jeu de données est sous forme de fichier CSV. </w:t>
      </w:r>
      <w:r w:rsidR="000038DC">
        <w:rPr>
          <w:rFonts w:ascii="Arial Narrow" w:hAnsi="Arial Narrow"/>
        </w:rPr>
        <w:t xml:space="preserve">Il est composé de </w:t>
      </w:r>
      <w:r w:rsidR="000038DC" w:rsidRPr="00DA52B1">
        <w:rPr>
          <w:rFonts w:ascii="Arial Narrow" w:hAnsi="Arial Narrow"/>
          <w:highlight w:val="yellow"/>
        </w:rPr>
        <w:t>XXX</w:t>
      </w:r>
      <w:r w:rsidR="000038DC">
        <w:rPr>
          <w:rFonts w:ascii="Arial Narrow" w:hAnsi="Arial Narrow"/>
        </w:rPr>
        <w:t xml:space="preserve"> lignes (ou observations) et </w:t>
      </w:r>
      <w:r w:rsidR="000038DC" w:rsidRPr="00DA52B1">
        <w:rPr>
          <w:rFonts w:ascii="Arial Narrow" w:hAnsi="Arial Narrow"/>
          <w:highlight w:val="yellow"/>
        </w:rPr>
        <w:t>XXX</w:t>
      </w:r>
      <w:r w:rsidR="000038DC">
        <w:rPr>
          <w:rFonts w:ascii="Arial Narrow" w:hAnsi="Arial Narrow"/>
        </w:rPr>
        <w:t xml:space="preserve"> colonnes, soit une variable cible (</w:t>
      </w:r>
      <w:r w:rsidR="00DA52B1">
        <w:rPr>
          <w:rFonts w:ascii="Arial Narrow" w:hAnsi="Arial Narrow"/>
        </w:rPr>
        <w:t xml:space="preserve">ou </w:t>
      </w:r>
      <w:r w:rsidR="000038DC">
        <w:rPr>
          <w:rFonts w:ascii="Arial Narrow" w:hAnsi="Arial Narrow"/>
        </w:rPr>
        <w:t>« target ») et XXX variables explicatives (</w:t>
      </w:r>
      <w:r w:rsidR="00DA52B1">
        <w:rPr>
          <w:rFonts w:ascii="Arial Narrow" w:hAnsi="Arial Narrow"/>
        </w:rPr>
        <w:t xml:space="preserve">ou </w:t>
      </w:r>
      <w:r w:rsidR="000038DC">
        <w:rPr>
          <w:rFonts w:ascii="Arial Narrow" w:hAnsi="Arial Narrow"/>
        </w:rPr>
        <w:t xml:space="preserve">« features »). </w:t>
      </w:r>
      <w:r w:rsidR="00FD090B">
        <w:rPr>
          <w:rFonts w:ascii="Arial Narrow" w:hAnsi="Arial Narrow"/>
        </w:rPr>
        <w:t>La tâche à réaliser est de type supervisée, plus précisément il s’agit d’un problème de régression linéaire.</w:t>
      </w:r>
    </w:p>
    <w:p w:rsidR="000E1B79" w:rsidRPr="00522E09" w:rsidRDefault="00DA52B1" w:rsidP="00DA52B1">
      <w:pPr>
        <w:spacing w:after="0"/>
        <w:ind w:firstLine="360"/>
        <w:jc w:val="both"/>
        <w:rPr>
          <w:rFonts w:ascii="Arial Narrow" w:hAnsi="Arial Narrow"/>
        </w:rPr>
      </w:pPr>
      <w:r w:rsidRPr="00DA52B1">
        <w:rPr>
          <w:rFonts w:ascii="Arial Narrow" w:hAnsi="Arial Narrow"/>
          <w:highlight w:val="yellow"/>
        </w:rPr>
        <w:t>CAPTURE D’ECRAN DES 5 PREMIERES LIGNES DU DATASET</w:t>
      </w: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5" w:name="_Toc123741724"/>
      <w:r w:rsidRPr="00522E09">
        <w:rPr>
          <w:rFonts w:ascii="Arial Narrow" w:hAnsi="Arial Narrow"/>
        </w:rPr>
        <w:t>Variable cible ou « target »</w:t>
      </w:r>
      <w:bookmarkEnd w:id="5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DA52B1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La variable cible </w:t>
      </w:r>
      <w:r w:rsidR="00385CFE" w:rsidRPr="00522E09">
        <w:rPr>
          <w:rFonts w:ascii="Arial Narrow" w:hAnsi="Arial Narrow"/>
        </w:rPr>
        <w:t xml:space="preserve">est la valeur médiane des logements pour les ménages d’un </w:t>
      </w:r>
      <w:r w:rsidR="00AE1037" w:rsidRPr="00522E09">
        <w:rPr>
          <w:rFonts w:ascii="Arial Narrow" w:hAnsi="Arial Narrow"/>
        </w:rPr>
        <w:t xml:space="preserve"> </w:t>
      </w:r>
      <w:r w:rsidR="00385CFE" w:rsidRPr="00522E09">
        <w:rPr>
          <w:rFonts w:ascii="Arial Narrow" w:hAnsi="Arial Narrow"/>
        </w:rPr>
        <w:t>quartier, en dollars américain. Elle est nommée median_house_value dans le jeu de données.</w:t>
      </w:r>
      <w:r w:rsidR="00904CCA" w:rsidRPr="00522E09">
        <w:rPr>
          <w:rFonts w:ascii="Arial Narrow" w:hAnsi="Arial Narrow"/>
        </w:rPr>
        <w:t xml:space="preserve"> </w:t>
      </w:r>
      <w:r w:rsidR="000D3279" w:rsidRPr="00522E09">
        <w:rPr>
          <w:rFonts w:ascii="Arial Narrow" w:hAnsi="Arial Narrow"/>
        </w:rPr>
        <w:t>Il s’agit d’une variable</w:t>
      </w:r>
      <w:r>
        <w:rPr>
          <w:rFonts w:ascii="Arial Narrow" w:hAnsi="Arial Narrow"/>
        </w:rPr>
        <w:t xml:space="preserve"> numérique</w:t>
      </w:r>
      <w:r w:rsidR="000D3279" w:rsidRPr="00522E09">
        <w:rPr>
          <w:rFonts w:ascii="Arial Narrow" w:hAnsi="Arial Narrow"/>
        </w:rPr>
        <w:t xml:space="preserve"> continue</w:t>
      </w:r>
      <w:r w:rsidR="002E7C7B" w:rsidRPr="00522E09">
        <w:rPr>
          <w:rFonts w:ascii="Arial Narrow" w:hAnsi="Arial Narrow"/>
        </w:rPr>
        <w:t>.</w:t>
      </w:r>
      <w:r>
        <w:rPr>
          <w:rFonts w:ascii="Arial Narrow" w:hAnsi="Arial Narrow"/>
        </w:rPr>
        <w:t xml:space="preserve"> Ci-dessous se trouvent un histogramme et des informations (pd.DataFrame.describe()) sur sa distribution.</w:t>
      </w:r>
    </w:p>
    <w:p w:rsidR="00426DCF" w:rsidRDefault="00426DCF" w:rsidP="00003D4D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16"/>
        <w:gridCol w:w="2772"/>
      </w:tblGrid>
      <w:tr w:rsidR="00DA52B1" w:rsidTr="00426DCF">
        <w:tc>
          <w:tcPr>
            <w:tcW w:w="4606" w:type="dxa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3976370" cy="3019425"/>
                  <wp:effectExtent l="19050" t="0" r="5080" b="0"/>
                  <wp:docPr id="139" name="Image 139" descr="distribution_median_house_va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distribution_median_house_va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bottom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drawing>
                <wp:inline distT="0" distB="0" distL="0" distR="0">
                  <wp:extent cx="1507068" cy="1906438"/>
                  <wp:effectExtent l="19050" t="0" r="0" b="0"/>
                  <wp:docPr id="12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325" cy="1908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2B1" w:rsidTr="00426DCF">
        <w:tc>
          <w:tcPr>
            <w:tcW w:w="4606" w:type="dxa"/>
          </w:tcPr>
          <w:p w:rsidR="00DA52B1" w:rsidRPr="00426DCF" w:rsidRDefault="00DA52B1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>Histogramme de la distribution de la variable cible</w:t>
            </w:r>
          </w:p>
        </w:tc>
        <w:tc>
          <w:tcPr>
            <w:tcW w:w="4606" w:type="dxa"/>
          </w:tcPr>
          <w:p w:rsidR="00DA52B1" w:rsidRPr="00426DCF" w:rsidRDefault="00426DCF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 xml:space="preserve">Informations sur la </w:t>
            </w:r>
            <w:r w:rsidR="00DA52B1" w:rsidRPr="00426DCF">
              <w:rPr>
                <w:rFonts w:ascii="Arial Narrow" w:hAnsi="Arial Narrow"/>
                <w:i/>
                <w:sz w:val="20"/>
              </w:rPr>
              <w:t>distribution de la variable cible</w:t>
            </w:r>
          </w:p>
        </w:tc>
      </w:tr>
    </w:tbl>
    <w:p w:rsidR="002E7C7B" w:rsidRPr="00522E09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6" w:name="_Toc123741725"/>
      <w:r w:rsidRPr="00522E09">
        <w:rPr>
          <w:rFonts w:ascii="Arial Narrow" w:hAnsi="Arial Narrow"/>
        </w:rPr>
        <w:lastRenderedPageBreak/>
        <w:t>Variables explicatives</w:t>
      </w:r>
      <w:bookmarkEnd w:id="6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385CFE" w:rsidRPr="00522E09" w:rsidRDefault="00385C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tableau suivant récapitule </w:t>
      </w:r>
      <w:r w:rsidR="000E1B79" w:rsidRPr="00522E09">
        <w:rPr>
          <w:rFonts w:ascii="Arial Narrow" w:hAnsi="Arial Narrow"/>
        </w:rPr>
        <w:t xml:space="preserve">les informations pour chacune des variables. Il résume aussi les informations accessibles grâces </w:t>
      </w:r>
      <w:r w:rsidR="008B16DC" w:rsidRPr="00522E09">
        <w:rPr>
          <w:rFonts w:ascii="Arial Narrow" w:hAnsi="Arial Narrow"/>
        </w:rPr>
        <w:t>à la fonction</w:t>
      </w:r>
      <w:r w:rsidR="000E1B79" w:rsidRPr="00522E09">
        <w:rPr>
          <w:rFonts w:ascii="Arial Narrow" w:hAnsi="Arial Narrow"/>
        </w:rPr>
        <w:t xml:space="preserve"> pd.DataFrame.info() appliquées au dataframe du jeu de données.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tbl>
      <w:tblPr>
        <w:tblStyle w:val="Grilleclaire"/>
        <w:tblW w:w="9322" w:type="dxa"/>
        <w:tblLook w:val="04A0"/>
      </w:tblPr>
      <w:tblGrid>
        <w:gridCol w:w="2070"/>
        <w:gridCol w:w="6543"/>
        <w:gridCol w:w="709"/>
      </w:tblGrid>
      <w:tr w:rsidR="008B16DC" w:rsidRPr="00522E09" w:rsidTr="005F1F80">
        <w:trPr>
          <w:cnfStyle w:val="100000000000"/>
        </w:trPr>
        <w:tc>
          <w:tcPr>
            <w:cnfStyle w:val="001000000000"/>
            <w:tcW w:w="2070" w:type="dxa"/>
          </w:tcPr>
          <w:p w:rsidR="008B16DC" w:rsidRPr="00522E09" w:rsidRDefault="008B16DC" w:rsidP="00003D4D">
            <w:pPr>
              <w:tabs>
                <w:tab w:val="left" w:pos="1575"/>
              </w:tabs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Variable</w:t>
            </w:r>
            <w:r w:rsidRPr="00522E09">
              <w:rPr>
                <w:rFonts w:ascii="Arial Narrow" w:hAnsi="Arial Narrow"/>
              </w:rPr>
              <w:tab/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Description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Type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ongitude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l’ouest d’une maison.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atitude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nord d’une maison.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ouse_median_age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Age médian d’une maison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pièces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otal_bedrooms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chambres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</w:t>
            </w:r>
            <w:r w:rsidR="008B16DC" w:rsidRPr="00522E09">
              <w:rPr>
                <w:rFonts w:ascii="Arial Narrow" w:hAnsi="Arial Narrow"/>
              </w:rPr>
              <w:t>opulation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résidents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ouseholds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ménages (ou groupe de personnes résidant dans un logement)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m</w:t>
            </w:r>
            <w:r w:rsidR="008B16DC" w:rsidRPr="00522E09">
              <w:rPr>
                <w:rFonts w:ascii="Arial Narrow" w:hAnsi="Arial Narrow"/>
              </w:rPr>
              <w:t>edian_income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Revenus médian des ménages dans un quartier (en dizaines de milliers de dollars américains)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</w:t>
            </w:r>
            <w:r w:rsidR="008B16DC" w:rsidRPr="00522E09">
              <w:rPr>
                <w:rFonts w:ascii="Arial Narrow" w:hAnsi="Arial Narrow"/>
              </w:rPr>
              <w:t>cean_proximity</w:t>
            </w:r>
          </w:p>
        </w:tc>
        <w:tc>
          <w:tcPr>
            <w:tcW w:w="6543" w:type="dxa"/>
          </w:tcPr>
          <w:p w:rsidR="008B16DC" w:rsidRPr="00522E09" w:rsidRDefault="005F1F80" w:rsidP="00FD090B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l’oc</w:t>
            </w:r>
            <w:r w:rsidR="00FD090B">
              <w:rPr>
                <w:rFonts w:ascii="Arial Narrow" w:hAnsi="Arial Narrow"/>
              </w:rPr>
              <w:t>é</w:t>
            </w:r>
            <w:r w:rsidRPr="00522E09">
              <w:rPr>
                <w:rFonts w:ascii="Arial Narrow" w:hAnsi="Arial Narrow"/>
              </w:rPr>
              <w:t>an. Cinq catégories : « INLAND », « NEAR BAY », « NEAR OCEAN », « &lt;1H OCEAN » et « ISLAND »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object</w:t>
            </w:r>
          </w:p>
        </w:tc>
      </w:tr>
    </w:tbl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Ci-dessous, il s’agit du résultat de la fonction pd.DataFrame.describe() appliquée au dataframe du jeu de données.</w:t>
      </w:r>
    </w:p>
    <w:p w:rsidR="001E373E" w:rsidRPr="00522E09" w:rsidRDefault="005F1F80" w:rsidP="00003D4D">
      <w:pPr>
        <w:spacing w:after="0"/>
        <w:jc w:val="center"/>
        <w:rPr>
          <w:rFonts w:ascii="Arial Narrow" w:hAnsi="Arial Narrow"/>
        </w:rPr>
      </w:pPr>
      <w:r w:rsidRPr="00522E09">
        <w:rPr>
          <w:rFonts w:ascii="Arial Narrow" w:hAnsi="Arial Narr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95pt;height:114.7pt">
            <v:imagedata r:id="rId12" o:title="describe" cropright="61847f"/>
          </v:shape>
        </w:pict>
      </w:r>
      <w:r w:rsidRPr="00522E09">
        <w:rPr>
          <w:rFonts w:ascii="Arial Narrow" w:hAnsi="Arial Narrow"/>
        </w:rPr>
        <w:pict>
          <v:shape id="_x0000_i1026" type="#_x0000_t75" style="width:383.45pt;height:114.7pt">
            <v:imagedata r:id="rId12" o:title="describe" cropleft="9982f"/>
          </v:shape>
        </w:pict>
      </w: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084F54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7" w:name="_Toc123741726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Application</w:t>
      </w:r>
      <w:bookmarkEnd w:id="7"/>
    </w:p>
    <w:p w:rsidR="00330207" w:rsidRPr="00522E09" w:rsidRDefault="00330207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L’</w:t>
      </w:r>
      <w:r w:rsidR="00330207" w:rsidRPr="00522E09">
        <w:rPr>
          <w:rFonts w:ascii="Arial Narrow" w:hAnsi="Arial Narrow"/>
        </w:rPr>
        <w:t>application déjà en place utilise streamlit, une bibliothèque python qui permet de développer des applications à partir d’un script. En entrant des valeurs pour chacune des variables nécessaire</w:t>
      </w:r>
      <w:r w:rsidR="00A124FB" w:rsidRPr="00522E09">
        <w:rPr>
          <w:rFonts w:ascii="Arial Narrow" w:hAnsi="Arial Narrow"/>
        </w:rPr>
        <w:t>s</w:t>
      </w:r>
      <w:r w:rsidR="00FE799D">
        <w:rPr>
          <w:rFonts w:ascii="Arial Narrow" w:hAnsi="Arial Narrow"/>
        </w:rPr>
        <w:t xml:space="preserve"> à la prédiction, cette application estime</w:t>
      </w:r>
      <w:r w:rsidR="00A124FB" w:rsidRPr="00522E09">
        <w:rPr>
          <w:rFonts w:ascii="Arial Narrow" w:hAnsi="Arial Narrow"/>
        </w:rPr>
        <w:t xml:space="preserve"> le prix médian d’un quartier de logements en Californie.</w:t>
      </w:r>
      <w:r w:rsidR="00FE799D">
        <w:rPr>
          <w:rFonts w:ascii="Arial Narrow" w:hAnsi="Arial Narrow"/>
        </w:rPr>
        <w:t xml:space="preserve"> 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8" w:name="_Toc123741727"/>
      <w:r w:rsidRPr="00522E09">
        <w:rPr>
          <w:rFonts w:ascii="Arial Narrow" w:hAnsi="Arial Narrow"/>
        </w:rPr>
        <w:t>Modèle</w:t>
      </w:r>
      <w:bookmarkEnd w:id="8"/>
    </w:p>
    <w:p w:rsidR="00003D4D" w:rsidRPr="00522E09" w:rsidRDefault="00003D4D" w:rsidP="00003D4D">
      <w:pPr>
        <w:spacing w:after="0"/>
        <w:jc w:val="both"/>
        <w:rPr>
          <w:rFonts w:ascii="Arial Narrow" w:hAnsi="Arial Narrow"/>
        </w:rPr>
      </w:pPr>
    </w:p>
    <w:p w:rsidR="00856E19" w:rsidRPr="00522E09" w:rsidRDefault="00856E19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</w:t>
      </w:r>
      <w:r w:rsidR="00003D4D" w:rsidRPr="00522E09">
        <w:rPr>
          <w:rFonts w:ascii="Arial Narrow" w:hAnsi="Arial Narrow"/>
        </w:rPr>
        <w:t xml:space="preserve">ainsi que le </w:t>
      </w:r>
      <w:r w:rsidR="00522E09">
        <w:rPr>
          <w:rFonts w:ascii="Arial Narrow" w:hAnsi="Arial Narrow"/>
        </w:rPr>
        <w:t>traitement des données existant</w:t>
      </w:r>
      <w:r w:rsidR="00003D4D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</w:t>
      </w:r>
      <w:r w:rsidR="00003D4D" w:rsidRPr="00522E09">
        <w:rPr>
          <w:rFonts w:ascii="Arial Narrow" w:hAnsi="Arial Narrow"/>
        </w:rPr>
        <w:t>sont récupérés sous forme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 xml:space="preserve"> de pickle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>. Les pickles en python sont utilisés pour sérialiser et dé</w:t>
      </w:r>
      <w:r w:rsidR="00375B86" w:rsidRPr="00522E09">
        <w:rPr>
          <w:rFonts w:ascii="Arial Narrow" w:hAnsi="Arial Narrow"/>
        </w:rPr>
        <w:t>-</w:t>
      </w:r>
      <w:r w:rsidR="00003D4D" w:rsidRPr="00522E09">
        <w:rPr>
          <w:rFonts w:ascii="Arial Narrow" w:hAnsi="Arial Narrow"/>
        </w:rPr>
        <w:t xml:space="preserve">séréaliser une structure objet python. En résumé, un objet </w:t>
      </w:r>
      <w:r w:rsidR="00375B86" w:rsidRPr="00522E09">
        <w:rPr>
          <w:rFonts w:ascii="Arial Narrow" w:hAnsi="Arial Narrow"/>
        </w:rPr>
        <w:t xml:space="preserve">python </w:t>
      </w:r>
      <w:r w:rsidR="00003D4D" w:rsidRPr="00522E09">
        <w:rPr>
          <w:rFonts w:ascii="Arial Narrow" w:hAnsi="Arial Narrow"/>
        </w:rPr>
        <w:t xml:space="preserve">est convertit en </w:t>
      </w:r>
      <w:r w:rsidR="00375B86" w:rsidRPr="00522E09">
        <w:rPr>
          <w:rFonts w:ascii="Arial Narrow" w:hAnsi="Arial Narrow"/>
        </w:rPr>
        <w:t>flux d’octets et est stocké dans un fichier, le pickle. Ce fichier contient toutes les informations pour reconstruire un objet python.</w:t>
      </w:r>
    </w:p>
    <w:p w:rsidR="00ED3BA5" w:rsidRPr="00522E09" w:rsidRDefault="00ED3BA5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existant est un modèle de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. Les paramètres utilisés pour ce modèle sont ceux par défaut.</w:t>
      </w:r>
      <w:r w:rsidR="00522E09" w:rsidRPr="00522E09">
        <w:rPr>
          <w:rFonts w:ascii="Arial Narrow" w:hAnsi="Arial Narrow"/>
        </w:rPr>
        <w:t xml:space="preserve"> Avant </w:t>
      </w:r>
      <w:r w:rsidR="00522E09">
        <w:rPr>
          <w:rFonts w:ascii="Arial Narrow" w:hAnsi="Arial Narrow"/>
        </w:rPr>
        <w:t xml:space="preserve">d’entraîner le modèles, les données ont été normalisées avec une fonction MinMaxScaler() et les données qualitatives </w:t>
      </w:r>
      <w:r w:rsidR="00FE799D">
        <w:rPr>
          <w:rFonts w:ascii="Arial Narrow" w:hAnsi="Arial Narrow"/>
        </w:rPr>
        <w:t xml:space="preserve">ont été converties en valeurs numériques avec une fonction OneHotEncoder(). </w:t>
      </w:r>
      <w:r w:rsidR="00FE799D" w:rsidRPr="00FE799D">
        <w:rPr>
          <w:rFonts w:ascii="Arial Narrow" w:hAnsi="Arial Narrow"/>
          <w:highlight w:val="yellow"/>
        </w:rPr>
        <w:t>Les données manquantes ont été supprimées du jeu de données</w:t>
      </w:r>
      <w:r w:rsidR="00FE799D">
        <w:rPr>
          <w:rFonts w:ascii="Arial Narrow" w:hAnsi="Arial Narrow"/>
        </w:rPr>
        <w:t>. A la suite d’une feature importance les variables « ISLAND » et « &lt;1H OCEAN » ont été supprimées.</w:t>
      </w:r>
    </w:p>
    <w:p w:rsidR="00FE799D" w:rsidRDefault="00FE799D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F47593" w:rsidRPr="00522E09" w:rsidRDefault="00F47593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Dans un script pyt</w:t>
      </w:r>
      <w:r w:rsidR="00522E09">
        <w:rPr>
          <w:rFonts w:ascii="Arial Narrow" w:hAnsi="Arial Narrow"/>
        </w:rPr>
        <w:t xml:space="preserve">hon, les pickles sont exécutés </w:t>
      </w:r>
      <w:r w:rsidRPr="00522E09">
        <w:rPr>
          <w:rFonts w:ascii="Arial Narrow" w:hAnsi="Arial Narrow"/>
        </w:rPr>
        <w:t>sur le nouveau jeu de données et les scores du modèle existant sont récupérés.</w:t>
      </w:r>
    </w:p>
    <w:tbl>
      <w:tblPr>
        <w:tblStyle w:val="Grilleclaire"/>
        <w:tblW w:w="0" w:type="auto"/>
        <w:tblLook w:val="04A0"/>
      </w:tblPr>
      <w:tblGrid>
        <w:gridCol w:w="4606"/>
        <w:gridCol w:w="4606"/>
      </w:tblGrid>
      <w:tr w:rsidR="002814D2" w:rsidRPr="00522E09" w:rsidTr="002814D2">
        <w:trPr>
          <w:cnfStyle w:val="10000000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14D2" w:rsidRPr="00522E09" w:rsidTr="002814D2">
        <w:trPr>
          <w:cnfStyle w:val="00000010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2814D2" w:rsidRPr="00522E09" w:rsidTr="002814D2">
        <w:trPr>
          <w:cnfStyle w:val="000000010000"/>
        </w:trPr>
        <w:tc>
          <w:tcPr>
            <w:cnfStyle w:val="001000000000"/>
            <w:tcW w:w="4606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4606" w:type="dxa"/>
          </w:tcPr>
          <w:p w:rsidR="002814D2" w:rsidRPr="00522E09" w:rsidRDefault="002814D2" w:rsidP="00003D4D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2814D2" w:rsidRPr="00522E09" w:rsidRDefault="002814D2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284C42" w:rsidRPr="00522E09" w:rsidRDefault="00284C42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R²  ou coefficient de détermination est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 xml:space="preserve">. Le RMSE (Root Mean Square Error) est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 xml:space="preserve">. Cela 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9" w:name="_Toc123741728"/>
      <w:r w:rsidRPr="00522E09">
        <w:rPr>
          <w:rFonts w:ascii="Arial Narrow" w:hAnsi="Arial Narrow"/>
        </w:rPr>
        <w:t>Améliorations</w:t>
      </w:r>
      <w:bookmarkEnd w:id="9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7D1409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0" w:name="_Toc12374172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Amélioration du modèle</w:t>
      </w:r>
      <w:bookmarkEnd w:id="1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084F54" w:rsidRPr="00522E09" w:rsidRDefault="00084F54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(Fine Tuning definition)</w:t>
      </w:r>
    </w:p>
    <w:p w:rsidR="002814D2" w:rsidRPr="00522E09" w:rsidRDefault="00295E6B" w:rsidP="00284C4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Afin d’améliorer les performances du modèle, un GridSearchCV a été appliqué avec plusieurs grilles de paramètres. Celle retenue est la suivante :</w:t>
      </w:r>
    </w:p>
    <w:p w:rsidR="00295E6B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284C42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Un nouvel entraînement du modèle a été exécuté avec les paramètres suivant : 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. Les scores du nouveau modèle sont ceux affichés dans le tableau ci-dessous.</w:t>
      </w:r>
    </w:p>
    <w:p w:rsidR="00284C42" w:rsidRPr="00522E09" w:rsidRDefault="00284C42" w:rsidP="00284C42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claire"/>
        <w:tblW w:w="0" w:type="auto"/>
        <w:tblLook w:val="04A0"/>
      </w:tblPr>
      <w:tblGrid>
        <w:gridCol w:w="4606"/>
        <w:gridCol w:w="4606"/>
      </w:tblGrid>
      <w:tr w:rsidR="00284C42" w:rsidRPr="00522E09" w:rsidTr="00821A56">
        <w:trPr>
          <w:cnfStyle w:val="1000000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4C42" w:rsidRPr="00522E09" w:rsidTr="00821A56">
        <w:trPr>
          <w:cnfStyle w:val="0000001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284C42" w:rsidRPr="00522E09" w:rsidTr="00821A56">
        <w:trPr>
          <w:cnfStyle w:val="00000001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2814D2" w:rsidRPr="00522E09" w:rsidRDefault="002814D2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 </w:t>
      </w:r>
      <w:bookmarkStart w:id="11" w:name="_Toc123741730"/>
      <w:r w:rsidRPr="00522E09">
        <w:rPr>
          <w:rFonts w:ascii="Arial Narrow" w:hAnsi="Arial Narrow"/>
        </w:rPr>
        <w:t>Amélioration de l’application</w:t>
      </w:r>
      <w:bookmarkEnd w:id="11"/>
    </w:p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A124FB" w:rsidRPr="00522E09" w:rsidRDefault="00A124FB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Basiquement, l’application </w:t>
      </w:r>
      <w:r w:rsidR="00196F75" w:rsidRPr="00522E09">
        <w:rPr>
          <w:rFonts w:ascii="Arial Narrow" w:hAnsi="Arial Narrow"/>
        </w:rPr>
        <w:t>est très sobre et ne montre que les champs à remplir pour la prédiction. Une image a donc été ajoutée. Un menu déroulant à été ajouté et permet, selon le désir de l’utilisateur, d’afficher en un clic des informations sur la variable à prédire et sur le modèle de prédiction utilisé.</w:t>
      </w:r>
    </w:p>
    <w:p w:rsidR="00290B11" w:rsidRPr="00522E09" w:rsidRDefault="00290B11" w:rsidP="00CB5F82">
      <w:pPr>
        <w:spacing w:after="0"/>
        <w:jc w:val="both"/>
        <w:rPr>
          <w:rFonts w:ascii="Arial Narrow" w:hAnsi="Arial Narrow"/>
        </w:rPr>
      </w:pPr>
    </w:p>
    <w:p w:rsidR="00CB5F82" w:rsidRPr="00522E09" w:rsidRDefault="00A03C86" w:rsidP="00CB5F82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2" w:name="_Toc123741731"/>
      <w:r w:rsidRPr="00522E09">
        <w:rPr>
          <w:rFonts w:ascii="Arial Narrow" w:hAnsi="Arial Narrow"/>
        </w:rPr>
        <w:t>Vérifications de la non régression</w:t>
      </w:r>
      <w:bookmarkEnd w:id="12"/>
    </w:p>
    <w:p w:rsidR="002040A1" w:rsidRPr="00522E09" w:rsidRDefault="007D1409" w:rsidP="00CB5F82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3" w:name="_Toc123741732"/>
      <w:r>
        <w:rPr>
          <w:rFonts w:ascii="Arial Narrow" w:hAnsi="Arial Narrow"/>
        </w:rPr>
        <w:t xml:space="preserve"> </w:t>
      </w:r>
      <w:r w:rsidR="00981DD5" w:rsidRPr="00522E09">
        <w:rPr>
          <w:rFonts w:ascii="Arial Narrow" w:hAnsi="Arial Narrow"/>
        </w:rPr>
        <w:t>Versioning avec MLf</w:t>
      </w:r>
      <w:r w:rsidR="002040A1" w:rsidRPr="00522E09">
        <w:rPr>
          <w:rFonts w:ascii="Arial Narrow" w:hAnsi="Arial Narrow"/>
        </w:rPr>
        <w:t>low</w:t>
      </w:r>
      <w:bookmarkEnd w:id="13"/>
    </w:p>
    <w:p w:rsidR="00981DD5" w:rsidRPr="00522E09" w:rsidRDefault="00981DD5" w:rsidP="00CB5F82">
      <w:pPr>
        <w:spacing w:after="0"/>
        <w:ind w:firstLine="360"/>
        <w:rPr>
          <w:rFonts w:ascii="Arial Narrow" w:hAnsi="Arial Narrow"/>
        </w:rPr>
      </w:pPr>
    </w:p>
    <w:p w:rsidR="002040A1" w:rsidRPr="00522E09" w:rsidRDefault="00981DD5" w:rsidP="00CB5F82">
      <w:pPr>
        <w:spacing w:after="0"/>
        <w:ind w:firstLine="360"/>
        <w:rPr>
          <w:rFonts w:ascii="Arial Narrow" w:hAnsi="Arial Narrow"/>
        </w:rPr>
      </w:pPr>
      <w:r w:rsidRPr="00522E09">
        <w:rPr>
          <w:rFonts w:ascii="Arial Narrow" w:hAnsi="Arial Narrow"/>
        </w:rPr>
        <w:t>Du versio</w:t>
      </w:r>
      <w:r w:rsidR="002040A1" w:rsidRPr="00522E09">
        <w:rPr>
          <w:rFonts w:ascii="Arial Narrow" w:hAnsi="Arial Narrow"/>
        </w:rPr>
        <w:t>ning a été réalisée avec la librairie ML</w:t>
      </w:r>
      <w:r w:rsidRPr="00522E09">
        <w:rPr>
          <w:rFonts w:ascii="Arial Narrow" w:hAnsi="Arial Narrow"/>
        </w:rPr>
        <w:t>f</w:t>
      </w:r>
      <w:r w:rsidR="002040A1" w:rsidRPr="00522E09">
        <w:rPr>
          <w:rFonts w:ascii="Arial Narrow" w:hAnsi="Arial Narrow"/>
        </w:rPr>
        <w:t>low. Le modèle est</w:t>
      </w:r>
      <w:r w:rsidRPr="00522E09">
        <w:rPr>
          <w:rFonts w:ascii="Arial Narrow" w:hAnsi="Arial Narrow"/>
        </w:rPr>
        <w:t xml:space="preserve"> suivi</w:t>
      </w:r>
      <w:r w:rsidR="002040A1" w:rsidRPr="00522E09">
        <w:rPr>
          <w:rFonts w:ascii="Arial Narrow" w:hAnsi="Arial Narrow"/>
        </w:rPr>
        <w:t xml:space="preserve"> pour vérifier qu’il n’y a pas de baisse de performance au cours de son cycle de vie, notamment après la modification </w:t>
      </w:r>
      <w:r w:rsidR="00F87656" w:rsidRPr="00522E09">
        <w:rPr>
          <w:rFonts w:ascii="Arial Narrow" w:hAnsi="Arial Narrow"/>
        </w:rPr>
        <w:t xml:space="preserve">de ses paramètres ou après de nouvelles alimentations </w:t>
      </w:r>
      <w:r w:rsidR="00505A24" w:rsidRPr="00522E09">
        <w:rPr>
          <w:rFonts w:ascii="Arial Narrow" w:hAnsi="Arial Narrow"/>
        </w:rPr>
        <w:t>du jeu de données</w:t>
      </w:r>
      <w:r w:rsidR="002040A1" w:rsidRPr="00522E09">
        <w:rPr>
          <w:rFonts w:ascii="Arial Narrow" w:hAnsi="Arial Narrow"/>
        </w:rPr>
        <w:t>.</w:t>
      </w:r>
    </w:p>
    <w:p w:rsidR="00CB6909" w:rsidRPr="00522E09" w:rsidRDefault="007D14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4" w:name="_Toc123741733"/>
      <w:r>
        <w:rPr>
          <w:rFonts w:ascii="Arial Narrow" w:hAnsi="Arial Narrow"/>
        </w:rPr>
        <w:t xml:space="preserve"> </w:t>
      </w:r>
      <w:r w:rsidR="00CB6909" w:rsidRPr="00522E09">
        <w:rPr>
          <w:rFonts w:ascii="Arial Narrow" w:hAnsi="Arial Narrow"/>
        </w:rPr>
        <w:t>Tests unitaires</w:t>
      </w:r>
      <w:bookmarkEnd w:id="14"/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196F75" w:rsidRPr="00522E09" w:rsidRDefault="00196F75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Pour s’assurer que l’application n’avait pas régressée, </w:t>
      </w:r>
      <w:r w:rsidR="00084F54">
        <w:rPr>
          <w:rFonts w:ascii="Arial Narrow" w:hAnsi="Arial Narrow"/>
        </w:rPr>
        <w:t>l</w:t>
      </w:r>
      <w:r w:rsidRPr="00522E09">
        <w:rPr>
          <w:rFonts w:ascii="Arial Narrow" w:hAnsi="Arial Narrow"/>
        </w:rPr>
        <w:t>es test</w:t>
      </w:r>
      <w:r w:rsidR="00284C42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unitaires </w:t>
      </w:r>
      <w:r w:rsidR="00084F54">
        <w:rPr>
          <w:rFonts w:ascii="Arial Narrow" w:hAnsi="Arial Narrow"/>
        </w:rPr>
        <w:t xml:space="preserve">codés précédemment </w:t>
      </w:r>
      <w:r w:rsidRPr="00522E09">
        <w:rPr>
          <w:rFonts w:ascii="Arial Narrow" w:hAnsi="Arial Narrow"/>
        </w:rPr>
        <w:t>sont exécutés</w:t>
      </w:r>
      <w:r w:rsidR="00284C42" w:rsidRPr="00522E09">
        <w:rPr>
          <w:rFonts w:ascii="Arial Narrow" w:hAnsi="Arial Narrow"/>
        </w:rPr>
        <w:t xml:space="preserve">. Ces tests unitaires </w:t>
      </w:r>
      <w:r w:rsidR="00981DD5" w:rsidRPr="00522E09">
        <w:rPr>
          <w:rFonts w:ascii="Arial Narrow" w:hAnsi="Arial Narrow"/>
        </w:rPr>
        <w:t xml:space="preserve">sont codés avec la librairie unittest et </w:t>
      </w:r>
      <w:r w:rsidR="00284C42" w:rsidRPr="00522E09">
        <w:rPr>
          <w:rFonts w:ascii="Arial Narrow" w:hAnsi="Arial Narrow"/>
        </w:rPr>
        <w:t>vérifient que la conformité</w:t>
      </w:r>
      <w:r w:rsidR="00CB5F82" w:rsidRPr="00522E09">
        <w:rPr>
          <w:rFonts w:ascii="Arial Narrow" w:hAnsi="Arial Narrow"/>
        </w:rPr>
        <w:t xml:space="preserve"> </w:t>
      </w:r>
      <w:r w:rsidR="00284C42" w:rsidRPr="00522E09">
        <w:rPr>
          <w:rFonts w:ascii="Arial Narrow" w:hAnsi="Arial Narrow"/>
        </w:rPr>
        <w:t>: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nombre de colonnes après collecte des entrées soumises par le formulaire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collecte des entrées soumises par le formulaire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</w:t>
      </w:r>
      <w:r w:rsidR="00B61278" w:rsidRPr="00522E09">
        <w:rPr>
          <w:rFonts w:ascii="Arial Narrow" w:hAnsi="Arial Narrow"/>
        </w:rPr>
        <w:t xml:space="preserve"> nombre de colonnes</w:t>
      </w:r>
      <w:r w:rsidRPr="00522E09">
        <w:rPr>
          <w:rFonts w:ascii="Arial Narrow" w:hAnsi="Arial Narrow"/>
        </w:rPr>
        <w:t xml:space="preserve"> après traitement des données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traitement des données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 un extrait du code des tests unitaires réalisés.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X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821A56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Après exécution du fichier</w:t>
      </w:r>
      <w:r w:rsidR="00821A56" w:rsidRPr="00522E09">
        <w:rPr>
          <w:rFonts w:ascii="Arial Narrow" w:hAnsi="Arial Narrow"/>
        </w:rPr>
        <w:t xml:space="preserve"> (Annexe XXX)</w:t>
      </w:r>
      <w:r w:rsidR="00224CF0" w:rsidRPr="00522E09">
        <w:rPr>
          <w:rFonts w:ascii="Arial Narrow" w:hAnsi="Arial Narrow"/>
        </w:rPr>
        <w:t>, les tests on été passés avec succès.</w:t>
      </w:r>
    </w:p>
    <w:p w:rsidR="00224CF0" w:rsidRPr="00522E09" w:rsidRDefault="00224CF0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29" cy="228600"/>
            <wp:effectExtent l="19050" t="0" r="3821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8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174" cy="23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40" cy="1000125"/>
            <wp:effectExtent l="1905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3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87" cy="100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5" w:name="_Toc123741734"/>
      <w:r w:rsidRPr="00522E09">
        <w:rPr>
          <w:rFonts w:ascii="Arial Narrow" w:hAnsi="Arial Narrow"/>
        </w:rPr>
        <w:t>Tests fonctionnels</w:t>
      </w:r>
      <w:bookmarkEnd w:id="15"/>
    </w:p>
    <w:p w:rsidR="00CB6909" w:rsidRPr="00522E09" w:rsidRDefault="00E67315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Des tests fonctionnels de l’application ont été réalisés sous forme de jeu d’essais.</w:t>
      </w:r>
    </w:p>
    <w:tbl>
      <w:tblPr>
        <w:tblStyle w:val="Grilleclaire"/>
        <w:tblW w:w="9464" w:type="dxa"/>
        <w:tblLayout w:type="fixed"/>
        <w:tblLook w:val="04A0"/>
      </w:tblPr>
      <w:tblGrid>
        <w:gridCol w:w="2235"/>
        <w:gridCol w:w="4536"/>
        <w:gridCol w:w="1134"/>
        <w:gridCol w:w="1559"/>
      </w:tblGrid>
      <w:tr w:rsidR="003C4B84" w:rsidRPr="00522E09" w:rsidTr="008B6DB6">
        <w:trPr>
          <w:cnfStyle w:val="100000000000"/>
        </w:trPr>
        <w:tc>
          <w:tcPr>
            <w:cnfStyle w:val="001000000000"/>
            <w:tcW w:w="2235" w:type="dxa"/>
          </w:tcPr>
          <w:p w:rsidR="003C4B84" w:rsidRPr="00522E09" w:rsidRDefault="00E67315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Cas d’essai</w:t>
            </w:r>
          </w:p>
        </w:tc>
        <w:tc>
          <w:tcPr>
            <w:tcW w:w="4536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attendu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obtenu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Commentaires</w:t>
            </w: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de l’image d’illustration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L’image s’affiche au chargement de la page</w:t>
            </w:r>
            <w:r w:rsidR="00864FF6" w:rsidRPr="00522E09">
              <w:rPr>
                <w:rFonts w:ascii="Arial Narrow" w:hAnsi="Arial Narrow"/>
              </w:rPr>
              <w:t>, quelle que soit la taille de la fenêtre.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menu déroulant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menu déroulant se déroule au clic de l’utilisateur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Affichage du </w:t>
            </w:r>
            <w:r w:rsidR="003C4B84" w:rsidRPr="00522E09">
              <w:rPr>
                <w:rFonts w:ascii="Arial Narrow" w:hAnsi="Arial Narrow"/>
              </w:rPr>
              <w:t>graphique de la distribution de la variable cible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graphique est affiché lorsque le menu est déroulé.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est visible quelle que soit la taille de la fenêtre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affiche les champs suivants :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Longitude, Latitude, Age médian des logements, Nombre total de pièces, Nombre total de chambres, Nombre total de ménages, Revenu médian des ménages et Proximité de l’océan. 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bouton « Estimer le prix médian » permet de valider le formulaire.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Réussite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 prédiction est affichée en dessous du formulaire après soumission du formulaire</w:t>
            </w:r>
          </w:p>
        </w:tc>
        <w:tc>
          <w:tcPr>
            <w:tcW w:w="1134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Echec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message d’erreur est affiché à l’utilisateur si la prédiction a échouée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Prévoir un message personnalisé selon le type d’erreur améliorait l’expérience utilisateur</w:t>
            </w:r>
            <w:r w:rsidR="00E67315" w:rsidRPr="00522E09">
              <w:rPr>
                <w:rFonts w:ascii="Arial Narrow" w:hAnsi="Arial Narrow"/>
              </w:rPr>
              <w:t>.</w:t>
            </w:r>
          </w:p>
        </w:tc>
      </w:tr>
    </w:tbl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FD090B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>Bilan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6" w:name="_Toc123741736"/>
      <w:r w:rsidRPr="00522E09">
        <w:rPr>
          <w:rFonts w:ascii="Arial Narrow" w:hAnsi="Arial Narrow"/>
        </w:rPr>
        <w:t>Annexes</w:t>
      </w:r>
      <w:bookmarkEnd w:id="16"/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drawing>
          <wp:inline distT="0" distB="0" distL="0" distR="0">
            <wp:extent cx="3429000" cy="5419725"/>
            <wp:effectExtent l="19050" t="0" r="0" b="0"/>
            <wp:docPr id="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Capture de l’application existante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5062" cy="3232297"/>
            <wp:effectExtent l="19050" t="0" r="7088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6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62" cy="323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Extrait du script python réalisant les tests unitaires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11931261"/>
            <wp:effectExtent l="19050" t="0" r="0" b="0"/>
            <wp:docPr id="134" name="Image 134" descr="C:\Users\Admin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2686" b="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1193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6060558"/>
            <wp:effectExtent l="19050" t="0" r="0" b="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5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606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1A56" w:rsidRPr="00522E09" w:rsidSect="00904CCA">
      <w:footerReference w:type="default" r:id="rId18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74A9" w:rsidRDefault="003474A9" w:rsidP="001E373E">
      <w:pPr>
        <w:spacing w:after="0" w:line="240" w:lineRule="auto"/>
      </w:pPr>
      <w:r>
        <w:separator/>
      </w:r>
    </w:p>
  </w:endnote>
  <w:endnote w:type="continuationSeparator" w:id="1">
    <w:p w:rsidR="003474A9" w:rsidRDefault="003474A9" w:rsidP="001E3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60034"/>
      <w:docPartObj>
        <w:docPartGallery w:val="Page Numbers (Bottom of Page)"/>
        <w:docPartUnique/>
      </w:docPartObj>
    </w:sdtPr>
    <w:sdtContent>
      <w:p w:rsidR="00186F6B" w:rsidRDefault="00186F6B">
        <w:pPr>
          <w:pStyle w:val="Pieddepage"/>
          <w:jc w:val="right"/>
        </w:pPr>
        <w:fldSimple w:instr=" PAGE   \* MERGEFORMAT ">
          <w:r w:rsidR="004C1C48">
            <w:rPr>
              <w:noProof/>
            </w:rPr>
            <w:t>- 7 -</w:t>
          </w:r>
        </w:fldSimple>
      </w:p>
    </w:sdtContent>
  </w:sdt>
  <w:p w:rsidR="00186F6B" w:rsidRDefault="00186F6B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74A9" w:rsidRDefault="003474A9" w:rsidP="001E373E">
      <w:pPr>
        <w:spacing w:after="0" w:line="240" w:lineRule="auto"/>
      </w:pPr>
      <w:r>
        <w:separator/>
      </w:r>
    </w:p>
  </w:footnote>
  <w:footnote w:type="continuationSeparator" w:id="1">
    <w:p w:rsidR="003474A9" w:rsidRDefault="003474A9" w:rsidP="001E3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07C84"/>
    <w:multiLevelType w:val="hybridMultilevel"/>
    <w:tmpl w:val="63F89042"/>
    <w:lvl w:ilvl="0" w:tplc="4306B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8A1883"/>
    <w:multiLevelType w:val="hybridMultilevel"/>
    <w:tmpl w:val="BF6C3338"/>
    <w:lvl w:ilvl="0" w:tplc="FE50EE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EE65A4"/>
    <w:multiLevelType w:val="hybridMultilevel"/>
    <w:tmpl w:val="2E9C618A"/>
    <w:lvl w:ilvl="0" w:tplc="C652BD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2371B4"/>
    <w:multiLevelType w:val="multilevel"/>
    <w:tmpl w:val="98D47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69DF70B8"/>
    <w:multiLevelType w:val="hybridMultilevel"/>
    <w:tmpl w:val="B6FEB8B4"/>
    <w:lvl w:ilvl="0" w:tplc="3C58624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805B15"/>
    <w:multiLevelType w:val="hybridMultilevel"/>
    <w:tmpl w:val="73E22614"/>
    <w:lvl w:ilvl="0" w:tplc="D2301E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3C86"/>
    <w:rsid w:val="000038DC"/>
    <w:rsid w:val="00003D4D"/>
    <w:rsid w:val="00084F54"/>
    <w:rsid w:val="000D3279"/>
    <w:rsid w:val="000E1B79"/>
    <w:rsid w:val="00111584"/>
    <w:rsid w:val="00186F6B"/>
    <w:rsid w:val="00196F75"/>
    <w:rsid w:val="001E2ACE"/>
    <w:rsid w:val="001E373E"/>
    <w:rsid w:val="002040A1"/>
    <w:rsid w:val="002133BA"/>
    <w:rsid w:val="00216A05"/>
    <w:rsid w:val="00224CF0"/>
    <w:rsid w:val="002814D2"/>
    <w:rsid w:val="00284C42"/>
    <w:rsid w:val="00290B11"/>
    <w:rsid w:val="00295E6B"/>
    <w:rsid w:val="002E7C7B"/>
    <w:rsid w:val="003054FE"/>
    <w:rsid w:val="00330207"/>
    <w:rsid w:val="003474A9"/>
    <w:rsid w:val="00375B86"/>
    <w:rsid w:val="00385CFE"/>
    <w:rsid w:val="003C4B84"/>
    <w:rsid w:val="0040110F"/>
    <w:rsid w:val="00426DCF"/>
    <w:rsid w:val="004C1C48"/>
    <w:rsid w:val="004D6195"/>
    <w:rsid w:val="00505A24"/>
    <w:rsid w:val="00522E09"/>
    <w:rsid w:val="00594282"/>
    <w:rsid w:val="005D0E0E"/>
    <w:rsid w:val="005F1F80"/>
    <w:rsid w:val="00653DE1"/>
    <w:rsid w:val="00657403"/>
    <w:rsid w:val="00775BA9"/>
    <w:rsid w:val="00792BD6"/>
    <w:rsid w:val="007D1409"/>
    <w:rsid w:val="008134DB"/>
    <w:rsid w:val="00821A56"/>
    <w:rsid w:val="00837B3A"/>
    <w:rsid w:val="00856E19"/>
    <w:rsid w:val="00864FF6"/>
    <w:rsid w:val="008B16DC"/>
    <w:rsid w:val="008B6DB6"/>
    <w:rsid w:val="00904CCA"/>
    <w:rsid w:val="00947A3B"/>
    <w:rsid w:val="00981DD5"/>
    <w:rsid w:val="009A6DFE"/>
    <w:rsid w:val="00A03C86"/>
    <w:rsid w:val="00A124FB"/>
    <w:rsid w:val="00A94F53"/>
    <w:rsid w:val="00AA7D07"/>
    <w:rsid w:val="00AE1037"/>
    <w:rsid w:val="00B122D8"/>
    <w:rsid w:val="00B61278"/>
    <w:rsid w:val="00B76A2B"/>
    <w:rsid w:val="00CB5F82"/>
    <w:rsid w:val="00CB6909"/>
    <w:rsid w:val="00CC3E33"/>
    <w:rsid w:val="00DA52B1"/>
    <w:rsid w:val="00DC4E6B"/>
    <w:rsid w:val="00E67315"/>
    <w:rsid w:val="00ED3BA5"/>
    <w:rsid w:val="00F35414"/>
    <w:rsid w:val="00F47593"/>
    <w:rsid w:val="00F87656"/>
    <w:rsid w:val="00FD090B"/>
    <w:rsid w:val="00FE79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BA9"/>
  </w:style>
  <w:style w:type="paragraph" w:styleId="Titre1">
    <w:name w:val="heading 1"/>
    <w:basedOn w:val="Normal"/>
    <w:next w:val="Normal"/>
    <w:link w:val="Titre1Car"/>
    <w:uiPriority w:val="9"/>
    <w:qFormat/>
    <w:rsid w:val="00A03C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C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E37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03C8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03C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03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6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690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B69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-Accent1">
    <w:name w:val="Medium Shading 1 Accent 1"/>
    <w:basedOn w:val="TableauNormal"/>
    <w:uiPriority w:val="63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3-Accent1">
    <w:name w:val="Medium Grid 3 Accent 1"/>
    <w:basedOn w:val="TableauNormal"/>
    <w:uiPriority w:val="69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Grilleclaire">
    <w:name w:val="Light Grid"/>
    <w:basedOn w:val="TableauNormal"/>
    <w:uiPriority w:val="62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1E37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1E373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E373E"/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E373E"/>
  </w:style>
  <w:style w:type="paragraph" w:styleId="Pieddepage">
    <w:name w:val="footer"/>
    <w:basedOn w:val="Normal"/>
    <w:link w:val="PieddepageCar"/>
    <w:uiPriority w:val="99"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73E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04CC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04CC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04CC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4CC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04C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2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55B19763B244C1C8E504BF0F81D06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6013B-8743-4218-8DB5-F6E754315371}"/>
      </w:docPartPr>
      <w:docPartBody>
        <w:p w:rsidR="007E52A3" w:rsidRDefault="007E52A3" w:rsidP="007E52A3">
          <w:pPr>
            <w:pStyle w:val="B55B19763B244C1C8E504BF0F81D0635"/>
          </w:pPr>
          <w:r>
            <w:rPr>
              <w:rFonts w:asciiTheme="majorHAnsi" w:eastAsiaTheme="majorEastAsia" w:hAnsiTheme="majorHAnsi" w:cstheme="majorBidi"/>
              <w:caps/>
            </w:rPr>
            <w:t>[Tapez le nom de la société]</w:t>
          </w:r>
        </w:p>
      </w:docPartBody>
    </w:docPart>
    <w:docPart>
      <w:docPartPr>
        <w:name w:val="0B2B4384F54B411DA3019FF4DC79CA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6D37FBD-C99B-4CEF-85D9-59F1D68A9D0E}"/>
      </w:docPartPr>
      <w:docPartBody>
        <w:p w:rsidR="007E52A3" w:rsidRDefault="007E52A3" w:rsidP="007E52A3">
          <w:pPr>
            <w:pStyle w:val="0B2B4384F54B411DA3019FF4DC79CA6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  <w:docPart>
      <w:docPartPr>
        <w:name w:val="90C88CBA7192498E86AF36F69D0011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FA02DB-0D56-4D3A-9329-92A53D079EB6}"/>
      </w:docPartPr>
      <w:docPartBody>
        <w:p w:rsidR="007E52A3" w:rsidRDefault="007E52A3" w:rsidP="007E52A3">
          <w:pPr>
            <w:pStyle w:val="90C88CBA7192498E86AF36F69D00119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[Tapez le sous-titre du document]</w:t>
          </w:r>
        </w:p>
      </w:docPartBody>
    </w:docPart>
    <w:docPart>
      <w:docPartPr>
        <w:name w:val="341AE9F9E4004E81B4D6B797EAF374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CDF5E9-7797-402C-BA67-36D2E743D573}"/>
      </w:docPartPr>
      <w:docPartBody>
        <w:p w:rsidR="007E52A3" w:rsidRDefault="007E52A3" w:rsidP="007E52A3">
          <w:pPr>
            <w:pStyle w:val="341AE9F9E4004E81B4D6B797EAF3748A"/>
          </w:pPr>
          <w:r>
            <w:rPr>
              <w:b/>
              <w:bCs/>
            </w:rPr>
            <w:t>[Tapez le nom de l'auteur]</w:t>
          </w:r>
        </w:p>
      </w:docPartBody>
    </w:docPart>
    <w:docPart>
      <w:docPartPr>
        <w:name w:val="0D82EC10B7C645BE80649A95EE8DDE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7F544B-4B7D-4BA6-8EC2-1123EA17451E}"/>
      </w:docPartPr>
      <w:docPartBody>
        <w:p w:rsidR="007E52A3" w:rsidRDefault="007E52A3" w:rsidP="007E52A3">
          <w:pPr>
            <w:pStyle w:val="0D82EC10B7C645BE80649A95EE8DDE54"/>
          </w:pPr>
          <w:r>
            <w:rPr>
              <w:b/>
              <w:bCs/>
            </w:rPr>
            <w:t>[Sélectionnez la date]</w:t>
          </w:r>
        </w:p>
      </w:docPartBody>
    </w:docPart>
    <w:docPart>
      <w:docPartPr>
        <w:name w:val="DF1041054D4946C6B7AE71488812BE79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CCB318EB-F4D8-4FDE-8C12-D946DFDEA642}"/>
      </w:docPartPr>
      <w:docPartBody>
        <w:p w:rsidR="007E52A3" w:rsidRDefault="007E52A3" w:rsidP="007E52A3">
          <w:pPr>
            <w:pStyle w:val="DF1041054D4946C6B7AE71488812BE79"/>
          </w:pPr>
          <w:r>
            <w:t>[Tapez le résumé du document ici. Il s'agit généralement d'une courte synthèse du document. Tapez le résumé du document ici. Il s'agit généralement d'une courte synthèse du document.]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E52A3"/>
    <w:rsid w:val="007E52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C3C6707D9F8405292FA4CFC8F79EA9A">
    <w:name w:val="FC3C6707D9F8405292FA4CFC8F79EA9A"/>
    <w:rsid w:val="007E52A3"/>
  </w:style>
  <w:style w:type="paragraph" w:customStyle="1" w:styleId="1E38843FA70445109021F1FA87F65735">
    <w:name w:val="1E38843FA70445109021F1FA87F65735"/>
    <w:rsid w:val="007E52A3"/>
  </w:style>
  <w:style w:type="paragraph" w:customStyle="1" w:styleId="8FAAF3AB55A44F86BDA922C019B9372F">
    <w:name w:val="8FAAF3AB55A44F86BDA922C019B9372F"/>
    <w:rsid w:val="007E52A3"/>
  </w:style>
  <w:style w:type="paragraph" w:customStyle="1" w:styleId="9780E06B5AA842E2BB96B0D2640DC829">
    <w:name w:val="9780E06B5AA842E2BB96B0D2640DC829"/>
    <w:rsid w:val="007E52A3"/>
  </w:style>
  <w:style w:type="paragraph" w:customStyle="1" w:styleId="B8C0D39F0D7B4F13A9D2D7E7E2043693">
    <w:name w:val="B8C0D39F0D7B4F13A9D2D7E7E2043693"/>
    <w:rsid w:val="007E52A3"/>
  </w:style>
  <w:style w:type="paragraph" w:customStyle="1" w:styleId="B4E9B8C2256F4DD8B688DA16F085874A">
    <w:name w:val="B4E9B8C2256F4DD8B688DA16F085874A"/>
    <w:rsid w:val="007E52A3"/>
  </w:style>
  <w:style w:type="paragraph" w:customStyle="1" w:styleId="91BFF32B5A3143079DFAEF193CEBCBDE">
    <w:name w:val="91BFF32B5A3143079DFAEF193CEBCBDE"/>
    <w:rsid w:val="007E52A3"/>
  </w:style>
  <w:style w:type="paragraph" w:customStyle="1" w:styleId="BEBFABBB055E4224AE7BB8E8DE33A359">
    <w:name w:val="BEBFABBB055E4224AE7BB8E8DE33A359"/>
    <w:rsid w:val="007E52A3"/>
  </w:style>
  <w:style w:type="paragraph" w:customStyle="1" w:styleId="D28FD6917BA94B0189E3181C23DF5E75">
    <w:name w:val="D28FD6917BA94B0189E3181C23DF5E75"/>
    <w:rsid w:val="007E52A3"/>
  </w:style>
  <w:style w:type="paragraph" w:customStyle="1" w:styleId="E3D61CC255D942E5999FF16231E66865">
    <w:name w:val="E3D61CC255D942E5999FF16231E66865"/>
    <w:rsid w:val="007E52A3"/>
  </w:style>
  <w:style w:type="paragraph" w:customStyle="1" w:styleId="3B1571C7556449F9BFDFE0D2EEF39853">
    <w:name w:val="3B1571C7556449F9BFDFE0D2EEF39853"/>
    <w:rsid w:val="007E52A3"/>
  </w:style>
  <w:style w:type="paragraph" w:customStyle="1" w:styleId="E5BF1AEC0AA24F058EFFDEDAF761FAAE">
    <w:name w:val="E5BF1AEC0AA24F058EFFDEDAF761FAAE"/>
    <w:rsid w:val="007E52A3"/>
  </w:style>
  <w:style w:type="paragraph" w:customStyle="1" w:styleId="213F7DBDDD7B41D79F2A2699BCF255F4">
    <w:name w:val="213F7DBDDD7B41D79F2A2699BCF255F4"/>
    <w:rsid w:val="007E52A3"/>
  </w:style>
  <w:style w:type="paragraph" w:customStyle="1" w:styleId="A4C96A6AC4B1429BAFD980E71D540048">
    <w:name w:val="A4C96A6AC4B1429BAFD980E71D540048"/>
    <w:rsid w:val="007E52A3"/>
  </w:style>
  <w:style w:type="paragraph" w:customStyle="1" w:styleId="D9CECEB1725C42238FD73815930BE6DD">
    <w:name w:val="D9CECEB1725C42238FD73815930BE6DD"/>
    <w:rsid w:val="007E52A3"/>
  </w:style>
  <w:style w:type="paragraph" w:customStyle="1" w:styleId="B75858E3046449F0BDE48F1961BFDBA7">
    <w:name w:val="B75858E3046449F0BDE48F1961BFDBA7"/>
    <w:rsid w:val="007E52A3"/>
  </w:style>
  <w:style w:type="paragraph" w:customStyle="1" w:styleId="83267766D34A4E4A85F4C069E41DC489">
    <w:name w:val="83267766D34A4E4A85F4C069E41DC489"/>
    <w:rsid w:val="007E52A3"/>
  </w:style>
  <w:style w:type="paragraph" w:customStyle="1" w:styleId="19FCC5FB4E2B4FB1BBB1637BAE6455D1">
    <w:name w:val="19FCC5FB4E2B4FB1BBB1637BAE6455D1"/>
    <w:rsid w:val="007E52A3"/>
  </w:style>
  <w:style w:type="paragraph" w:customStyle="1" w:styleId="98D2DB16E41144C18411F29EA4D5D703">
    <w:name w:val="98D2DB16E41144C18411F29EA4D5D703"/>
    <w:rsid w:val="007E52A3"/>
  </w:style>
  <w:style w:type="paragraph" w:customStyle="1" w:styleId="C55122A694794F81AE33C38E14077E8B">
    <w:name w:val="C55122A694794F81AE33C38E14077E8B"/>
    <w:rsid w:val="007E52A3"/>
  </w:style>
  <w:style w:type="paragraph" w:customStyle="1" w:styleId="5A96DBCD5B9743149AE4C7497EEC901E">
    <w:name w:val="5A96DBCD5B9743149AE4C7497EEC901E"/>
    <w:rsid w:val="007E52A3"/>
  </w:style>
  <w:style w:type="paragraph" w:customStyle="1" w:styleId="B55B19763B244C1C8E504BF0F81D0635">
    <w:name w:val="B55B19763B244C1C8E504BF0F81D0635"/>
    <w:rsid w:val="007E52A3"/>
  </w:style>
  <w:style w:type="paragraph" w:customStyle="1" w:styleId="0B2B4384F54B411DA3019FF4DC79CA66">
    <w:name w:val="0B2B4384F54B411DA3019FF4DC79CA66"/>
    <w:rsid w:val="007E52A3"/>
  </w:style>
  <w:style w:type="paragraph" w:customStyle="1" w:styleId="90C88CBA7192498E86AF36F69D001191">
    <w:name w:val="90C88CBA7192498E86AF36F69D001191"/>
    <w:rsid w:val="007E52A3"/>
  </w:style>
  <w:style w:type="paragraph" w:customStyle="1" w:styleId="341AE9F9E4004E81B4D6B797EAF3748A">
    <w:name w:val="341AE9F9E4004E81B4D6B797EAF3748A"/>
    <w:rsid w:val="007E52A3"/>
  </w:style>
  <w:style w:type="paragraph" w:customStyle="1" w:styleId="0D82EC10B7C645BE80649A95EE8DDE54">
    <w:name w:val="0D82EC10B7C645BE80649A95EE8DDE54"/>
    <w:rsid w:val="007E52A3"/>
  </w:style>
  <w:style w:type="paragraph" w:customStyle="1" w:styleId="DF1041054D4946C6B7AE71488812BE79">
    <w:name w:val="DF1041054D4946C6B7AE71488812BE79"/>
    <w:rsid w:val="007E5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2023-02-20T00:00:00</PublishDate>
  <Abstract>Titre professionnel RNCP "Développeur en intelligence artificielle"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E37BA-7E37-4DEC-9F8E-F0571C27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10306</TotalTime>
  <Pages>11</Pages>
  <Words>1700</Words>
  <Characters>9352</Characters>
  <Application>Microsoft Office Word</Application>
  <DocSecurity>0</DocSecurity>
  <Lines>77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CAS PRATIQUE 1 RAPPORT E2</vt:lpstr>
    </vt:vector>
  </TitlesOfParts>
  <Company/>
  <LinksUpToDate>false</LinksUpToDate>
  <CharactersWithSpaces>11030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 PRATIQUE 1 RAPPORT E2</dc:title>
  <dc:subject>Prédiction de la valeur médiane d’un quartier de logements californiens </dc:subject>
  <dc:creator>Marianne DEPIERRE</dc:creator>
  <cp:lastModifiedBy>Admin</cp:lastModifiedBy>
  <cp:revision>20</cp:revision>
  <dcterms:created xsi:type="dcterms:W3CDTF">2022-12-31T14:48:00Z</dcterms:created>
  <dcterms:modified xsi:type="dcterms:W3CDTF">2023-01-09T15:50:00Z</dcterms:modified>
</cp:coreProperties>
</file>