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AD96" w14:textId="490C286A" w:rsidR="001F249F" w:rsidRPr="008F1C31" w:rsidRDefault="00000000" w:rsidP="00DB0A7D">
      <w:pPr>
        <w:jc w:val="right"/>
        <w:rPr>
          <w:rFonts w:asciiTheme="minorHAnsi" w:hAnsiTheme="minorHAnsi" w:cstheme="minorHAnsi"/>
          <w:lang w:val="es-ES"/>
        </w:rPr>
      </w:pPr>
      <w:sdt>
        <w:sdtPr>
          <w:rPr>
            <w:rFonts w:asciiTheme="minorHAnsi" w:hAnsiTheme="minorHAnsi" w:cstheme="minorHAnsi"/>
            <w:lang w:val="es-ES"/>
          </w:rPr>
          <w:id w:val="1708996708"/>
          <w:placeholder>
            <w:docPart w:val="6FF7CB667CB547CFA744D2B6440F021F"/>
          </w:placeholder>
        </w:sdtPr>
        <w:sdtContent>
          <w:r w:rsidR="004739BD">
            <w:rPr>
              <w:rFonts w:asciiTheme="minorHAnsi" w:hAnsiTheme="minorHAnsi" w:cstheme="minorHAnsi"/>
              <w:lang w:val="es-ES"/>
            </w:rPr>
            <w:t>Puerto Montt</w:t>
          </w:r>
        </w:sdtContent>
      </w:sdt>
      <w:r w:rsidR="00980E25" w:rsidRPr="008F1C31">
        <w:rPr>
          <w:rFonts w:asciiTheme="minorHAnsi" w:hAnsiTheme="minorHAnsi" w:cstheme="minorHAnsi"/>
          <w:lang w:val="es-ES"/>
        </w:rPr>
        <w:t xml:space="preserve">, </w:t>
      </w:r>
      <w:sdt>
        <w:sdtPr>
          <w:rPr>
            <w:rFonts w:asciiTheme="minorHAnsi" w:hAnsiTheme="minorHAnsi" w:cstheme="minorHAnsi"/>
            <w:lang w:val="es-ES"/>
          </w:rPr>
          <w:id w:val="-837537938"/>
          <w:lock w:val="sdtLocked"/>
          <w:placeholder>
            <w:docPart w:val="7F80B083447A44EE9AC3590C1F08362C"/>
          </w:placeholder>
          <w:showingPlcHdr/>
          <w:date w:fullDate="2025-05-28T00:00:00Z">
            <w:dateFormat w:val="d 'de' MMMM 'de' yyyy"/>
            <w:lid w:val="es-CL"/>
            <w:storeMappedDataAs w:val="dateTime"/>
            <w:calendar w:val="gregorian"/>
          </w:date>
        </w:sdtPr>
        <w:sdtContent>
          <w:r w:rsidR="004739BD" w:rsidRPr="00D85796">
            <w:rPr>
              <w:rStyle w:val="Textodelmarcadordeposicin"/>
              <w:b/>
              <w:bCs/>
            </w:rPr>
            <w:t>[Ingresar fecha]</w:t>
          </w:r>
        </w:sdtContent>
      </w:sdt>
    </w:p>
    <w:p w14:paraId="53C10493" w14:textId="7F8B6C01" w:rsidR="001F249F" w:rsidRPr="008F1C31" w:rsidRDefault="00F00ADC" w:rsidP="00F00ADC">
      <w:pPr>
        <w:tabs>
          <w:tab w:val="left" w:pos="3480"/>
        </w:tabs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ab/>
      </w:r>
    </w:p>
    <w:p w14:paraId="22BB566E" w14:textId="4779824E" w:rsidR="00F00ADC" w:rsidRPr="008F1C31" w:rsidRDefault="00F00ADC" w:rsidP="00F00ADC">
      <w:pPr>
        <w:tabs>
          <w:tab w:val="left" w:pos="3480"/>
        </w:tabs>
        <w:rPr>
          <w:rFonts w:asciiTheme="minorHAnsi" w:hAnsiTheme="minorHAnsi" w:cstheme="minorHAnsi"/>
          <w:lang w:val="es-ES"/>
        </w:rPr>
      </w:pPr>
    </w:p>
    <w:p w14:paraId="2C36D826" w14:textId="77777777" w:rsidR="001F249F" w:rsidRPr="008F1C31" w:rsidRDefault="00F31EFE" w:rsidP="00DB4FCC">
      <w:pPr>
        <w:rPr>
          <w:rFonts w:asciiTheme="minorHAnsi" w:hAnsiTheme="minorHAnsi" w:cstheme="minorHAnsi"/>
          <w:b/>
          <w:bCs/>
          <w:lang w:val="es-ES"/>
        </w:rPr>
      </w:pPr>
      <w:r w:rsidRPr="008F1C31">
        <w:rPr>
          <w:rFonts w:asciiTheme="minorHAnsi" w:hAnsiTheme="minorHAnsi" w:cstheme="minorHAnsi"/>
          <w:b/>
          <w:bCs/>
          <w:lang w:val="es-ES"/>
        </w:rPr>
        <w:t>Sres.</w:t>
      </w:r>
    </w:p>
    <w:sdt>
      <w:sdtPr>
        <w:rPr>
          <w:rFonts w:asciiTheme="minorHAnsi" w:hAnsiTheme="minorHAnsi" w:cstheme="minorHAnsi"/>
          <w:b/>
          <w:bCs/>
          <w:lang w:val="es-ES"/>
        </w:rPr>
        <w:id w:val="-1023171807"/>
        <w:lock w:val="sdtLocked"/>
        <w:placeholder>
          <w:docPart w:val="CC5064FC141B4138BCB786CBBC332169"/>
        </w:placeholder>
        <w:showingPlcHdr/>
      </w:sdtPr>
      <w:sdtContent>
        <w:p w14:paraId="052D1D08" w14:textId="4D1F45C4" w:rsidR="006003C3" w:rsidRPr="008F1C31" w:rsidRDefault="004739BD" w:rsidP="00DB4FCC">
          <w:pPr>
            <w:rPr>
              <w:rFonts w:asciiTheme="minorHAnsi" w:hAnsiTheme="minorHAnsi" w:cstheme="minorHAnsi"/>
              <w:b/>
              <w:bCs/>
              <w:lang w:val="es-ES"/>
            </w:rPr>
          </w:pPr>
          <w:r>
            <w:rPr>
              <w:rStyle w:val="Textodelmarcadordeposicin"/>
              <w:b/>
              <w:bCs/>
            </w:rPr>
            <w:t>[Nombre empresa]</w:t>
          </w:r>
        </w:p>
      </w:sdtContent>
    </w:sdt>
    <w:p w14:paraId="4301AB16" w14:textId="290E0D98" w:rsidR="003453AC" w:rsidRPr="003453AC" w:rsidRDefault="001F249F" w:rsidP="003453AC">
      <w:pPr>
        <w:rPr>
          <w:rFonts w:asciiTheme="minorHAnsi" w:hAnsiTheme="minorHAnsi" w:cstheme="minorHAnsi"/>
          <w:b/>
          <w:bCs/>
          <w:lang w:val="es-ES"/>
        </w:rPr>
      </w:pPr>
      <w:r w:rsidRPr="008F1C31">
        <w:rPr>
          <w:rFonts w:asciiTheme="minorHAnsi" w:hAnsiTheme="minorHAnsi" w:cstheme="minorHAnsi"/>
          <w:b/>
          <w:bCs/>
          <w:lang w:val="es-ES"/>
        </w:rPr>
        <w:t>Presente:</w:t>
      </w:r>
      <w:r w:rsidR="004D2E84" w:rsidRPr="008F1C31">
        <w:rPr>
          <w:rFonts w:asciiTheme="minorHAnsi" w:hAnsiTheme="minorHAnsi" w:cstheme="minorHAnsi"/>
        </w:rPr>
        <w:t xml:space="preserve"> </w:t>
      </w:r>
    </w:p>
    <w:p w14:paraId="76AE6C9A" w14:textId="645FF597" w:rsidR="008556F7" w:rsidRDefault="008556F7" w:rsidP="00F55E54">
      <w:pPr>
        <w:spacing w:line="276" w:lineRule="auto"/>
        <w:rPr>
          <w:rFonts w:asciiTheme="minorHAnsi" w:hAnsiTheme="minorHAnsi" w:cstheme="minorHAnsi"/>
        </w:rPr>
      </w:pPr>
      <w:r w:rsidRPr="008556F7">
        <w:rPr>
          <w:rFonts w:asciiTheme="minorHAnsi" w:hAnsiTheme="minorHAnsi" w:cstheme="minorHAnsi"/>
        </w:rPr>
        <w:t>Automotriz Salfa Sur con casa matriz en Puerto</w:t>
      </w:r>
      <w:r>
        <w:rPr>
          <w:rFonts w:asciiTheme="minorHAnsi" w:hAnsiTheme="minorHAnsi" w:cstheme="minorHAnsi"/>
        </w:rPr>
        <w:t xml:space="preserve"> </w:t>
      </w:r>
      <w:r w:rsidRPr="008556F7">
        <w:rPr>
          <w:rFonts w:asciiTheme="minorHAnsi" w:hAnsiTheme="minorHAnsi" w:cstheme="minorHAnsi"/>
        </w:rPr>
        <w:t>Montt, cuenta con más de 45 años de trayectoria</w:t>
      </w:r>
      <w:r>
        <w:rPr>
          <w:rFonts w:asciiTheme="minorHAnsi" w:hAnsiTheme="minorHAnsi" w:cstheme="minorHAnsi"/>
        </w:rPr>
        <w:t xml:space="preserve"> </w:t>
      </w:r>
      <w:r w:rsidRPr="008556F7">
        <w:rPr>
          <w:rFonts w:asciiTheme="minorHAnsi" w:hAnsiTheme="minorHAnsi" w:cstheme="minorHAnsi"/>
        </w:rPr>
        <w:t>en el sur de Chile en el rubro automotriz.</w:t>
      </w:r>
    </w:p>
    <w:p w14:paraId="24E3FE76" w14:textId="77777777" w:rsidR="00F55E54" w:rsidRPr="00F55E54" w:rsidRDefault="00F55E54" w:rsidP="00F55E54">
      <w:pPr>
        <w:spacing w:line="276" w:lineRule="auto"/>
        <w:rPr>
          <w:rFonts w:asciiTheme="minorHAnsi" w:hAnsiTheme="minorHAnsi" w:cstheme="minorHAnsi"/>
        </w:rPr>
      </w:pPr>
      <w:r w:rsidRPr="00F55E54">
        <w:rPr>
          <w:rFonts w:asciiTheme="minorHAnsi" w:hAnsiTheme="minorHAnsi" w:cstheme="minorHAnsi"/>
        </w:rPr>
        <w:t xml:space="preserve">Nos especializamos en la venta de: Vehículos livianos, Vehículos de Alta Gama, Vehículos pesados, Repuestos, Accesorios, Neumáticos, Baterías y Lubricantes. </w:t>
      </w:r>
    </w:p>
    <w:p w14:paraId="48519940" w14:textId="59A5B528" w:rsidR="00F55E54" w:rsidRDefault="00F55E54" w:rsidP="00F55E54">
      <w:pPr>
        <w:spacing w:line="276" w:lineRule="auto"/>
        <w:rPr>
          <w:rFonts w:asciiTheme="minorHAnsi" w:hAnsiTheme="minorHAnsi" w:cstheme="minorHAnsi"/>
        </w:rPr>
      </w:pPr>
      <w:r w:rsidRPr="00F55E54">
        <w:rPr>
          <w:rFonts w:asciiTheme="minorHAnsi" w:hAnsiTheme="minorHAnsi" w:cstheme="minorHAnsi"/>
        </w:rPr>
        <w:t xml:space="preserve">Contamos con financiamiento, servicio de Taller mecánico, </w:t>
      </w:r>
      <w:proofErr w:type="spellStart"/>
      <w:r w:rsidRPr="00F55E54">
        <w:rPr>
          <w:rFonts w:asciiTheme="minorHAnsi" w:hAnsiTheme="minorHAnsi" w:cstheme="minorHAnsi"/>
        </w:rPr>
        <w:t>Desabolladura</w:t>
      </w:r>
      <w:proofErr w:type="spellEnd"/>
      <w:r w:rsidRPr="00F55E54">
        <w:rPr>
          <w:rFonts w:asciiTheme="minorHAnsi" w:hAnsiTheme="minorHAnsi" w:cstheme="minorHAnsi"/>
        </w:rPr>
        <w:t xml:space="preserve"> y pintura además de Rent a Car, donde nos especializamos en arriendos diarios y leasing operativo. De esta manera estamos preparados para entregar soluciones automotrices a nuestros clientes, entregando confianza y respaldo a las personas y empresas de la zona.</w:t>
      </w:r>
    </w:p>
    <w:p w14:paraId="320D3B77" w14:textId="63595F6B" w:rsidR="003453AC" w:rsidRPr="003453AC" w:rsidRDefault="003453AC" w:rsidP="00F55E54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S-SUR Rent a Car </w:t>
      </w:r>
      <w:r w:rsidR="008556F7">
        <w:rPr>
          <w:rFonts w:asciiTheme="minorHAnsi" w:hAnsiTheme="minorHAnsi" w:cstheme="minorHAnsi"/>
        </w:rPr>
        <w:t xml:space="preserve">cuenta </w:t>
      </w:r>
      <w:r>
        <w:rPr>
          <w:rFonts w:asciiTheme="minorHAnsi" w:hAnsiTheme="minorHAnsi" w:cstheme="minorHAnsi"/>
        </w:rPr>
        <w:t>c</w:t>
      </w:r>
      <w:r w:rsidRPr="003453AC">
        <w:rPr>
          <w:rFonts w:asciiTheme="minorHAnsi" w:hAnsiTheme="minorHAnsi" w:cstheme="minorHAnsi"/>
        </w:rPr>
        <w:t xml:space="preserve">on presencia en las ciudades de Temuco, Valdivia, Osorno, Puerto Varas, Puerto Montt, Ancud y Castro, lo que nos permite una cobertura desde la región de La Araucanía hasta la Isla grande de Chiloé. </w:t>
      </w:r>
    </w:p>
    <w:p w14:paraId="5A2D32DA" w14:textId="1304C4B1" w:rsidR="00980E25" w:rsidRPr="008F1C31" w:rsidRDefault="001F249F" w:rsidP="00F55E54">
      <w:pPr>
        <w:spacing w:line="276" w:lineRule="auto"/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De nuestra consideración:</w:t>
      </w:r>
    </w:p>
    <w:p w14:paraId="7211383F" w14:textId="33B1BC61" w:rsidR="00980E25" w:rsidRPr="008F1C31" w:rsidRDefault="001F249F" w:rsidP="00F55E54">
      <w:pPr>
        <w:spacing w:line="276" w:lineRule="auto"/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En</w:t>
      </w:r>
      <w:r w:rsidR="00980E25" w:rsidRPr="008F1C31">
        <w:rPr>
          <w:rFonts w:asciiTheme="minorHAnsi" w:hAnsiTheme="minorHAnsi" w:cstheme="minorHAnsi"/>
          <w:lang w:val="es-ES"/>
        </w:rPr>
        <w:t xml:space="preserve"> respuesta a lo solicitado, tenemos el agrado de informar nuestras tarifas </w:t>
      </w:r>
      <w:r w:rsidR="00980E25" w:rsidRPr="008F1C31">
        <w:rPr>
          <w:rFonts w:asciiTheme="minorHAnsi" w:hAnsiTheme="minorHAnsi" w:cstheme="minorHAnsi"/>
          <w:b/>
          <w:bCs/>
          <w:u w:val="single"/>
          <w:lang w:val="es-ES"/>
        </w:rPr>
        <w:t>referenciales</w:t>
      </w:r>
      <w:r w:rsidR="00980E25" w:rsidRPr="008F1C31">
        <w:rPr>
          <w:rFonts w:asciiTheme="minorHAnsi" w:hAnsiTheme="minorHAnsi" w:cstheme="minorHAnsi"/>
          <w:lang w:val="es-ES"/>
        </w:rPr>
        <w:t xml:space="preserve"> de leasing operativo por los vehículos requeridos </w:t>
      </w:r>
    </w:p>
    <w:p w14:paraId="4494A7BC" w14:textId="77777777" w:rsidR="00370B07" w:rsidRPr="008F1C31" w:rsidRDefault="00370B07" w:rsidP="00DB4FCC">
      <w:pPr>
        <w:rPr>
          <w:rFonts w:asciiTheme="minorHAnsi" w:hAnsiTheme="minorHAnsi" w:cstheme="minorHAnsi"/>
          <w:lang w:val="es-ES"/>
        </w:rPr>
      </w:pPr>
    </w:p>
    <w:tbl>
      <w:tblPr>
        <w:tblStyle w:val="Tablaconcuadrcula"/>
        <w:tblW w:w="1063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5103"/>
        <w:gridCol w:w="1276"/>
        <w:gridCol w:w="1134"/>
        <w:gridCol w:w="992"/>
        <w:gridCol w:w="992"/>
      </w:tblGrid>
      <w:tr w:rsidR="00384EA3" w:rsidRPr="008F1C31" w14:paraId="5A0E8020" w14:textId="77777777" w:rsidTr="008F1C31">
        <w:trPr>
          <w:trHeight w:val="497"/>
        </w:trPr>
        <w:tc>
          <w:tcPr>
            <w:tcW w:w="1135" w:type="dxa"/>
            <w:shd w:val="clear" w:color="auto" w:fill="29578C"/>
            <w:vAlign w:val="center"/>
          </w:tcPr>
          <w:p w14:paraId="255C2333" w14:textId="4DEE0967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Cantidad</w:t>
            </w:r>
          </w:p>
        </w:tc>
        <w:tc>
          <w:tcPr>
            <w:tcW w:w="5103" w:type="dxa"/>
            <w:shd w:val="clear" w:color="auto" w:fill="29578C"/>
            <w:vAlign w:val="center"/>
          </w:tcPr>
          <w:p w14:paraId="5ABF275A" w14:textId="2D9ED8EA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Modelo</w:t>
            </w:r>
          </w:p>
        </w:tc>
        <w:tc>
          <w:tcPr>
            <w:tcW w:w="1276" w:type="dxa"/>
            <w:shd w:val="clear" w:color="auto" w:fill="29578C"/>
            <w:vAlign w:val="center"/>
          </w:tcPr>
          <w:p w14:paraId="583442C5" w14:textId="77777777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Deducible</w:t>
            </w:r>
          </w:p>
          <w:p w14:paraId="2A141980" w14:textId="77777777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Neto</w:t>
            </w:r>
          </w:p>
          <w:p w14:paraId="5F0B00BC" w14:textId="577E79D1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(UF)</w:t>
            </w:r>
          </w:p>
        </w:tc>
        <w:tc>
          <w:tcPr>
            <w:tcW w:w="1134" w:type="dxa"/>
            <w:shd w:val="clear" w:color="auto" w:fill="29578C"/>
            <w:vAlign w:val="center"/>
          </w:tcPr>
          <w:p w14:paraId="515F28DD" w14:textId="2D9FC4FA" w:rsidR="00384EA3" w:rsidRPr="008F1C31" w:rsidRDefault="00384EA3" w:rsidP="00384EA3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Kms promedio</w:t>
            </w:r>
          </w:p>
        </w:tc>
        <w:tc>
          <w:tcPr>
            <w:tcW w:w="992" w:type="dxa"/>
            <w:shd w:val="clear" w:color="auto" w:fill="29578C"/>
            <w:vAlign w:val="center"/>
          </w:tcPr>
          <w:p w14:paraId="19BBB3B8" w14:textId="56248069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Plazo</w:t>
            </w:r>
          </w:p>
          <w:p w14:paraId="2F618576" w14:textId="6C59601F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(meses)</w:t>
            </w:r>
          </w:p>
        </w:tc>
        <w:tc>
          <w:tcPr>
            <w:tcW w:w="992" w:type="dxa"/>
            <w:shd w:val="clear" w:color="auto" w:fill="29578C"/>
            <w:vAlign w:val="center"/>
          </w:tcPr>
          <w:p w14:paraId="7255A100" w14:textId="064565DD" w:rsidR="00384EA3" w:rsidRPr="008F1C31" w:rsidRDefault="00384EA3" w:rsidP="002C6A01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</w:pPr>
            <w:r w:rsidRPr="008F1C31">
              <w:rPr>
                <w:rFonts w:asciiTheme="minorHAnsi" w:hAnsiTheme="minorHAnsi" w:cstheme="minorHAnsi"/>
                <w:b/>
                <w:bCs/>
                <w:color w:val="FFFFFF" w:themeColor="background1"/>
                <w:lang w:val="es-ES"/>
              </w:rPr>
              <w:t>Tarifa Neta (UF)</w:t>
            </w:r>
          </w:p>
        </w:tc>
      </w:tr>
      <w:tr w:rsidR="00384EA3" w:rsidRPr="008F1C31" w14:paraId="01931B46" w14:textId="77777777" w:rsidTr="008F1C31">
        <w:tc>
          <w:tcPr>
            <w:tcW w:w="1135" w:type="dxa"/>
            <w:vAlign w:val="center"/>
          </w:tcPr>
          <w:p w14:paraId="1F75A1E4" w14:textId="6D282DE6" w:rsidR="00384EA3" w:rsidRPr="008F1C31" w:rsidRDefault="00384EA3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5103" w:type="dxa"/>
            <w:vAlign w:val="center"/>
          </w:tcPr>
          <w:p w14:paraId="7ED05874" w14:textId="7220BE0F" w:rsidR="00384EA3" w:rsidRPr="008F1C31" w:rsidRDefault="00384EA3" w:rsidP="008F1C31">
            <w:pPr>
              <w:jc w:val="left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14:paraId="5AF4CC50" w14:textId="0113DD63" w:rsidR="00384EA3" w:rsidRPr="008F1C31" w:rsidRDefault="00384EA3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79726CF5" w14:textId="7D3BFADD" w:rsidR="00384EA3" w:rsidRPr="008F1C31" w:rsidRDefault="00384EA3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7B0ACE2D" w14:textId="64D93E68" w:rsidR="00384EA3" w:rsidRPr="008F1C31" w:rsidRDefault="00384EA3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9DE55ED" w14:textId="1031E2DF" w:rsidR="00384EA3" w:rsidRPr="008F1C31" w:rsidRDefault="00384EA3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380774" w:rsidRPr="008F1C31" w14:paraId="7A970467" w14:textId="77777777" w:rsidTr="008F1C31">
        <w:tc>
          <w:tcPr>
            <w:tcW w:w="1135" w:type="dxa"/>
            <w:vAlign w:val="center"/>
          </w:tcPr>
          <w:p w14:paraId="296F7AEE" w14:textId="77777777" w:rsidR="00380774" w:rsidRPr="008F1C31" w:rsidRDefault="00380774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5103" w:type="dxa"/>
            <w:vAlign w:val="center"/>
          </w:tcPr>
          <w:p w14:paraId="34CBB961" w14:textId="77777777" w:rsidR="00380774" w:rsidRPr="008F1C31" w:rsidRDefault="00380774" w:rsidP="008F1C31">
            <w:pPr>
              <w:jc w:val="left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14:paraId="06938B91" w14:textId="77777777" w:rsidR="00380774" w:rsidRPr="008F1C31" w:rsidRDefault="00380774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655DFE88" w14:textId="77777777" w:rsidR="00380774" w:rsidRPr="008F1C31" w:rsidRDefault="00380774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61FAA4D6" w14:textId="77777777" w:rsidR="00380774" w:rsidRPr="008F1C31" w:rsidRDefault="00380774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67928220" w14:textId="77777777" w:rsidR="00380774" w:rsidRPr="008F1C31" w:rsidRDefault="00380774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4739BD" w:rsidRPr="008F1C31" w14:paraId="0AD3213F" w14:textId="77777777" w:rsidTr="008F1C31">
        <w:tc>
          <w:tcPr>
            <w:tcW w:w="1135" w:type="dxa"/>
            <w:vAlign w:val="center"/>
          </w:tcPr>
          <w:p w14:paraId="23943179" w14:textId="77777777" w:rsidR="004739BD" w:rsidRPr="008F1C31" w:rsidRDefault="004739BD" w:rsidP="003D282C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5103" w:type="dxa"/>
            <w:vAlign w:val="center"/>
          </w:tcPr>
          <w:p w14:paraId="073AB1CC" w14:textId="77777777" w:rsidR="004739BD" w:rsidRPr="008F1C31" w:rsidRDefault="004739BD" w:rsidP="008F1C31">
            <w:pPr>
              <w:jc w:val="left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14:paraId="71C3937B" w14:textId="77777777" w:rsidR="004739BD" w:rsidRPr="008F1C31" w:rsidRDefault="004739BD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76FDD49C" w14:textId="77777777" w:rsidR="004739BD" w:rsidRPr="008F1C31" w:rsidRDefault="004739BD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2D2597D" w14:textId="77777777" w:rsidR="004739BD" w:rsidRPr="008F1C31" w:rsidRDefault="004739BD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ABFCAC7" w14:textId="77777777" w:rsidR="004739BD" w:rsidRPr="008F1C31" w:rsidRDefault="004739BD" w:rsidP="008F1C31">
            <w:pPr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57A85D0F" w14:textId="3F015302" w:rsidR="001F249F" w:rsidRPr="008F1C31" w:rsidRDefault="001F249F" w:rsidP="00DB4FCC">
      <w:pPr>
        <w:rPr>
          <w:rFonts w:asciiTheme="minorHAnsi" w:hAnsiTheme="minorHAnsi" w:cstheme="minorHAnsi"/>
          <w:lang w:val="es-ES"/>
        </w:rPr>
      </w:pPr>
    </w:p>
    <w:p w14:paraId="30DA4E3E" w14:textId="44ACF337" w:rsidR="00370B07" w:rsidRPr="008F1C31" w:rsidRDefault="00370B07" w:rsidP="00DB4FCC">
      <w:p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Las tarifas están presentadas en valores netos mensuales, y se encuentran expresadas en unidades de fomento</w:t>
      </w:r>
      <w:r w:rsidR="00E56613" w:rsidRPr="008F1C31">
        <w:rPr>
          <w:rFonts w:asciiTheme="minorHAnsi" w:hAnsiTheme="minorHAnsi" w:cstheme="minorHAnsi"/>
          <w:lang w:val="es-ES"/>
        </w:rPr>
        <w:t>, contemplando los siguientes parámetros:</w:t>
      </w:r>
    </w:p>
    <w:p w14:paraId="39FB6783" w14:textId="11E2AD3C" w:rsidR="00E56613" w:rsidRPr="008F1C31" w:rsidRDefault="00E56613" w:rsidP="00E56613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 xml:space="preserve">Kilometraje promedio mensual: </w:t>
      </w:r>
      <w:sdt>
        <w:sdtPr>
          <w:rPr>
            <w:rFonts w:asciiTheme="minorHAnsi" w:hAnsiTheme="minorHAnsi" w:cstheme="minorHAnsi"/>
            <w:lang w:val="es-ES"/>
          </w:rPr>
          <w:id w:val="-404770413"/>
          <w:lock w:val="sdtLocked"/>
          <w:placeholder>
            <w:docPart w:val="EDCBC0775C52458CB1B1AB2C9C885830"/>
          </w:placeholder>
          <w:showingPlcHdr/>
          <w:text/>
        </w:sdtPr>
        <w:sdtContent>
          <w:r w:rsidR="004739BD" w:rsidRPr="00D85796">
            <w:rPr>
              <w:rStyle w:val="Textodelmarcadordeposicin"/>
              <w:b/>
              <w:bCs/>
            </w:rPr>
            <w:t>[Ingresar km]</w:t>
          </w:r>
        </w:sdtContent>
      </w:sdt>
      <w:r w:rsidR="00110EC9" w:rsidRPr="008F1C31">
        <w:rPr>
          <w:rFonts w:asciiTheme="minorHAnsi" w:hAnsiTheme="minorHAnsi" w:cstheme="minorHAnsi"/>
          <w:lang w:val="es-ES"/>
        </w:rPr>
        <w:t xml:space="preserve"> km/mes.</w:t>
      </w:r>
    </w:p>
    <w:p w14:paraId="55D23040" w14:textId="08F97197" w:rsidR="001F249F" w:rsidRPr="008F1C31" w:rsidRDefault="00E56613" w:rsidP="00E56613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 xml:space="preserve">Seguro con </w:t>
      </w:r>
      <w:sdt>
        <w:sdtPr>
          <w:rPr>
            <w:rFonts w:asciiTheme="minorHAnsi" w:hAnsiTheme="minorHAnsi" w:cstheme="minorHAnsi"/>
            <w:lang w:val="es-ES"/>
          </w:rPr>
          <w:id w:val="-1469895247"/>
          <w:lock w:val="sdtLocked"/>
          <w:placeholder>
            <w:docPart w:val="C8AB103518D946CDAF4D71E76167B2CE"/>
          </w:placeholder>
          <w:showingPlcHdr/>
          <w:text/>
        </w:sdtPr>
        <w:sdtContent>
          <w:r w:rsidR="004739BD">
            <w:rPr>
              <w:rStyle w:val="Textodelmarcadordeposicin"/>
              <w:b/>
              <w:bCs/>
            </w:rPr>
            <w:t>[Ingresar deducible]</w:t>
          </w:r>
        </w:sdtContent>
      </w:sdt>
      <w:r w:rsidRPr="008F1C31">
        <w:rPr>
          <w:rFonts w:asciiTheme="minorHAnsi" w:hAnsiTheme="minorHAnsi" w:cstheme="minorHAnsi"/>
          <w:lang w:val="es-ES"/>
        </w:rPr>
        <w:t xml:space="preserve"> UF deducible</w:t>
      </w:r>
      <w:r w:rsidR="002C6A01" w:rsidRPr="008F1C31">
        <w:rPr>
          <w:rFonts w:asciiTheme="minorHAnsi" w:hAnsiTheme="minorHAnsi" w:cstheme="minorHAnsi"/>
          <w:lang w:val="es-ES"/>
        </w:rPr>
        <w:t xml:space="preserve"> neto</w:t>
      </w:r>
      <w:r w:rsidRPr="008F1C31">
        <w:rPr>
          <w:rFonts w:asciiTheme="minorHAnsi" w:hAnsiTheme="minorHAnsi" w:cstheme="minorHAnsi"/>
          <w:lang w:val="es-ES"/>
        </w:rPr>
        <w:t xml:space="preserve"> en caso de daño o siniestro. Para eventos extraordinarios de contemplan los siguientes deducibles especiales:</w:t>
      </w:r>
    </w:p>
    <w:p w14:paraId="49E56F05" w14:textId="684BEB41" w:rsidR="009D247A" w:rsidRPr="008F1C31" w:rsidRDefault="009D247A" w:rsidP="009D247A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Volcamiento:</w:t>
      </w:r>
      <w:r w:rsidRPr="008F1C31">
        <w:rPr>
          <w:rFonts w:asciiTheme="minorHAnsi" w:hAnsiTheme="minorHAnsi" w:cstheme="minorHAnsi"/>
          <w:lang w:val="es-ES"/>
        </w:rPr>
        <w:tab/>
        <w:t>20 UF + IVA</w:t>
      </w:r>
    </w:p>
    <w:p w14:paraId="16D19819" w14:textId="120ABE7C" w:rsidR="009D247A" w:rsidRPr="008F1C31" w:rsidRDefault="009D247A" w:rsidP="009D247A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Pérdida total:</w:t>
      </w:r>
      <w:r w:rsidRPr="008F1C31">
        <w:rPr>
          <w:rFonts w:asciiTheme="minorHAnsi" w:hAnsiTheme="minorHAnsi" w:cstheme="minorHAnsi"/>
          <w:lang w:val="es-ES"/>
        </w:rPr>
        <w:tab/>
      </w:r>
      <w:r w:rsidR="009C7504">
        <w:rPr>
          <w:rFonts w:asciiTheme="minorHAnsi" w:hAnsiTheme="minorHAnsi" w:cstheme="minorHAnsi"/>
          <w:lang w:val="es-ES"/>
        </w:rPr>
        <w:t>5</w:t>
      </w:r>
      <w:r w:rsidRPr="008F1C31">
        <w:rPr>
          <w:rFonts w:asciiTheme="minorHAnsi" w:hAnsiTheme="minorHAnsi" w:cstheme="minorHAnsi"/>
          <w:lang w:val="es-ES"/>
        </w:rPr>
        <w:t>0 UF + IVA</w:t>
      </w:r>
    </w:p>
    <w:p w14:paraId="1EBC20A1" w14:textId="746A81C8" w:rsidR="009D247A" w:rsidRPr="008F1C31" w:rsidRDefault="009D247A" w:rsidP="009D247A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lastRenderedPageBreak/>
        <w:t>Robo:</w:t>
      </w:r>
      <w:r w:rsidRPr="008F1C31">
        <w:rPr>
          <w:rFonts w:asciiTheme="minorHAnsi" w:hAnsiTheme="minorHAnsi" w:cstheme="minorHAnsi"/>
          <w:lang w:val="es-ES"/>
        </w:rPr>
        <w:tab/>
      </w:r>
      <w:r w:rsidRPr="008F1C31">
        <w:rPr>
          <w:rFonts w:asciiTheme="minorHAnsi" w:hAnsiTheme="minorHAnsi" w:cstheme="minorHAnsi"/>
          <w:lang w:val="es-ES"/>
        </w:rPr>
        <w:tab/>
      </w:r>
      <w:r w:rsidR="009C7504">
        <w:rPr>
          <w:rFonts w:asciiTheme="minorHAnsi" w:hAnsiTheme="minorHAnsi" w:cstheme="minorHAnsi"/>
          <w:lang w:val="es-ES"/>
        </w:rPr>
        <w:t>5</w:t>
      </w:r>
      <w:r w:rsidRPr="008F1C31">
        <w:rPr>
          <w:rFonts w:asciiTheme="minorHAnsi" w:hAnsiTheme="minorHAnsi" w:cstheme="minorHAnsi"/>
          <w:lang w:val="es-ES"/>
        </w:rPr>
        <w:t>0 UF + IVA</w:t>
      </w:r>
    </w:p>
    <w:p w14:paraId="0DECA709" w14:textId="0258A1A1" w:rsidR="009D247A" w:rsidRPr="008F1C31" w:rsidRDefault="009D247A" w:rsidP="009D247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Nuestras tarifas consideran seguro por responsabilidad civil de hasta 500 UF y una póliza adicional por responsabilidad civil emergente de hasta 5.000 UF. Esta última póliza opera bajo sentencia ejecutoriada.</w:t>
      </w:r>
    </w:p>
    <w:p w14:paraId="1D3D5144" w14:textId="46E65400" w:rsidR="009D247A" w:rsidRPr="008F1C31" w:rsidRDefault="009D247A" w:rsidP="009D247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 xml:space="preserve">Plazo contrato: </w:t>
      </w:r>
      <w:sdt>
        <w:sdtPr>
          <w:rPr>
            <w:rFonts w:asciiTheme="minorHAnsi" w:hAnsiTheme="minorHAnsi" w:cstheme="minorHAnsi"/>
            <w:lang w:val="es-ES"/>
          </w:rPr>
          <w:id w:val="-1048681535"/>
          <w:lock w:val="sdtLocked"/>
          <w:placeholder>
            <w:docPart w:val="AB7798E219964342ABA7E2011EB1D42B"/>
          </w:placeholder>
          <w:showingPlcHdr/>
          <w:text/>
        </w:sdtPr>
        <w:sdtContent>
          <w:r w:rsidR="004739BD" w:rsidRPr="00D85796">
            <w:rPr>
              <w:rStyle w:val="Textodelmarcadordeposicin"/>
              <w:b/>
              <w:bCs/>
            </w:rPr>
            <w:t xml:space="preserve">[Ingresar </w:t>
          </w:r>
          <w:r w:rsidR="004739BD">
            <w:rPr>
              <w:rStyle w:val="Textodelmarcadordeposicin"/>
              <w:b/>
              <w:bCs/>
            </w:rPr>
            <w:t xml:space="preserve">n° </w:t>
          </w:r>
          <w:r w:rsidR="004739BD" w:rsidRPr="00D85796">
            <w:rPr>
              <w:rStyle w:val="Textodelmarcadordeposicin"/>
              <w:b/>
              <w:bCs/>
            </w:rPr>
            <w:t>meses]</w:t>
          </w:r>
        </w:sdtContent>
      </w:sdt>
      <w:r w:rsidR="00110EC9" w:rsidRPr="008F1C31">
        <w:rPr>
          <w:rFonts w:asciiTheme="minorHAnsi" w:hAnsiTheme="minorHAnsi" w:cstheme="minorHAnsi"/>
          <w:lang w:val="es-ES"/>
        </w:rPr>
        <w:t xml:space="preserve"> meses.</w:t>
      </w:r>
    </w:p>
    <w:p w14:paraId="0E52077B" w14:textId="5A539782" w:rsidR="009D247A" w:rsidRPr="008F1C31" w:rsidRDefault="009D247A" w:rsidP="009D247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Las tarifas incluyen:</w:t>
      </w:r>
    </w:p>
    <w:p w14:paraId="53E84771" w14:textId="24C1996F" w:rsidR="009D247A" w:rsidRPr="008F1C31" w:rsidRDefault="009D247A" w:rsidP="009D247A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 xml:space="preserve">Mantenciones cada 10.000 km a ejecutar en sucursales Salfa Sur </w:t>
      </w:r>
      <w:r w:rsidR="00DC6689" w:rsidRPr="008F1C31">
        <w:rPr>
          <w:rFonts w:asciiTheme="minorHAnsi" w:hAnsiTheme="minorHAnsi" w:cstheme="minorHAnsi"/>
          <w:lang w:val="es-ES"/>
        </w:rPr>
        <w:t xml:space="preserve">o en taller </w:t>
      </w:r>
      <w:r w:rsidR="002C6A01" w:rsidRPr="008F1C31">
        <w:rPr>
          <w:rFonts w:asciiTheme="minorHAnsi" w:hAnsiTheme="minorHAnsi" w:cstheme="minorHAnsi"/>
          <w:lang w:val="es-ES"/>
        </w:rPr>
        <w:t>autorizado por la arrendadora.</w:t>
      </w:r>
    </w:p>
    <w:p w14:paraId="799F94B6" w14:textId="13A1E288" w:rsidR="00DC6689" w:rsidRPr="008F1C31" w:rsidRDefault="00DC6689" w:rsidP="00DC6689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Reparaciones por uso normal y adecuado del vehículo</w:t>
      </w:r>
      <w:r w:rsidR="002C6A01" w:rsidRPr="008F1C31">
        <w:rPr>
          <w:rFonts w:asciiTheme="minorHAnsi" w:hAnsiTheme="minorHAnsi" w:cstheme="minorHAnsi"/>
          <w:lang w:val="es-ES"/>
        </w:rPr>
        <w:t xml:space="preserve"> según lo estipulado por los fabricantes</w:t>
      </w:r>
      <w:r w:rsidRPr="008F1C31">
        <w:rPr>
          <w:rFonts w:asciiTheme="minorHAnsi" w:hAnsiTheme="minorHAnsi" w:cstheme="minorHAnsi"/>
          <w:lang w:val="es-ES"/>
        </w:rPr>
        <w:t>. Los daños ocasionados por uso indebid</w:t>
      </w:r>
      <w:r w:rsidR="002C6A01" w:rsidRPr="008F1C31">
        <w:rPr>
          <w:rFonts w:asciiTheme="minorHAnsi" w:hAnsiTheme="minorHAnsi" w:cstheme="minorHAnsi"/>
          <w:lang w:val="es-ES"/>
        </w:rPr>
        <w:t>o,</w:t>
      </w:r>
      <w:r w:rsidRPr="008F1C31">
        <w:rPr>
          <w:rFonts w:asciiTheme="minorHAnsi" w:hAnsiTheme="minorHAnsi" w:cstheme="minorHAnsi"/>
          <w:lang w:val="es-ES"/>
        </w:rPr>
        <w:t xml:space="preserve"> negligente </w:t>
      </w:r>
      <w:r w:rsidR="002C6A01" w:rsidRPr="008F1C31">
        <w:rPr>
          <w:rFonts w:asciiTheme="minorHAnsi" w:hAnsiTheme="minorHAnsi" w:cstheme="minorHAnsi"/>
          <w:lang w:val="es-ES"/>
        </w:rPr>
        <w:t xml:space="preserve">o desgaste prematuro de piezas y partes </w:t>
      </w:r>
      <w:r w:rsidRPr="008F1C31">
        <w:rPr>
          <w:rFonts w:asciiTheme="minorHAnsi" w:hAnsiTheme="minorHAnsi" w:cstheme="minorHAnsi"/>
          <w:lang w:val="es-ES"/>
        </w:rPr>
        <w:t>son de cargo del arrendatario.</w:t>
      </w:r>
    </w:p>
    <w:p w14:paraId="7CCB10DE" w14:textId="2254584C" w:rsidR="00DC6689" w:rsidRPr="008F1C31" w:rsidRDefault="00DC6689" w:rsidP="00DC6689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Cambios de neumáticos por desgaste natural. Vehículos se entregan con neumáticos de fabrica (mixtos), los cambios posteriores son también por tipo mixto. El daño a neumáticos atribuibles a causas distintas del desgaste natural es de cargo del arrendatario.</w:t>
      </w:r>
      <w:r w:rsidR="002C6A01" w:rsidRPr="008F1C31">
        <w:rPr>
          <w:rFonts w:asciiTheme="minorHAnsi" w:hAnsiTheme="minorHAnsi" w:cstheme="minorHAnsi"/>
          <w:lang w:val="es-ES"/>
        </w:rPr>
        <w:t xml:space="preserve"> Se consideran cambios de neumáticos cada 50.000 km, reemplazos a un kilometraje inferior a lo estipulado </w:t>
      </w:r>
      <w:r w:rsidR="00F93C2E" w:rsidRPr="008F1C31">
        <w:rPr>
          <w:rFonts w:asciiTheme="minorHAnsi" w:hAnsiTheme="minorHAnsi" w:cstheme="minorHAnsi"/>
          <w:lang w:val="es-ES"/>
        </w:rPr>
        <w:t>serán de cargo del arrendatario.</w:t>
      </w:r>
    </w:p>
    <w:p w14:paraId="2D79E991" w14:textId="5DB11D87" w:rsidR="00DC6689" w:rsidRPr="008F1C31" w:rsidRDefault="00000000" w:rsidP="004739BD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sdt>
        <w:sdtPr>
          <w:rPr>
            <w:rFonts w:asciiTheme="minorHAnsi" w:hAnsiTheme="minorHAnsi" w:cstheme="minorHAnsi"/>
            <w:lang w:val="es-ES"/>
          </w:rPr>
          <w:id w:val="153422653"/>
          <w:lock w:val="sdtLocked"/>
          <w:placeholder>
            <w:docPart w:val="8CBD82507D2145B280303AEF1CD74656"/>
          </w:placeholder>
          <w:showingPlcHdr/>
          <w:text/>
        </w:sdtPr>
        <w:sdtContent>
          <w:r w:rsidR="004739BD" w:rsidRPr="00110EC9">
            <w:rPr>
              <w:rStyle w:val="Textodelmarcadordeposicin"/>
              <w:b/>
              <w:bCs/>
            </w:rPr>
            <w:t>[Ingresar accesorios]</w:t>
          </w:r>
        </w:sdtContent>
      </w:sdt>
      <w:r w:rsidR="00110EC9" w:rsidRPr="008F1C31">
        <w:rPr>
          <w:rFonts w:asciiTheme="minorHAnsi" w:hAnsiTheme="minorHAnsi" w:cstheme="minorHAnsi"/>
          <w:lang w:val="es-ES"/>
        </w:rPr>
        <w:t>.</w:t>
      </w:r>
    </w:p>
    <w:p w14:paraId="50F76B64" w14:textId="2ED85017" w:rsidR="00DC6689" w:rsidRDefault="00DC6689" w:rsidP="00DC6689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Es factible incorporar otros accesorios que el cliente requiera, previa cotización y acuerdo entre las partes.</w:t>
      </w:r>
    </w:p>
    <w:p w14:paraId="1F964BC7" w14:textId="240FF70F" w:rsidR="009C7504" w:rsidRPr="008F1C31" w:rsidRDefault="009C7504" w:rsidP="00DC6689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E70498">
        <w:rPr>
          <w:rFonts w:asciiTheme="minorHAnsi" w:hAnsiTheme="minorHAnsi" w:cstheme="minorHAnsi"/>
          <w:lang w:val="es-ES"/>
        </w:rPr>
        <w:t>El servicio de TAG será facturado por su uso, más un 5% por un concepto de administración</w:t>
      </w:r>
      <w:r>
        <w:rPr>
          <w:rFonts w:asciiTheme="minorHAnsi" w:hAnsiTheme="minorHAnsi" w:cstheme="minorHAnsi"/>
          <w:lang w:val="es-ES"/>
        </w:rPr>
        <w:t>.</w:t>
      </w:r>
    </w:p>
    <w:p w14:paraId="7C9CB099" w14:textId="06AE1790" w:rsidR="008676AF" w:rsidRPr="000D5508" w:rsidRDefault="00DC6689" w:rsidP="000D5508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0D5508">
        <w:rPr>
          <w:rFonts w:asciiTheme="minorHAnsi" w:hAnsiTheme="minorHAnsi" w:cstheme="minorHAnsi"/>
          <w:lang w:val="es-ES"/>
        </w:rPr>
        <w:t xml:space="preserve">Tarifa considera reemplazo genérico </w:t>
      </w:r>
      <w:r w:rsidR="00D74938" w:rsidRPr="000D5508">
        <w:rPr>
          <w:rFonts w:asciiTheme="minorHAnsi" w:hAnsiTheme="minorHAnsi" w:cstheme="minorHAnsi"/>
          <w:lang w:val="es-ES"/>
        </w:rPr>
        <w:t>(camioneta doble cabina diésel sin accesorios especiales). Tope de reemplazo 1</w:t>
      </w:r>
      <w:r w:rsidR="00F93C2E" w:rsidRPr="000D5508">
        <w:rPr>
          <w:rFonts w:asciiTheme="minorHAnsi" w:hAnsiTheme="minorHAnsi" w:cstheme="minorHAnsi"/>
          <w:lang w:val="es-ES"/>
        </w:rPr>
        <w:t>0</w:t>
      </w:r>
      <w:r w:rsidR="00D74938" w:rsidRPr="000D5508">
        <w:rPr>
          <w:rFonts w:asciiTheme="minorHAnsi" w:hAnsiTheme="minorHAnsi" w:cstheme="minorHAnsi"/>
          <w:lang w:val="es-ES"/>
        </w:rPr>
        <w:t>% de la flota contratada</w:t>
      </w:r>
      <w:r w:rsidR="008676AF" w:rsidRPr="000D5508">
        <w:rPr>
          <w:rFonts w:asciiTheme="minorHAnsi" w:hAnsiTheme="minorHAnsi" w:cstheme="minorHAnsi"/>
          <w:lang w:val="es-ES"/>
        </w:rPr>
        <w:t xml:space="preserve"> y </w:t>
      </w:r>
      <w:r w:rsidR="004C6FE6" w:rsidRPr="000D5508">
        <w:rPr>
          <w:rFonts w:asciiTheme="minorHAnsi" w:hAnsiTheme="minorHAnsi" w:cstheme="minorHAnsi"/>
          <w:lang w:val="es-ES"/>
        </w:rPr>
        <w:t>mínimo</w:t>
      </w:r>
      <w:r w:rsidR="008676AF" w:rsidRPr="000D5508">
        <w:rPr>
          <w:rFonts w:asciiTheme="minorHAnsi" w:hAnsiTheme="minorHAnsi" w:cstheme="minorHAnsi"/>
          <w:lang w:val="es-ES"/>
        </w:rPr>
        <w:t xml:space="preserve"> de 1 unidad.</w:t>
      </w:r>
      <w:r w:rsidR="000D5508" w:rsidRPr="000D5508">
        <w:t xml:space="preserve"> </w:t>
      </w:r>
      <w:r w:rsidR="000D5508" w:rsidRPr="000D5508">
        <w:rPr>
          <w:rFonts w:asciiTheme="minorHAnsi" w:hAnsiTheme="minorHAnsi" w:cstheme="minorHAnsi"/>
          <w:lang w:val="es-ES"/>
        </w:rPr>
        <w:t xml:space="preserve">Entrega reemplazo a las </w:t>
      </w:r>
      <w:r w:rsidR="000D5508">
        <w:rPr>
          <w:rFonts w:asciiTheme="minorHAnsi" w:hAnsiTheme="minorHAnsi" w:cstheme="minorHAnsi"/>
          <w:lang w:val="es-ES"/>
        </w:rPr>
        <w:t>24</w:t>
      </w:r>
      <w:r w:rsidR="000D5508" w:rsidRPr="000D5508">
        <w:rPr>
          <w:rFonts w:asciiTheme="minorHAnsi" w:hAnsiTheme="minorHAnsi" w:cstheme="minorHAnsi"/>
          <w:lang w:val="es-ES"/>
        </w:rPr>
        <w:t xml:space="preserve"> </w:t>
      </w:r>
      <w:proofErr w:type="spellStart"/>
      <w:r w:rsidR="000D5508" w:rsidRPr="000D5508">
        <w:rPr>
          <w:rFonts w:asciiTheme="minorHAnsi" w:hAnsiTheme="minorHAnsi" w:cstheme="minorHAnsi"/>
          <w:lang w:val="es-ES"/>
        </w:rPr>
        <w:t>hrs</w:t>
      </w:r>
      <w:proofErr w:type="spellEnd"/>
      <w:r w:rsidR="000D5508" w:rsidRPr="000D5508">
        <w:rPr>
          <w:rFonts w:asciiTheme="minorHAnsi" w:hAnsiTheme="minorHAnsi" w:cstheme="minorHAnsi"/>
          <w:lang w:val="es-ES"/>
        </w:rPr>
        <w:t xml:space="preserve"> de detenido el vehículo titular.</w:t>
      </w:r>
    </w:p>
    <w:p w14:paraId="4FEE5F6C" w14:textId="79924D13" w:rsidR="00D74938" w:rsidRPr="008F1C31" w:rsidRDefault="00D74938" w:rsidP="00DC6689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Documentación completa del vehículo requerida para circular: permisos de circulación, seguros obligatorios y revisiones técnicas.</w:t>
      </w:r>
    </w:p>
    <w:p w14:paraId="7CA3C91C" w14:textId="1D8D684A" w:rsidR="00D74938" w:rsidRPr="008F1C31" w:rsidRDefault="00D74938" w:rsidP="00D74938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Las tarifas consideran facturación anticipada y crédito a 30 días desde la emisión de las facturas.</w:t>
      </w:r>
    </w:p>
    <w:p w14:paraId="54E68F6F" w14:textId="52162885" w:rsidR="00D74938" w:rsidRPr="008F1C31" w:rsidRDefault="00D74938" w:rsidP="00D74938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 xml:space="preserve">El precio informado se encuentra vigente hasta el </w:t>
      </w:r>
      <w:sdt>
        <w:sdtPr>
          <w:rPr>
            <w:rFonts w:asciiTheme="minorHAnsi" w:hAnsiTheme="minorHAnsi" w:cstheme="minorHAnsi"/>
            <w:lang w:val="es-ES"/>
          </w:rPr>
          <w:id w:val="253863398"/>
          <w:lock w:val="sdtLocked"/>
          <w:placeholder>
            <w:docPart w:val="A777E804C0224613A3FDECE97062C06B"/>
          </w:placeholder>
          <w:showingPlcHdr/>
          <w:date w:fullDate="2025-05-31T00:00:00Z">
            <w:dateFormat w:val="d 'de' MMMM 'de' yyyy"/>
            <w:lid w:val="es-CL"/>
            <w:storeMappedDataAs w:val="dateTime"/>
            <w:calendar w:val="gregorian"/>
          </w:date>
        </w:sdtPr>
        <w:sdtContent>
          <w:r w:rsidR="004739BD" w:rsidRPr="00D85796">
            <w:rPr>
              <w:rStyle w:val="Textodelmarcadordeposicin"/>
              <w:b/>
              <w:bCs/>
            </w:rPr>
            <w:t>[Ingresar fecha fin de mes]</w:t>
          </w:r>
        </w:sdtContent>
      </w:sdt>
      <w:r w:rsidR="00E41F31" w:rsidRPr="008F1C31">
        <w:rPr>
          <w:rFonts w:asciiTheme="minorHAnsi" w:hAnsiTheme="minorHAnsi" w:cstheme="minorHAnsi"/>
          <w:lang w:val="es-ES"/>
        </w:rPr>
        <w:t xml:space="preserve"> O según variaciones de precios que informen los proveedores de vehículos. </w:t>
      </w:r>
      <w:r w:rsidR="00E41F31" w:rsidRPr="008F1C31">
        <w:rPr>
          <w:rFonts w:asciiTheme="minorHAnsi" w:hAnsiTheme="minorHAnsi" w:cstheme="minorHAnsi"/>
          <w:b/>
          <w:bCs/>
          <w:lang w:val="es-ES"/>
        </w:rPr>
        <w:t>Tarifas pueden sufrir modificaciones según condiciones de mercado vigentes al mes de internación efectiva</w:t>
      </w:r>
      <w:r w:rsidR="00462F77" w:rsidRPr="008F1C31">
        <w:rPr>
          <w:rFonts w:asciiTheme="minorHAnsi" w:hAnsiTheme="minorHAnsi" w:cstheme="minorHAnsi"/>
          <w:b/>
          <w:bCs/>
          <w:lang w:val="es-ES"/>
        </w:rPr>
        <w:t>, modificaciones que son aceptados desde ya por el cliente, sin que ello signifique un incumplimiento de las condiciones por parte de S</w:t>
      </w:r>
      <w:r w:rsidR="004D2E84" w:rsidRPr="008F1C31">
        <w:rPr>
          <w:rFonts w:asciiTheme="minorHAnsi" w:hAnsiTheme="minorHAnsi" w:cstheme="minorHAnsi"/>
          <w:b/>
          <w:bCs/>
          <w:lang w:val="es-ES"/>
        </w:rPr>
        <w:t>-Sur</w:t>
      </w:r>
      <w:r w:rsidR="00462F77" w:rsidRPr="008F1C31">
        <w:rPr>
          <w:rFonts w:asciiTheme="minorHAnsi" w:hAnsiTheme="minorHAnsi" w:cstheme="minorHAnsi"/>
          <w:b/>
          <w:bCs/>
          <w:lang w:val="es-ES"/>
        </w:rPr>
        <w:t xml:space="preserve"> </w:t>
      </w:r>
      <w:r w:rsidR="00C52423" w:rsidRPr="008F1C31">
        <w:rPr>
          <w:rFonts w:asciiTheme="minorHAnsi" w:hAnsiTheme="minorHAnsi" w:cstheme="minorHAnsi"/>
          <w:b/>
          <w:bCs/>
          <w:lang w:val="es-ES"/>
        </w:rPr>
        <w:t>Ltda</w:t>
      </w:r>
      <w:r w:rsidR="00462F77" w:rsidRPr="008F1C31">
        <w:rPr>
          <w:rFonts w:asciiTheme="minorHAnsi" w:hAnsiTheme="minorHAnsi" w:cstheme="minorHAnsi"/>
          <w:b/>
          <w:bCs/>
          <w:lang w:val="es-ES"/>
        </w:rPr>
        <w:t>.</w:t>
      </w:r>
    </w:p>
    <w:p w14:paraId="22C220D9" w14:textId="2DDB95E0" w:rsidR="00E41F31" w:rsidRPr="008F1C31" w:rsidRDefault="00E5296A" w:rsidP="00D74938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F</w:t>
      </w:r>
      <w:r w:rsidR="00E41F31" w:rsidRPr="008F1C31">
        <w:rPr>
          <w:rFonts w:asciiTheme="minorHAnsi" w:hAnsiTheme="minorHAnsi" w:cstheme="minorHAnsi"/>
          <w:lang w:val="es-ES"/>
        </w:rPr>
        <w:t>echa estimada de llegada por confirmar con proveedor</w:t>
      </w:r>
      <w:r w:rsidRPr="008F1C31">
        <w:rPr>
          <w:rFonts w:asciiTheme="minorHAnsi" w:hAnsiTheme="minorHAnsi" w:cstheme="minorHAnsi"/>
          <w:lang w:val="es-ES"/>
        </w:rPr>
        <w:t>, según stock disponible al momento de la confirmación de la operación.</w:t>
      </w:r>
    </w:p>
    <w:p w14:paraId="552BF062" w14:textId="11BB5F36" w:rsidR="00E41F31" w:rsidRPr="008F1C31" w:rsidRDefault="00E41F31" w:rsidP="00E41F31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Cierre de operación requiere evaluación financiera, apertura de línea de crédito y firma de contrato notarial.</w:t>
      </w:r>
    </w:p>
    <w:p w14:paraId="5C404B8B" w14:textId="6073DAE8" w:rsidR="00E41F31" w:rsidRPr="008F1C31" w:rsidRDefault="00E41F31" w:rsidP="00E41F31">
      <w:pPr>
        <w:rPr>
          <w:rFonts w:asciiTheme="minorHAnsi" w:hAnsiTheme="minorHAnsi" w:cstheme="minorHAnsi"/>
          <w:lang w:val="es-ES"/>
        </w:rPr>
      </w:pPr>
    </w:p>
    <w:p w14:paraId="3C79DC71" w14:textId="71AC5A3D" w:rsidR="004D2E84" w:rsidRPr="008F1C31" w:rsidRDefault="00E41F31" w:rsidP="00E41F31">
      <w:pPr>
        <w:rPr>
          <w:rFonts w:asciiTheme="minorHAnsi" w:hAnsiTheme="minorHAnsi" w:cstheme="minorHAnsi"/>
          <w:lang w:val="es-ES"/>
        </w:rPr>
      </w:pPr>
      <w:r w:rsidRPr="008F1C31">
        <w:rPr>
          <w:rFonts w:asciiTheme="minorHAnsi" w:hAnsiTheme="minorHAnsi" w:cstheme="minorHAnsi"/>
          <w:lang w:val="es-ES"/>
        </w:rPr>
        <w:t>Atenta a cualquier consulta, le saluda atentamente,</w:t>
      </w:r>
    </w:p>
    <w:p w14:paraId="38F83B9B" w14:textId="0C9ABBB7" w:rsidR="00E41F31" w:rsidRPr="008F1C31" w:rsidRDefault="00E41F31" w:rsidP="00E41F31">
      <w:pPr>
        <w:rPr>
          <w:rFonts w:asciiTheme="minorHAnsi" w:hAnsiTheme="minorHAnsi" w:cstheme="minorHAnsi"/>
          <w:lang w:val="es-ES"/>
        </w:rPr>
      </w:pPr>
    </w:p>
    <w:p w14:paraId="27201135" w14:textId="77777777" w:rsidR="0086128B" w:rsidRPr="008F1C31" w:rsidRDefault="0086128B" w:rsidP="00E41F31">
      <w:pPr>
        <w:rPr>
          <w:rFonts w:asciiTheme="minorHAnsi" w:hAnsiTheme="minorHAnsi" w:cstheme="minorHAnsi"/>
          <w:lang w:val="es-ES"/>
        </w:rPr>
      </w:pPr>
    </w:p>
    <w:p w14:paraId="5713A989" w14:textId="07B06AC3" w:rsidR="00E41F31" w:rsidRPr="008F1C31" w:rsidRDefault="00000000" w:rsidP="00E41F31">
      <w:pPr>
        <w:jc w:val="center"/>
        <w:rPr>
          <w:rFonts w:asciiTheme="minorHAnsi" w:hAnsiTheme="minorHAnsi" w:cstheme="minorHAnsi"/>
          <w:b/>
          <w:bCs/>
          <w:lang w:val="es-ES"/>
        </w:rPr>
      </w:pPr>
      <w:sdt>
        <w:sdtPr>
          <w:rPr>
            <w:rFonts w:asciiTheme="minorHAnsi" w:hAnsiTheme="minorHAnsi" w:cstheme="minorHAnsi"/>
            <w:b/>
            <w:bCs/>
            <w:lang w:val="es-ES"/>
          </w:rPr>
          <w:id w:val="237289419"/>
          <w:lock w:val="sdtLocked"/>
          <w:placeholder>
            <w:docPart w:val="19B9B010A3184BE9A949B18173BA1720"/>
          </w:placeholder>
          <w:showingPlcHdr/>
          <w:text/>
        </w:sdtPr>
        <w:sdtContent>
          <w:r w:rsidR="004739BD" w:rsidRPr="001B1D3C">
            <w:rPr>
              <w:rStyle w:val="Textodelmarcadordeposicin"/>
              <w:b/>
              <w:bCs/>
            </w:rPr>
            <w:t>[Ingresar Nombre]</w:t>
          </w:r>
        </w:sdtContent>
      </w:sdt>
    </w:p>
    <w:sdt>
      <w:sdtPr>
        <w:rPr>
          <w:rFonts w:asciiTheme="minorHAnsi" w:hAnsiTheme="minorHAnsi" w:cstheme="minorHAnsi"/>
          <w:b/>
          <w:bCs/>
          <w:lang w:val="es-ES"/>
        </w:rPr>
        <w:id w:val="282314890"/>
        <w:lock w:val="sdtLocked"/>
        <w:placeholder>
          <w:docPart w:val="939026AA75B84A10A0B2871CAEDFEE5E"/>
        </w:placeholder>
        <w:showingPlcHdr/>
        <w:text/>
      </w:sdtPr>
      <w:sdtContent>
        <w:p w14:paraId="1FF6E13B" w14:textId="4AE32B3E" w:rsidR="00E41F31" w:rsidRPr="008F1C31" w:rsidRDefault="004739BD" w:rsidP="00E41F31">
          <w:pPr>
            <w:jc w:val="center"/>
            <w:rPr>
              <w:rFonts w:asciiTheme="minorHAnsi" w:hAnsiTheme="minorHAnsi" w:cstheme="minorHAnsi"/>
              <w:b/>
              <w:bCs/>
              <w:lang w:val="es-ES"/>
            </w:rPr>
          </w:pPr>
          <w:r w:rsidRPr="001B1D3C">
            <w:rPr>
              <w:rStyle w:val="Textodelmarcadordeposicin"/>
              <w:b/>
              <w:bCs/>
            </w:rPr>
            <w:t>[Ingresar Cargo]</w:t>
          </w:r>
        </w:p>
      </w:sdtContent>
    </w:sdt>
    <w:p w14:paraId="654507E0" w14:textId="5017BDEC" w:rsidR="00E41F31" w:rsidRPr="008F1C31" w:rsidRDefault="00E41F31" w:rsidP="00E41F31">
      <w:pPr>
        <w:jc w:val="center"/>
        <w:rPr>
          <w:rFonts w:asciiTheme="minorHAnsi" w:hAnsiTheme="minorHAnsi" w:cstheme="minorHAnsi"/>
          <w:b/>
          <w:bCs/>
          <w:lang w:val="es-ES"/>
        </w:rPr>
      </w:pPr>
      <w:r w:rsidRPr="008F1C31">
        <w:rPr>
          <w:rFonts w:asciiTheme="minorHAnsi" w:hAnsiTheme="minorHAnsi" w:cstheme="minorHAnsi"/>
          <w:b/>
          <w:bCs/>
          <w:lang w:val="es-ES"/>
        </w:rPr>
        <w:lastRenderedPageBreak/>
        <w:t>S</w:t>
      </w:r>
      <w:r w:rsidR="004D2E84" w:rsidRPr="008F1C31">
        <w:rPr>
          <w:rFonts w:asciiTheme="minorHAnsi" w:hAnsiTheme="minorHAnsi" w:cstheme="minorHAnsi"/>
          <w:b/>
          <w:bCs/>
          <w:lang w:val="es-ES"/>
        </w:rPr>
        <w:t>-</w:t>
      </w:r>
      <w:r w:rsidRPr="008F1C31">
        <w:rPr>
          <w:rFonts w:asciiTheme="minorHAnsi" w:hAnsiTheme="minorHAnsi" w:cstheme="minorHAnsi"/>
          <w:b/>
          <w:bCs/>
          <w:lang w:val="es-ES"/>
        </w:rPr>
        <w:t xml:space="preserve">Sur </w:t>
      </w:r>
      <w:r w:rsidR="00C52423" w:rsidRPr="008F1C31">
        <w:rPr>
          <w:rFonts w:asciiTheme="minorHAnsi" w:hAnsiTheme="minorHAnsi" w:cstheme="minorHAnsi"/>
          <w:b/>
          <w:bCs/>
          <w:lang w:val="es-ES"/>
        </w:rPr>
        <w:t>Ltda.</w:t>
      </w:r>
    </w:p>
    <w:sectPr w:rsidR="00E41F31" w:rsidRPr="008F1C31" w:rsidSect="00E27FD4">
      <w:headerReference w:type="default" r:id="rId8"/>
      <w:pgSz w:w="12240" w:h="15840"/>
      <w:pgMar w:top="1440" w:right="1080" w:bottom="1440" w:left="108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9D39" w14:textId="77777777" w:rsidR="009438E5" w:rsidRDefault="009438E5" w:rsidP="0037409D">
      <w:pPr>
        <w:spacing w:after="0" w:line="240" w:lineRule="auto"/>
      </w:pPr>
      <w:r>
        <w:separator/>
      </w:r>
    </w:p>
  </w:endnote>
  <w:endnote w:type="continuationSeparator" w:id="0">
    <w:p w14:paraId="5EB32757" w14:textId="77777777" w:rsidR="009438E5" w:rsidRDefault="009438E5" w:rsidP="00374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879A" w14:textId="77777777" w:rsidR="009438E5" w:rsidRDefault="009438E5" w:rsidP="0037409D">
      <w:pPr>
        <w:spacing w:after="0" w:line="240" w:lineRule="auto"/>
      </w:pPr>
      <w:r>
        <w:separator/>
      </w:r>
    </w:p>
  </w:footnote>
  <w:footnote w:type="continuationSeparator" w:id="0">
    <w:p w14:paraId="3F9922BA" w14:textId="77777777" w:rsidR="009438E5" w:rsidRDefault="009438E5" w:rsidP="00374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4D5C" w14:textId="11E1C64D" w:rsidR="0037409D" w:rsidRDefault="00E27FD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2725D4" wp14:editId="62A58B94">
          <wp:simplePos x="0" y="0"/>
          <wp:positionH relativeFrom="column">
            <wp:posOffset>-685800</wp:posOffset>
          </wp:positionH>
          <wp:positionV relativeFrom="paragraph">
            <wp:posOffset>-440690</wp:posOffset>
          </wp:positionV>
          <wp:extent cx="7798724" cy="936000"/>
          <wp:effectExtent l="0" t="0" r="0" b="0"/>
          <wp:wrapTight wrapText="bothSides">
            <wp:wrapPolygon edited="0">
              <wp:start x="0" y="0"/>
              <wp:lineTo x="0" y="21102"/>
              <wp:lineTo x="21528" y="21102"/>
              <wp:lineTo x="21528" y="0"/>
              <wp:lineTo x="0" y="0"/>
            </wp:wrapPolygon>
          </wp:wrapTight>
          <wp:docPr id="11316264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8724" cy="9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30DD7"/>
    <w:multiLevelType w:val="hybridMultilevel"/>
    <w:tmpl w:val="7BD87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77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CC"/>
    <w:rsid w:val="0008098A"/>
    <w:rsid w:val="000C3F31"/>
    <w:rsid w:val="000D5508"/>
    <w:rsid w:val="00110EC9"/>
    <w:rsid w:val="00142A6B"/>
    <w:rsid w:val="00185609"/>
    <w:rsid w:val="00193369"/>
    <w:rsid w:val="001937DE"/>
    <w:rsid w:val="001945C4"/>
    <w:rsid w:val="00194C75"/>
    <w:rsid w:val="0019507F"/>
    <w:rsid w:val="001B1D3C"/>
    <w:rsid w:val="001B4508"/>
    <w:rsid w:val="001C2BDD"/>
    <w:rsid w:val="001D0D85"/>
    <w:rsid w:val="001D6365"/>
    <w:rsid w:val="001D7048"/>
    <w:rsid w:val="001E020B"/>
    <w:rsid w:val="001E19F2"/>
    <w:rsid w:val="001F249F"/>
    <w:rsid w:val="00201FA1"/>
    <w:rsid w:val="002234E0"/>
    <w:rsid w:val="00235913"/>
    <w:rsid w:val="00242A0C"/>
    <w:rsid w:val="00262811"/>
    <w:rsid w:val="00282940"/>
    <w:rsid w:val="00287CD9"/>
    <w:rsid w:val="002C6272"/>
    <w:rsid w:val="002C6A01"/>
    <w:rsid w:val="002D0816"/>
    <w:rsid w:val="003453AC"/>
    <w:rsid w:val="00370B07"/>
    <w:rsid w:val="0037409D"/>
    <w:rsid w:val="00380774"/>
    <w:rsid w:val="00384EA3"/>
    <w:rsid w:val="003A50F0"/>
    <w:rsid w:val="003A7138"/>
    <w:rsid w:val="003D282C"/>
    <w:rsid w:val="003D5A6C"/>
    <w:rsid w:val="003E2063"/>
    <w:rsid w:val="003F0C02"/>
    <w:rsid w:val="00462F77"/>
    <w:rsid w:val="00465282"/>
    <w:rsid w:val="004739BD"/>
    <w:rsid w:val="004C6FE6"/>
    <w:rsid w:val="004D2E84"/>
    <w:rsid w:val="005513F3"/>
    <w:rsid w:val="00551680"/>
    <w:rsid w:val="00571627"/>
    <w:rsid w:val="0059703C"/>
    <w:rsid w:val="005B14E7"/>
    <w:rsid w:val="006003C3"/>
    <w:rsid w:val="006213A0"/>
    <w:rsid w:val="0069695F"/>
    <w:rsid w:val="007B7E1B"/>
    <w:rsid w:val="00813884"/>
    <w:rsid w:val="00823E74"/>
    <w:rsid w:val="00832644"/>
    <w:rsid w:val="00844EE5"/>
    <w:rsid w:val="008556F7"/>
    <w:rsid w:val="0086128B"/>
    <w:rsid w:val="008676AF"/>
    <w:rsid w:val="0086793F"/>
    <w:rsid w:val="008876C9"/>
    <w:rsid w:val="0089652F"/>
    <w:rsid w:val="008D2CD1"/>
    <w:rsid w:val="008F1C31"/>
    <w:rsid w:val="00910A29"/>
    <w:rsid w:val="009438E5"/>
    <w:rsid w:val="00980E25"/>
    <w:rsid w:val="009C4C09"/>
    <w:rsid w:val="009C7504"/>
    <w:rsid w:val="009D247A"/>
    <w:rsid w:val="009F3C0A"/>
    <w:rsid w:val="009F7924"/>
    <w:rsid w:val="00A02B0B"/>
    <w:rsid w:val="00A05DC3"/>
    <w:rsid w:val="00A27FCF"/>
    <w:rsid w:val="00A51946"/>
    <w:rsid w:val="00A56209"/>
    <w:rsid w:val="00A96DB4"/>
    <w:rsid w:val="00AA055B"/>
    <w:rsid w:val="00AA142B"/>
    <w:rsid w:val="00B06407"/>
    <w:rsid w:val="00B073CF"/>
    <w:rsid w:val="00B22CC7"/>
    <w:rsid w:val="00B31D09"/>
    <w:rsid w:val="00B42CBC"/>
    <w:rsid w:val="00B84A37"/>
    <w:rsid w:val="00BA07AF"/>
    <w:rsid w:val="00BB5D59"/>
    <w:rsid w:val="00BC276F"/>
    <w:rsid w:val="00BD0AFB"/>
    <w:rsid w:val="00C52423"/>
    <w:rsid w:val="00CA5DC7"/>
    <w:rsid w:val="00CD1D0F"/>
    <w:rsid w:val="00CD28D9"/>
    <w:rsid w:val="00CF2D97"/>
    <w:rsid w:val="00CF5F53"/>
    <w:rsid w:val="00D43C5F"/>
    <w:rsid w:val="00D6393A"/>
    <w:rsid w:val="00D65660"/>
    <w:rsid w:val="00D70AA2"/>
    <w:rsid w:val="00D74938"/>
    <w:rsid w:val="00D85796"/>
    <w:rsid w:val="00D912E6"/>
    <w:rsid w:val="00DB0A7D"/>
    <w:rsid w:val="00DB4FCC"/>
    <w:rsid w:val="00DC0DD5"/>
    <w:rsid w:val="00DC6689"/>
    <w:rsid w:val="00DD6A48"/>
    <w:rsid w:val="00DF68F8"/>
    <w:rsid w:val="00DF7210"/>
    <w:rsid w:val="00E123B7"/>
    <w:rsid w:val="00E243F7"/>
    <w:rsid w:val="00E27FD4"/>
    <w:rsid w:val="00E41F31"/>
    <w:rsid w:val="00E5296A"/>
    <w:rsid w:val="00E56613"/>
    <w:rsid w:val="00EB2536"/>
    <w:rsid w:val="00ED6A40"/>
    <w:rsid w:val="00F00ADC"/>
    <w:rsid w:val="00F11478"/>
    <w:rsid w:val="00F14EB4"/>
    <w:rsid w:val="00F1673A"/>
    <w:rsid w:val="00F31EFE"/>
    <w:rsid w:val="00F33608"/>
    <w:rsid w:val="00F374FB"/>
    <w:rsid w:val="00F55E54"/>
    <w:rsid w:val="00F60CD8"/>
    <w:rsid w:val="00F93C2E"/>
    <w:rsid w:val="00FA1E16"/>
    <w:rsid w:val="00FC3319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503EB"/>
  <w15:chartTrackingRefBased/>
  <w15:docId w15:val="{099843D1-3844-4B39-B5E2-C63AD8CF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49F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B4F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3740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409D"/>
  </w:style>
  <w:style w:type="paragraph" w:styleId="Piedepgina">
    <w:name w:val="footer"/>
    <w:basedOn w:val="Normal"/>
    <w:link w:val="PiedepginaCar"/>
    <w:uiPriority w:val="99"/>
    <w:unhideWhenUsed/>
    <w:rsid w:val="003740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09D"/>
  </w:style>
  <w:style w:type="character" w:styleId="Textodelmarcadordeposicin">
    <w:name w:val="Placeholder Text"/>
    <w:basedOn w:val="Fuentedeprrafopredeter"/>
    <w:uiPriority w:val="99"/>
    <w:semiHidden/>
    <w:rsid w:val="00CD1D0F"/>
    <w:rPr>
      <w:color w:val="808080"/>
    </w:rPr>
  </w:style>
  <w:style w:type="table" w:styleId="Tablaconcuadrcula">
    <w:name w:val="Table Grid"/>
    <w:basedOn w:val="Tablanormal"/>
    <w:uiPriority w:val="39"/>
    <w:rsid w:val="00980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6613"/>
    <w:pPr>
      <w:ind w:left="720"/>
      <w:contextualSpacing/>
    </w:pPr>
  </w:style>
  <w:style w:type="paragraph" w:styleId="Revisin">
    <w:name w:val="Revision"/>
    <w:hidden/>
    <w:uiPriority w:val="99"/>
    <w:semiHidden/>
    <w:rsid w:val="008F1C31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5064FC141B4138BCB786CBBC332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AF40C-C9CA-40F3-89E5-DE5F294DB3E6}"/>
      </w:docPartPr>
      <w:docPartBody>
        <w:p w:rsidR="00777D48" w:rsidRDefault="008F1277" w:rsidP="008F1277">
          <w:pPr>
            <w:pStyle w:val="CC5064FC141B4138BCB786CBBC3321692"/>
          </w:pPr>
          <w:r>
            <w:rPr>
              <w:rStyle w:val="Textodelmarcadordeposicin"/>
              <w:b/>
              <w:bCs/>
            </w:rPr>
            <w:t>[Nombre empresa]</w:t>
          </w:r>
        </w:p>
      </w:docPartBody>
    </w:docPart>
    <w:docPart>
      <w:docPartPr>
        <w:name w:val="7F80B083447A44EE9AC3590C1F083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24209-EAA8-4644-8A26-23A785F3A0A1}"/>
      </w:docPartPr>
      <w:docPartBody>
        <w:p w:rsidR="00777D48" w:rsidRDefault="008F1277" w:rsidP="008F1277">
          <w:pPr>
            <w:pStyle w:val="7F80B083447A44EE9AC3590C1F08362C2"/>
          </w:pPr>
          <w:r w:rsidRPr="00D85796">
            <w:rPr>
              <w:rStyle w:val="Textodelmarcadordeposicin"/>
              <w:b/>
              <w:bCs/>
            </w:rPr>
            <w:t>[Ingresar fecha]</w:t>
          </w:r>
        </w:p>
      </w:docPartBody>
    </w:docPart>
    <w:docPart>
      <w:docPartPr>
        <w:name w:val="EDCBC0775C52458CB1B1AB2C9C885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8DE5D-B917-412B-BF60-5CB59E014E43}"/>
      </w:docPartPr>
      <w:docPartBody>
        <w:p w:rsidR="00777D48" w:rsidRDefault="008F1277" w:rsidP="008F1277">
          <w:pPr>
            <w:pStyle w:val="EDCBC0775C52458CB1B1AB2C9C8858302"/>
          </w:pPr>
          <w:r w:rsidRPr="00D85796">
            <w:rPr>
              <w:rStyle w:val="Textodelmarcadordeposicin"/>
              <w:b/>
              <w:bCs/>
            </w:rPr>
            <w:t>[Ingresar km]</w:t>
          </w:r>
        </w:p>
      </w:docPartBody>
    </w:docPart>
    <w:docPart>
      <w:docPartPr>
        <w:name w:val="AB7798E219964342ABA7E2011EB1D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9F562-4450-42B9-8057-E02EFB48F09B}"/>
      </w:docPartPr>
      <w:docPartBody>
        <w:p w:rsidR="00777D48" w:rsidRDefault="008F1277" w:rsidP="008F1277">
          <w:pPr>
            <w:pStyle w:val="AB7798E219964342ABA7E2011EB1D42B2"/>
          </w:pPr>
          <w:r w:rsidRPr="00D85796">
            <w:rPr>
              <w:rStyle w:val="Textodelmarcadordeposicin"/>
              <w:b/>
              <w:bCs/>
            </w:rPr>
            <w:t xml:space="preserve">[Ingresar </w:t>
          </w:r>
          <w:r>
            <w:rPr>
              <w:rStyle w:val="Textodelmarcadordeposicin"/>
              <w:b/>
              <w:bCs/>
            </w:rPr>
            <w:t xml:space="preserve">n° </w:t>
          </w:r>
          <w:r w:rsidRPr="00D85796">
            <w:rPr>
              <w:rStyle w:val="Textodelmarcadordeposicin"/>
              <w:b/>
              <w:bCs/>
            </w:rPr>
            <w:t>meses]</w:t>
          </w:r>
        </w:p>
      </w:docPartBody>
    </w:docPart>
    <w:docPart>
      <w:docPartPr>
        <w:name w:val="A777E804C0224613A3FDECE97062C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57190-069E-44F9-8D29-4BD0E8656EF0}"/>
      </w:docPartPr>
      <w:docPartBody>
        <w:p w:rsidR="00777D48" w:rsidRDefault="008F1277" w:rsidP="008F1277">
          <w:pPr>
            <w:pStyle w:val="A777E804C0224613A3FDECE97062C06B2"/>
          </w:pPr>
          <w:r w:rsidRPr="00D85796">
            <w:rPr>
              <w:rStyle w:val="Textodelmarcadordeposicin"/>
              <w:b/>
              <w:bCs/>
            </w:rPr>
            <w:t>[Ingresar fecha fin de mes]</w:t>
          </w:r>
        </w:p>
      </w:docPartBody>
    </w:docPart>
    <w:docPart>
      <w:docPartPr>
        <w:name w:val="19B9B010A3184BE9A949B18173BA1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D21D0-2364-4FD6-A8B5-9CF1EACC0836}"/>
      </w:docPartPr>
      <w:docPartBody>
        <w:p w:rsidR="00777D48" w:rsidRDefault="008F1277" w:rsidP="008F1277">
          <w:pPr>
            <w:pStyle w:val="19B9B010A3184BE9A949B18173BA17202"/>
          </w:pPr>
          <w:r w:rsidRPr="001B1D3C">
            <w:rPr>
              <w:rStyle w:val="Textodelmarcadordeposicin"/>
              <w:b/>
              <w:bCs/>
            </w:rPr>
            <w:t>[Ingresar Nombre]</w:t>
          </w:r>
        </w:p>
      </w:docPartBody>
    </w:docPart>
    <w:docPart>
      <w:docPartPr>
        <w:name w:val="939026AA75B84A10A0B2871CAEDFE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17E7D-340B-42A5-9B1A-FF31C5083F4D}"/>
      </w:docPartPr>
      <w:docPartBody>
        <w:p w:rsidR="00777D48" w:rsidRDefault="008F1277" w:rsidP="008F1277">
          <w:pPr>
            <w:pStyle w:val="939026AA75B84A10A0B2871CAEDFEE5E2"/>
          </w:pPr>
          <w:r w:rsidRPr="001B1D3C">
            <w:rPr>
              <w:rStyle w:val="Textodelmarcadordeposicin"/>
              <w:b/>
              <w:bCs/>
            </w:rPr>
            <w:t>[Ingresar Cargo]</w:t>
          </w:r>
        </w:p>
      </w:docPartBody>
    </w:docPart>
    <w:docPart>
      <w:docPartPr>
        <w:name w:val="C8AB103518D946CDAF4D71E76167B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ABA89-DF2D-4D24-8CA0-A76080B3931E}"/>
      </w:docPartPr>
      <w:docPartBody>
        <w:p w:rsidR="00777D48" w:rsidRDefault="008F1277" w:rsidP="008F1277">
          <w:pPr>
            <w:pStyle w:val="C8AB103518D946CDAF4D71E76167B2CE2"/>
          </w:pPr>
          <w:r>
            <w:rPr>
              <w:rStyle w:val="Textodelmarcadordeposicin"/>
              <w:b/>
              <w:bCs/>
            </w:rPr>
            <w:t>[Ingresar deducible]</w:t>
          </w:r>
        </w:p>
      </w:docPartBody>
    </w:docPart>
    <w:docPart>
      <w:docPartPr>
        <w:name w:val="8CBD82507D2145B280303AEF1CD74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38858-169E-42E6-A668-66B3A88F54F9}"/>
      </w:docPartPr>
      <w:docPartBody>
        <w:p w:rsidR="000F677D" w:rsidRDefault="008F1277" w:rsidP="008F1277">
          <w:pPr>
            <w:pStyle w:val="8CBD82507D2145B280303AEF1CD746563"/>
          </w:pPr>
          <w:r w:rsidRPr="00110EC9">
            <w:rPr>
              <w:rStyle w:val="Textodelmarcadordeposicin"/>
              <w:b/>
              <w:bCs/>
            </w:rPr>
            <w:t>[Ingresar accesorios]</w:t>
          </w:r>
        </w:p>
      </w:docPartBody>
    </w:docPart>
    <w:docPart>
      <w:docPartPr>
        <w:name w:val="6FF7CB667CB547CFA744D2B6440F0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1AD99-29F8-46D9-9C6C-B70BA94DB297}"/>
      </w:docPartPr>
      <w:docPartBody>
        <w:p w:rsidR="008F1277" w:rsidRDefault="008F1277" w:rsidP="008F1277">
          <w:pPr>
            <w:pStyle w:val="6FF7CB667CB547CFA744D2B6440F021F"/>
          </w:pPr>
          <w:r>
            <w:rPr>
              <w:rStyle w:val="Textodelmarcadordeposicin"/>
              <w:b/>
              <w:bCs/>
            </w:rPr>
            <w:t>[Ingresar ciudad]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AB"/>
    <w:rsid w:val="000F677D"/>
    <w:rsid w:val="00185609"/>
    <w:rsid w:val="001B4508"/>
    <w:rsid w:val="001D7048"/>
    <w:rsid w:val="00203CAB"/>
    <w:rsid w:val="00262811"/>
    <w:rsid w:val="003D5A6C"/>
    <w:rsid w:val="003E2063"/>
    <w:rsid w:val="00465282"/>
    <w:rsid w:val="005B14E7"/>
    <w:rsid w:val="00777D48"/>
    <w:rsid w:val="007B7E1B"/>
    <w:rsid w:val="008F1277"/>
    <w:rsid w:val="009074AC"/>
    <w:rsid w:val="009839E0"/>
    <w:rsid w:val="00A02B0B"/>
    <w:rsid w:val="00AA055B"/>
    <w:rsid w:val="00AA6CF0"/>
    <w:rsid w:val="00AD7051"/>
    <w:rsid w:val="00B31D09"/>
    <w:rsid w:val="00BA07AF"/>
    <w:rsid w:val="00BC27E1"/>
    <w:rsid w:val="00BD0AFB"/>
    <w:rsid w:val="00CF2D97"/>
    <w:rsid w:val="00D70AA2"/>
    <w:rsid w:val="00D93B90"/>
    <w:rsid w:val="00EB2536"/>
    <w:rsid w:val="00F3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F1277"/>
    <w:rPr>
      <w:color w:val="808080"/>
    </w:rPr>
  </w:style>
  <w:style w:type="paragraph" w:customStyle="1" w:styleId="6FF7CB667CB547CFA744D2B6440F021F">
    <w:name w:val="6FF7CB667CB547CFA744D2B6440F021F"/>
    <w:rsid w:val="008F1277"/>
    <w:pPr>
      <w:jc w:val="both"/>
    </w:pPr>
    <w:rPr>
      <w:rFonts w:ascii="Times New Roman" w:eastAsiaTheme="minorHAnsi" w:hAnsi="Times New Roman"/>
      <w:lang w:eastAsia="en-US"/>
    </w:rPr>
  </w:style>
  <w:style w:type="paragraph" w:customStyle="1" w:styleId="7F80B083447A44EE9AC3590C1F08362C2">
    <w:name w:val="7F80B083447A44EE9AC3590C1F08362C2"/>
    <w:rsid w:val="008F1277"/>
    <w:pPr>
      <w:jc w:val="both"/>
    </w:pPr>
    <w:rPr>
      <w:rFonts w:ascii="Times New Roman" w:eastAsiaTheme="minorHAnsi" w:hAnsi="Times New Roman"/>
      <w:lang w:eastAsia="en-US"/>
    </w:rPr>
  </w:style>
  <w:style w:type="paragraph" w:customStyle="1" w:styleId="CC5064FC141B4138BCB786CBBC3321692">
    <w:name w:val="CC5064FC141B4138BCB786CBBC3321692"/>
    <w:rsid w:val="008F1277"/>
    <w:pPr>
      <w:jc w:val="both"/>
    </w:pPr>
    <w:rPr>
      <w:rFonts w:ascii="Times New Roman" w:eastAsiaTheme="minorHAnsi" w:hAnsi="Times New Roman"/>
      <w:lang w:eastAsia="en-US"/>
    </w:rPr>
  </w:style>
  <w:style w:type="paragraph" w:customStyle="1" w:styleId="EDCBC0775C52458CB1B1AB2C9C8858302">
    <w:name w:val="EDCBC0775C52458CB1B1AB2C9C8858302"/>
    <w:rsid w:val="008F1277"/>
    <w:pPr>
      <w:ind w:left="720"/>
      <w:contextualSpacing/>
      <w:jc w:val="both"/>
    </w:pPr>
    <w:rPr>
      <w:rFonts w:ascii="Times New Roman" w:eastAsiaTheme="minorHAnsi" w:hAnsi="Times New Roman"/>
      <w:lang w:eastAsia="en-US"/>
    </w:rPr>
  </w:style>
  <w:style w:type="paragraph" w:customStyle="1" w:styleId="C8AB103518D946CDAF4D71E76167B2CE2">
    <w:name w:val="C8AB103518D946CDAF4D71E76167B2CE2"/>
    <w:rsid w:val="008F1277"/>
    <w:pPr>
      <w:ind w:left="720"/>
      <w:contextualSpacing/>
      <w:jc w:val="both"/>
    </w:pPr>
    <w:rPr>
      <w:rFonts w:ascii="Times New Roman" w:eastAsiaTheme="minorHAnsi" w:hAnsi="Times New Roman"/>
      <w:lang w:eastAsia="en-US"/>
    </w:rPr>
  </w:style>
  <w:style w:type="paragraph" w:customStyle="1" w:styleId="AB7798E219964342ABA7E2011EB1D42B2">
    <w:name w:val="AB7798E219964342ABA7E2011EB1D42B2"/>
    <w:rsid w:val="008F1277"/>
    <w:pPr>
      <w:ind w:left="720"/>
      <w:contextualSpacing/>
      <w:jc w:val="both"/>
    </w:pPr>
    <w:rPr>
      <w:rFonts w:ascii="Times New Roman" w:eastAsiaTheme="minorHAnsi" w:hAnsi="Times New Roman"/>
      <w:lang w:eastAsia="en-US"/>
    </w:rPr>
  </w:style>
  <w:style w:type="paragraph" w:customStyle="1" w:styleId="8CBD82507D2145B280303AEF1CD746563">
    <w:name w:val="8CBD82507D2145B280303AEF1CD746563"/>
    <w:rsid w:val="008F1277"/>
    <w:pPr>
      <w:ind w:left="720"/>
      <w:contextualSpacing/>
      <w:jc w:val="both"/>
    </w:pPr>
    <w:rPr>
      <w:rFonts w:ascii="Times New Roman" w:eastAsiaTheme="minorHAnsi" w:hAnsi="Times New Roman"/>
      <w:lang w:eastAsia="en-US"/>
    </w:rPr>
  </w:style>
  <w:style w:type="paragraph" w:customStyle="1" w:styleId="A777E804C0224613A3FDECE97062C06B2">
    <w:name w:val="A777E804C0224613A3FDECE97062C06B2"/>
    <w:rsid w:val="008F1277"/>
    <w:pPr>
      <w:ind w:left="720"/>
      <w:contextualSpacing/>
      <w:jc w:val="both"/>
    </w:pPr>
    <w:rPr>
      <w:rFonts w:ascii="Times New Roman" w:eastAsiaTheme="minorHAnsi" w:hAnsi="Times New Roman"/>
      <w:lang w:eastAsia="en-US"/>
    </w:rPr>
  </w:style>
  <w:style w:type="paragraph" w:customStyle="1" w:styleId="19B9B010A3184BE9A949B18173BA17202">
    <w:name w:val="19B9B010A3184BE9A949B18173BA17202"/>
    <w:rsid w:val="008F1277"/>
    <w:pPr>
      <w:jc w:val="both"/>
    </w:pPr>
    <w:rPr>
      <w:rFonts w:ascii="Times New Roman" w:eastAsiaTheme="minorHAnsi" w:hAnsi="Times New Roman"/>
      <w:lang w:eastAsia="en-US"/>
    </w:rPr>
  </w:style>
  <w:style w:type="paragraph" w:customStyle="1" w:styleId="939026AA75B84A10A0B2871CAEDFEE5E2">
    <w:name w:val="939026AA75B84A10A0B2871CAEDFEE5E2"/>
    <w:rsid w:val="008F1277"/>
    <w:pPr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47BE8-4F34-4D5F-B04A-67312DC38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Nazarett Aguero Loncomilla</dc:creator>
  <cp:keywords/>
  <dc:description/>
  <cp:lastModifiedBy>Michele Nazarett Aguero Loncomilla</cp:lastModifiedBy>
  <cp:revision>73</cp:revision>
  <cp:lastPrinted>2024-07-26T17:04:00Z</cp:lastPrinted>
  <dcterms:created xsi:type="dcterms:W3CDTF">2022-07-05T13:29:00Z</dcterms:created>
  <dcterms:modified xsi:type="dcterms:W3CDTF">2025-10-08T15:23:00Z</dcterms:modified>
</cp:coreProperties>
</file>