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B55" w:rsidRPr="00662FA8" w:rsidRDefault="006D507F">
      <w:pPr>
        <w:rPr>
          <w:b/>
          <w:sz w:val="28"/>
          <w:lang w:val="es-MX"/>
        </w:rPr>
      </w:pPr>
      <w:r w:rsidRPr="00662FA8">
        <w:rPr>
          <w:b/>
          <w:sz w:val="28"/>
          <w:lang w:val="es-MX"/>
        </w:rPr>
        <w:t>Alta de nuevo paciente</w:t>
      </w:r>
    </w:p>
    <w:p w:rsidR="006D507F" w:rsidRDefault="006D507F">
      <w:pPr>
        <w:rPr>
          <w:lang w:val="es-MX"/>
        </w:rPr>
      </w:pPr>
      <w:r>
        <w:rPr>
          <w:lang w:val="es-MX"/>
        </w:rPr>
        <w:t>El primer paso para la gestión de un paciente es realizar la búsqueda para verificar si se encuentra de alta en el sistema.</w:t>
      </w:r>
    </w:p>
    <w:p w:rsidR="006D507F" w:rsidRDefault="006D507F">
      <w:pPr>
        <w:rPr>
          <w:lang w:val="es-MX"/>
        </w:rPr>
      </w:pPr>
      <w:r>
        <w:rPr>
          <w:lang w:val="es-MX"/>
        </w:rPr>
        <w:t>Este procedimiento se realiza desde el cuadro de búsqueda. En este cuadro pueden ingresarse los parámetros que se deseen para la búsqueda:</w:t>
      </w:r>
    </w:p>
    <w:p w:rsidR="006D507F" w:rsidRDefault="006D507F">
      <w:pPr>
        <w:rPr>
          <w:lang w:val="es-MX"/>
        </w:rPr>
      </w:pPr>
      <w:r w:rsidRPr="006D507F">
        <w:rPr>
          <w:lang w:val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400040" cy="10331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07F" w:rsidRDefault="006D507F">
      <w:pPr>
        <w:rPr>
          <w:lang w:val="es-MX"/>
        </w:rPr>
      </w:pPr>
      <w:r>
        <w:rPr>
          <w:lang w:val="es-MX"/>
        </w:rPr>
        <w:t xml:space="preserve">En caso de encontrar coincidencias, el cuadro de lista mostrara el o los pacientes que coincidan con la búsqueda. Si el paciente no existe, el cuadro se </w:t>
      </w:r>
      <w:r w:rsidR="00662FA8">
        <w:rPr>
          <w:lang w:val="es-MX"/>
        </w:rPr>
        <w:t>mostrará</w:t>
      </w:r>
      <w:r>
        <w:rPr>
          <w:lang w:val="es-MX"/>
        </w:rPr>
        <w:t xml:space="preserve"> </w:t>
      </w:r>
      <w:r w:rsidR="00662FA8">
        <w:rPr>
          <w:lang w:val="es-MX"/>
        </w:rPr>
        <w:t>vacío</w:t>
      </w:r>
      <w:r>
        <w:rPr>
          <w:lang w:val="es-MX"/>
        </w:rPr>
        <w:t>.</w:t>
      </w:r>
    </w:p>
    <w:p w:rsidR="006D507F" w:rsidRDefault="006D507F">
      <w:pPr>
        <w:rPr>
          <w:lang w:val="es-MX"/>
        </w:rPr>
      </w:pPr>
    </w:p>
    <w:p w:rsidR="006D507F" w:rsidRDefault="006D507F">
      <w:pPr>
        <w:rPr>
          <w:lang w:val="es-MX"/>
        </w:rPr>
      </w:pPr>
      <w:r>
        <w:rPr>
          <w:lang w:val="es-MX"/>
        </w:rPr>
        <w:t>Para dar de alta un nuevo paciente, debe presionarse el botón en la parte superior izquierda:</w:t>
      </w:r>
    </w:p>
    <w:p w:rsidR="006D507F" w:rsidRDefault="006D507F">
      <w:pPr>
        <w:rPr>
          <w:lang w:val="es-MX"/>
        </w:rPr>
      </w:pPr>
      <w:r w:rsidRPr="006D507F">
        <w:rPr>
          <w:lang w:val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943371" cy="543001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6D507F" w:rsidRDefault="00E814AF">
      <w:pPr>
        <w:rPr>
          <w:lang w:val="es-MX"/>
        </w:rPr>
      </w:pPr>
      <w:r w:rsidRPr="008A6EC2">
        <w:rPr>
          <w:lang w:val="es-MX"/>
        </w:rPr>
        <w:drawing>
          <wp:anchor distT="0" distB="0" distL="114300" distR="114300" simplePos="0" relativeHeight="251662336" behindDoc="0" locked="0" layoutInCell="1" allowOverlap="1" wp14:anchorId="18178111" wp14:editId="58BF34A1">
            <wp:simplePos x="0" y="0"/>
            <wp:positionH relativeFrom="column">
              <wp:posOffset>2101215</wp:posOffset>
            </wp:positionH>
            <wp:positionV relativeFrom="paragraph">
              <wp:posOffset>288290</wp:posOffset>
            </wp:positionV>
            <wp:extent cx="3609975" cy="30353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EC2">
        <w:rPr>
          <w:lang w:val="es-MX"/>
        </w:rPr>
        <w:t>En la pantalla de alta, deben cargarse como forma obligatoria al menos los siguientes datos:</w:t>
      </w:r>
    </w:p>
    <w:p w:rsidR="008A6EC2" w:rsidRPr="008A6EC2" w:rsidRDefault="008A6EC2" w:rsidP="008A6EC2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8A6EC2">
        <w:rPr>
          <w:b/>
          <w:lang w:val="es-MX"/>
        </w:rPr>
        <w:t>Apellido</w:t>
      </w:r>
    </w:p>
    <w:p w:rsidR="008A6EC2" w:rsidRPr="008A6EC2" w:rsidRDefault="008A6EC2" w:rsidP="008A6EC2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8A6EC2">
        <w:rPr>
          <w:b/>
          <w:lang w:val="es-MX"/>
        </w:rPr>
        <w:t>Nombre</w:t>
      </w:r>
    </w:p>
    <w:p w:rsidR="008A6EC2" w:rsidRDefault="008A6EC2" w:rsidP="008A6EC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8A6EC2">
        <w:rPr>
          <w:b/>
          <w:lang w:val="es-MX"/>
        </w:rPr>
        <w:t>Dni</w:t>
      </w:r>
      <w:proofErr w:type="spellEnd"/>
      <w:r>
        <w:rPr>
          <w:lang w:val="es-MX"/>
        </w:rPr>
        <w:t xml:space="preserve"> (se asigna un número automático, el cual puede ser modificado más tarde cuando se complete la ficha del cliente en la asistencia al turno)</w:t>
      </w:r>
    </w:p>
    <w:p w:rsidR="008A6EC2" w:rsidRPr="008A6EC2" w:rsidRDefault="008A6EC2" w:rsidP="008A6EC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>Fecha de nacimiento</w:t>
      </w:r>
      <w:r>
        <w:rPr>
          <w:lang w:val="es-MX"/>
        </w:rPr>
        <w:t xml:space="preserve"> (se </w:t>
      </w:r>
      <w:proofErr w:type="spellStart"/>
      <w:r>
        <w:rPr>
          <w:lang w:val="es-MX"/>
        </w:rPr>
        <w:t>setea</w:t>
      </w:r>
      <w:proofErr w:type="spellEnd"/>
      <w:r>
        <w:rPr>
          <w:lang w:val="es-MX"/>
        </w:rPr>
        <w:t xml:space="preserve"> por defecto la fecha de hoy, pudiendo </w:t>
      </w:r>
      <w:r>
        <w:rPr>
          <w:lang w:val="es-MX"/>
        </w:rPr>
        <w:t xml:space="preserve">ser </w:t>
      </w:r>
      <w:r w:rsidR="00662FA8">
        <w:rPr>
          <w:lang w:val="es-MX"/>
        </w:rPr>
        <w:t>modificado</w:t>
      </w:r>
      <w:r>
        <w:rPr>
          <w:lang w:val="es-MX"/>
        </w:rPr>
        <w:t xml:space="preserve"> más tarde cuando se complete la ficha del cliente en la asistencia al turno)</w:t>
      </w:r>
      <w:r>
        <w:rPr>
          <w:lang w:val="es-MX"/>
        </w:rPr>
        <w:t>. Es importante actualizar en algún momento este campo ya que define el cálculo de la edad del paciente.</w:t>
      </w:r>
    </w:p>
    <w:p w:rsidR="00662FA8" w:rsidRDefault="008A6EC2" w:rsidP="008A6EC2">
      <w:pPr>
        <w:rPr>
          <w:lang w:val="es-MX"/>
        </w:rPr>
      </w:pPr>
      <w:r>
        <w:rPr>
          <w:lang w:val="es-MX"/>
        </w:rPr>
        <w:t>El resto de los campos pueden ser editados o no en cualquier momento, pero cabe aclarar que cuando más completos estén estos datos, mejor información podrá obtenerse desde el sistema.</w:t>
      </w:r>
    </w:p>
    <w:p w:rsidR="00662FA8" w:rsidRDefault="00662FA8">
      <w:pPr>
        <w:rPr>
          <w:b/>
          <w:lang w:val="es-MX"/>
        </w:rPr>
      </w:pPr>
      <w:r w:rsidRPr="00662FA8">
        <w:rPr>
          <w:b/>
          <w:lang w:val="es-MX"/>
        </w:rPr>
        <w:lastRenderedPageBreak/>
        <w:t>IMPORTANTE</w:t>
      </w:r>
    </w:p>
    <w:p w:rsidR="00662FA8" w:rsidRDefault="00662FA8">
      <w:pPr>
        <w:rPr>
          <w:lang w:val="es-MX"/>
        </w:rPr>
      </w:pPr>
      <w:r>
        <w:rPr>
          <w:lang w:val="es-MX"/>
        </w:rPr>
        <w:t>En caso que el sistema detecte que es un nuevo paciente que obviamente no tiene turnos asignados, se abre el listado de profesionales para seleccionar la agenda de uno de ellos y asignar el turno al paciente:</w:t>
      </w:r>
    </w:p>
    <w:p w:rsidR="00662FA8" w:rsidRDefault="00662FA8">
      <w:pPr>
        <w:rPr>
          <w:lang w:val="es-MX"/>
        </w:rPr>
      </w:pPr>
      <w:r w:rsidRPr="00662FA8">
        <w:rPr>
          <w:lang w:val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212026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AC6" w:rsidRDefault="0040467C">
      <w:pPr>
        <w:rPr>
          <w:lang w:val="es-MX"/>
        </w:rPr>
      </w:pPr>
      <w:r w:rsidRPr="00CE2AC6">
        <w:rPr>
          <w:lang w:val="es-MX"/>
        </w:rPr>
        <w:drawing>
          <wp:anchor distT="0" distB="0" distL="114300" distR="114300" simplePos="0" relativeHeight="251659264" behindDoc="0" locked="0" layoutInCell="1" allowOverlap="1" wp14:anchorId="2CA9A7AF" wp14:editId="0392AF35">
            <wp:simplePos x="0" y="0"/>
            <wp:positionH relativeFrom="column">
              <wp:posOffset>3368040</wp:posOffset>
            </wp:positionH>
            <wp:positionV relativeFrom="paragraph">
              <wp:posOffset>165735</wp:posOffset>
            </wp:positionV>
            <wp:extent cx="1333500" cy="5619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AC6" w:rsidRDefault="00CE2AC6">
      <w:pPr>
        <w:rPr>
          <w:lang w:val="es-MX"/>
        </w:rPr>
      </w:pPr>
      <w:r>
        <w:rPr>
          <w:lang w:val="es-MX"/>
        </w:rPr>
        <w:t xml:space="preserve">Si </w:t>
      </w:r>
      <w:r w:rsidR="0040467C">
        <w:rPr>
          <w:lang w:val="es-MX"/>
        </w:rPr>
        <w:t>hacemos clic</w:t>
      </w:r>
      <w:r w:rsidR="003C7432">
        <w:rPr>
          <w:lang w:val="es-MX"/>
        </w:rPr>
        <w:t xml:space="preserve"> en</w:t>
      </w:r>
      <w:r>
        <w:rPr>
          <w:lang w:val="es-MX"/>
        </w:rPr>
        <w:t xml:space="preserve"> el icono de listado de turnos de un profesional</w:t>
      </w:r>
    </w:p>
    <w:p w:rsidR="00CE2AC6" w:rsidRDefault="00CE2AC6">
      <w:pPr>
        <w:rPr>
          <w:lang w:val="es-MX"/>
        </w:rPr>
      </w:pPr>
    </w:p>
    <w:p w:rsidR="00CE2AC6" w:rsidRDefault="00CE2AC6">
      <w:pPr>
        <w:rPr>
          <w:lang w:val="es-MX"/>
        </w:rPr>
      </w:pPr>
      <w:r>
        <w:rPr>
          <w:lang w:val="es-MX"/>
        </w:rPr>
        <w:t>Se mostrarán todos los turnos futuros asignados a dicho profesional ordenados de hoy y en forma creciente en fecha de asignación:</w:t>
      </w:r>
    </w:p>
    <w:p w:rsidR="00CE2AC6" w:rsidRDefault="00CE2AC6">
      <w:pPr>
        <w:rPr>
          <w:lang w:val="es-MX"/>
        </w:rPr>
      </w:pPr>
      <w:r w:rsidRPr="00CE2AC6">
        <w:rPr>
          <w:lang w:val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1252220"/>
            <wp:effectExtent l="0" t="0" r="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AC6" w:rsidRDefault="0040467C">
      <w:pPr>
        <w:rPr>
          <w:lang w:val="es-MX"/>
        </w:rPr>
      </w:pPr>
      <w:r w:rsidRPr="003C7432">
        <w:rPr>
          <w:lang w:val="es-MX"/>
        </w:rPr>
        <w:drawing>
          <wp:anchor distT="0" distB="0" distL="114300" distR="114300" simplePos="0" relativeHeight="251658240" behindDoc="0" locked="0" layoutInCell="1" allowOverlap="1" wp14:anchorId="78B81DBB" wp14:editId="4A598F5C">
            <wp:simplePos x="0" y="0"/>
            <wp:positionH relativeFrom="column">
              <wp:posOffset>3396615</wp:posOffset>
            </wp:positionH>
            <wp:positionV relativeFrom="paragraph">
              <wp:posOffset>200025</wp:posOffset>
            </wp:positionV>
            <wp:extent cx="1724025" cy="4953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432" w:rsidRDefault="003C7432" w:rsidP="003C7432">
      <w:pPr>
        <w:rPr>
          <w:lang w:val="es-MX"/>
        </w:rPr>
      </w:pPr>
      <w:r>
        <w:rPr>
          <w:lang w:val="es-MX"/>
        </w:rPr>
        <w:t xml:space="preserve">Si </w:t>
      </w:r>
      <w:r w:rsidR="0040467C">
        <w:rPr>
          <w:lang w:val="es-MX"/>
        </w:rPr>
        <w:t>hacemos clic</w:t>
      </w:r>
      <w:r>
        <w:rPr>
          <w:lang w:val="es-MX"/>
        </w:rPr>
        <w:t xml:space="preserve"> en</w:t>
      </w:r>
      <w:r>
        <w:rPr>
          <w:lang w:val="es-MX"/>
        </w:rPr>
        <w:t xml:space="preserve"> el icono del calendario </w:t>
      </w:r>
      <w:r>
        <w:rPr>
          <w:lang w:val="es-MX"/>
        </w:rPr>
        <w:t>de turnos de un profesional</w:t>
      </w:r>
    </w:p>
    <w:p w:rsidR="003C7432" w:rsidRDefault="003C7432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3C7432" w:rsidRDefault="003C7432">
      <w:pPr>
        <w:rPr>
          <w:lang w:val="es-MX"/>
        </w:rPr>
      </w:pPr>
      <w:r>
        <w:rPr>
          <w:lang w:val="es-MX"/>
        </w:rPr>
        <w:lastRenderedPageBreak/>
        <w:t xml:space="preserve">Se abrirá la grilla de horarios del profesional en el </w:t>
      </w:r>
      <w:r w:rsidR="0040467C">
        <w:rPr>
          <w:lang w:val="es-MX"/>
        </w:rPr>
        <w:t>día</w:t>
      </w:r>
      <w:r>
        <w:rPr>
          <w:lang w:val="es-MX"/>
        </w:rPr>
        <w:t xml:space="preserve"> de hoy para la asignación de un turno</w:t>
      </w:r>
    </w:p>
    <w:p w:rsidR="003C7432" w:rsidRDefault="003C7432">
      <w:pPr>
        <w:rPr>
          <w:lang w:val="es-MX"/>
        </w:rPr>
      </w:pPr>
      <w:r w:rsidRPr="003C7432">
        <w:rPr>
          <w:lang w:val="es-MX"/>
        </w:rPr>
        <w:drawing>
          <wp:anchor distT="0" distB="0" distL="114300" distR="114300" simplePos="0" relativeHeight="251665408" behindDoc="0" locked="0" layoutInCell="1" allowOverlap="1" wp14:anchorId="2A4106B5" wp14:editId="1BAB2054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265557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432" w:rsidRDefault="003C7432">
      <w:pPr>
        <w:rPr>
          <w:lang w:val="es-MX"/>
        </w:rPr>
      </w:pPr>
    </w:p>
    <w:p w:rsidR="007B174E" w:rsidRDefault="00E814AF">
      <w:pPr>
        <w:rPr>
          <w:lang w:val="es-MX"/>
        </w:rPr>
      </w:pPr>
      <w:r w:rsidRPr="007B174E">
        <w:rPr>
          <w:lang w:val="es-MX"/>
        </w:rPr>
        <w:drawing>
          <wp:anchor distT="0" distB="0" distL="114300" distR="114300" simplePos="0" relativeHeight="251666432" behindDoc="0" locked="0" layoutInCell="1" allowOverlap="1" wp14:anchorId="3CD52801" wp14:editId="586C91F1">
            <wp:simplePos x="0" y="0"/>
            <wp:positionH relativeFrom="column">
              <wp:posOffset>232410</wp:posOffset>
            </wp:positionH>
            <wp:positionV relativeFrom="paragraph">
              <wp:posOffset>421640</wp:posOffset>
            </wp:positionV>
            <wp:extent cx="3440430" cy="3990975"/>
            <wp:effectExtent l="0" t="0" r="762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74E">
        <w:rPr>
          <w:lang w:val="es-MX"/>
        </w:rPr>
        <w:t xml:space="preserve">Al hacer clic en cualquier área del </w:t>
      </w:r>
      <w:proofErr w:type="spellStart"/>
      <w:r w:rsidR="007B174E">
        <w:rPr>
          <w:lang w:val="es-MX"/>
        </w:rPr>
        <w:t>grid</w:t>
      </w:r>
      <w:proofErr w:type="spellEnd"/>
      <w:r w:rsidR="007B174E">
        <w:rPr>
          <w:lang w:val="es-MX"/>
        </w:rPr>
        <w:t xml:space="preserve"> calendario, se abre la pantalla de alta de turnos con la fecha y hora seleccionadas:</w:t>
      </w:r>
    </w:p>
    <w:p w:rsidR="007B174E" w:rsidRDefault="007B174E">
      <w:pPr>
        <w:rPr>
          <w:lang w:val="es-MX"/>
        </w:rPr>
      </w:pPr>
    </w:p>
    <w:p w:rsidR="0059086C" w:rsidRDefault="0059086C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59086C" w:rsidRDefault="00E814AF">
      <w:pPr>
        <w:rPr>
          <w:lang w:val="es-MX"/>
        </w:rPr>
      </w:pPr>
      <w:r w:rsidRPr="0059086C">
        <w:rPr>
          <w:lang w:val="es-MX"/>
        </w:rPr>
        <w:lastRenderedPageBreak/>
        <w:drawing>
          <wp:anchor distT="0" distB="0" distL="114300" distR="114300" simplePos="0" relativeHeight="251667456" behindDoc="0" locked="0" layoutInCell="1" allowOverlap="1" wp14:anchorId="215D093E" wp14:editId="09384780">
            <wp:simplePos x="0" y="0"/>
            <wp:positionH relativeFrom="column">
              <wp:posOffset>3044190</wp:posOffset>
            </wp:positionH>
            <wp:positionV relativeFrom="paragraph">
              <wp:posOffset>24130</wp:posOffset>
            </wp:positionV>
            <wp:extent cx="2124075" cy="135763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86C">
        <w:rPr>
          <w:lang w:val="es-MX"/>
        </w:rPr>
        <w:t>Escribiendo las primeras letras de apellido, seleccionamos el paciente a asignar el turno:</w:t>
      </w:r>
    </w:p>
    <w:p w:rsidR="0059086C" w:rsidRDefault="0059086C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E814AF" w:rsidRDefault="00E814AF">
      <w:pPr>
        <w:rPr>
          <w:lang w:val="es-MX"/>
        </w:rPr>
      </w:pPr>
    </w:p>
    <w:p w:rsidR="0059086C" w:rsidRDefault="0059086C">
      <w:pPr>
        <w:rPr>
          <w:lang w:val="es-MX"/>
        </w:rPr>
      </w:pPr>
      <w:r>
        <w:rPr>
          <w:lang w:val="es-MX"/>
        </w:rPr>
        <w:t>Debe establecerse la hora fin del turno a seleccionar:</w:t>
      </w:r>
    </w:p>
    <w:p w:rsidR="0059086C" w:rsidRDefault="0059086C">
      <w:pPr>
        <w:rPr>
          <w:lang w:val="es-MX"/>
        </w:rPr>
      </w:pPr>
      <w:r w:rsidRPr="0059086C">
        <w:rPr>
          <w:lang w:val="es-MX"/>
        </w:rPr>
        <w:drawing>
          <wp:inline distT="0" distB="0" distL="0" distR="0" wp14:anchorId="303CE6C0" wp14:editId="1666AC6F">
            <wp:extent cx="2305372" cy="122889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AF" w:rsidRDefault="00E814AF">
      <w:pPr>
        <w:rPr>
          <w:lang w:val="es-MX"/>
        </w:rPr>
      </w:pPr>
    </w:p>
    <w:p w:rsidR="0059086C" w:rsidRDefault="0059086C">
      <w:pPr>
        <w:rPr>
          <w:lang w:val="es-MX"/>
        </w:rPr>
      </w:pPr>
      <w:r>
        <w:rPr>
          <w:lang w:val="es-MX"/>
        </w:rPr>
        <w:t xml:space="preserve">El mismo debe tener el formato </w:t>
      </w:r>
      <w:proofErr w:type="spellStart"/>
      <w:r>
        <w:rPr>
          <w:lang w:val="es-MX"/>
        </w:rPr>
        <w:t>hh:mm</w:t>
      </w:r>
      <w:proofErr w:type="spellEnd"/>
      <w:r>
        <w:rPr>
          <w:lang w:val="es-MX"/>
        </w:rPr>
        <w:t xml:space="preserve"> (dos dígitos para la hora, separado por dos puntos, y dos dígitos para los minutos)</w:t>
      </w:r>
    </w:p>
    <w:p w:rsidR="0059086C" w:rsidRPr="0059086C" w:rsidRDefault="0059086C">
      <w:pPr>
        <w:rPr>
          <w:b/>
          <w:highlight w:val="yellow"/>
          <w:lang w:val="es-MX"/>
        </w:rPr>
      </w:pPr>
      <w:r w:rsidRPr="0059086C">
        <w:rPr>
          <w:b/>
          <w:highlight w:val="yellow"/>
          <w:lang w:val="es-MX"/>
        </w:rPr>
        <w:t>IMPORTANTE (SOBRETURNOS)</w:t>
      </w:r>
    </w:p>
    <w:p w:rsidR="0059086C" w:rsidRDefault="0059086C">
      <w:pPr>
        <w:rPr>
          <w:lang w:val="es-MX"/>
        </w:rPr>
      </w:pPr>
      <w:r w:rsidRPr="0059086C">
        <w:rPr>
          <w:highlight w:val="yellow"/>
          <w:lang w:val="es-MX"/>
        </w:rPr>
        <w:t xml:space="preserve">Como fue solicitado en su momento, los turnos no son </w:t>
      </w:r>
      <w:r w:rsidR="00EF0C66" w:rsidRPr="0059086C">
        <w:rPr>
          <w:highlight w:val="yellow"/>
          <w:lang w:val="es-MX"/>
        </w:rPr>
        <w:t>rígidos</w:t>
      </w:r>
      <w:r w:rsidRPr="0059086C">
        <w:rPr>
          <w:highlight w:val="yellow"/>
          <w:lang w:val="es-MX"/>
        </w:rPr>
        <w:t xml:space="preserve"> en su inicio fin, esto significa que pueden generarse turnos superpuestos en cualquier momento del </w:t>
      </w:r>
      <w:r w:rsidR="00EF0C66" w:rsidRPr="0059086C">
        <w:rPr>
          <w:highlight w:val="yellow"/>
          <w:lang w:val="es-MX"/>
        </w:rPr>
        <w:t>día</w:t>
      </w:r>
      <w:r w:rsidRPr="0059086C">
        <w:rPr>
          <w:highlight w:val="yellow"/>
          <w:lang w:val="es-MX"/>
        </w:rPr>
        <w:t xml:space="preserve"> y hora para asignar </w:t>
      </w:r>
      <w:proofErr w:type="spellStart"/>
      <w:r w:rsidRPr="0059086C">
        <w:rPr>
          <w:highlight w:val="yellow"/>
          <w:lang w:val="es-MX"/>
        </w:rPr>
        <w:t>sobreturnos</w:t>
      </w:r>
      <w:proofErr w:type="spellEnd"/>
      <w:r w:rsidRPr="0059086C">
        <w:rPr>
          <w:highlight w:val="yellow"/>
          <w:lang w:val="es-MX"/>
        </w:rPr>
        <w:t>.</w:t>
      </w:r>
    </w:p>
    <w:p w:rsidR="0059086C" w:rsidRDefault="0059086C">
      <w:pPr>
        <w:rPr>
          <w:lang w:val="es-MX"/>
        </w:rPr>
      </w:pPr>
    </w:p>
    <w:p w:rsidR="0059086C" w:rsidRDefault="00C0489F">
      <w:pPr>
        <w:rPr>
          <w:lang w:val="es-MX"/>
        </w:rPr>
      </w:pPr>
      <w:r w:rsidRPr="00C0489F">
        <w:rPr>
          <w:lang w:val="es-MX"/>
        </w:rPr>
        <w:drawing>
          <wp:inline distT="0" distB="0" distL="0" distR="0" wp14:anchorId="17C31953" wp14:editId="0B55198A">
            <wp:extent cx="4553585" cy="230537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AF" w:rsidRDefault="00E814AF">
      <w:pPr>
        <w:rPr>
          <w:lang w:val="es-MX"/>
        </w:rPr>
      </w:pPr>
    </w:p>
    <w:p w:rsidR="00C0489F" w:rsidRDefault="00C0489F">
      <w:pPr>
        <w:rPr>
          <w:lang w:val="es-MX"/>
        </w:rPr>
      </w:pPr>
      <w:r>
        <w:rPr>
          <w:lang w:val="es-MX"/>
        </w:rPr>
        <w:lastRenderedPageBreak/>
        <w:t>Puede asignarse una descripción al turno con el texto que se desee, ya sea con la descripción del tratamiento, o aclaraciones generales del paciente.</w:t>
      </w:r>
    </w:p>
    <w:p w:rsidR="001D222D" w:rsidRDefault="001D222D">
      <w:pPr>
        <w:rPr>
          <w:lang w:val="es-MX"/>
        </w:rPr>
      </w:pPr>
      <w:r w:rsidRPr="001D222D">
        <w:rPr>
          <w:lang w:val="es-MX"/>
        </w:rPr>
        <w:drawing>
          <wp:inline distT="0" distB="0" distL="0" distR="0" wp14:anchorId="3A703F11" wp14:editId="049E8F69">
            <wp:extent cx="4553585" cy="1057423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9F" w:rsidRDefault="00C0489F">
      <w:pPr>
        <w:rPr>
          <w:lang w:val="es-MX"/>
        </w:rPr>
      </w:pPr>
      <w:r>
        <w:rPr>
          <w:lang w:val="es-MX"/>
        </w:rPr>
        <w:t xml:space="preserve">Tambien puede asignarse un color especifico en caso que se desee resaltar el turno por algún motivo, como tratamiento especial o consideraciones </w:t>
      </w:r>
      <w:r w:rsidR="001D222D">
        <w:rPr>
          <w:lang w:val="es-MX"/>
        </w:rPr>
        <w:t>específicas</w:t>
      </w:r>
      <w:r>
        <w:rPr>
          <w:lang w:val="es-MX"/>
        </w:rPr>
        <w:t>:</w:t>
      </w:r>
    </w:p>
    <w:p w:rsidR="00C0489F" w:rsidRDefault="00C0489F">
      <w:pPr>
        <w:rPr>
          <w:lang w:val="es-MX"/>
        </w:rPr>
      </w:pPr>
      <w:r w:rsidRPr="00C0489F">
        <w:rPr>
          <w:lang w:val="es-MX"/>
        </w:rPr>
        <w:drawing>
          <wp:inline distT="0" distB="0" distL="0" distR="0" wp14:anchorId="6D4F7CB3" wp14:editId="4347F20D">
            <wp:extent cx="2295845" cy="2562583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66" w:rsidRDefault="00EF0C66">
      <w:pPr>
        <w:rPr>
          <w:lang w:val="es-MX"/>
        </w:rPr>
      </w:pPr>
    </w:p>
    <w:p w:rsidR="00EF0C66" w:rsidRDefault="00EF0C66">
      <w:pPr>
        <w:rPr>
          <w:lang w:val="es-MX"/>
        </w:rPr>
      </w:pPr>
      <w:r>
        <w:rPr>
          <w:lang w:val="es-MX"/>
        </w:rPr>
        <w:t>Los turnos cargados se muestran en la grilla de la siguiente manera:</w:t>
      </w:r>
    </w:p>
    <w:p w:rsidR="00EF0C66" w:rsidRDefault="00EF0C66">
      <w:pPr>
        <w:rPr>
          <w:lang w:val="es-MX"/>
        </w:rPr>
      </w:pPr>
      <w:r w:rsidRPr="00EF0C66">
        <w:rPr>
          <w:lang w:val="es-MX"/>
        </w:rPr>
        <w:drawing>
          <wp:inline distT="0" distB="0" distL="0" distR="0" wp14:anchorId="6EE063AD" wp14:editId="48C549BE">
            <wp:extent cx="5400040" cy="27590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66" w:rsidRDefault="00EF0C66">
      <w:pPr>
        <w:rPr>
          <w:lang w:val="es-MX"/>
        </w:rPr>
      </w:pPr>
    </w:p>
    <w:p w:rsidR="00E814AF" w:rsidRDefault="00E814AF">
      <w:pPr>
        <w:rPr>
          <w:b/>
          <w:lang w:val="es-MX"/>
        </w:rPr>
      </w:pPr>
    </w:p>
    <w:p w:rsidR="00EF0C66" w:rsidRPr="00EF0C66" w:rsidRDefault="00EF0C66">
      <w:pPr>
        <w:rPr>
          <w:b/>
          <w:lang w:val="es-MX"/>
        </w:rPr>
      </w:pPr>
      <w:proofErr w:type="spellStart"/>
      <w:r w:rsidRPr="00EF0C66">
        <w:rPr>
          <w:b/>
          <w:lang w:val="es-MX"/>
        </w:rPr>
        <w:lastRenderedPageBreak/>
        <w:t>Edicion</w:t>
      </w:r>
      <w:proofErr w:type="spellEnd"/>
      <w:r w:rsidRPr="00EF0C66">
        <w:rPr>
          <w:b/>
          <w:lang w:val="es-MX"/>
        </w:rPr>
        <w:t xml:space="preserve"> de turnos</w:t>
      </w:r>
    </w:p>
    <w:p w:rsidR="00EF0C66" w:rsidRDefault="00EF0C66">
      <w:pPr>
        <w:rPr>
          <w:lang w:val="es-MX"/>
        </w:rPr>
      </w:pPr>
      <w:r>
        <w:rPr>
          <w:lang w:val="es-MX"/>
        </w:rPr>
        <w:t>Si hacemos clic en cualquier turno de la grilla, esto solamente nos permite eliminar el turno.</w:t>
      </w:r>
    </w:p>
    <w:p w:rsidR="00C0489F" w:rsidRDefault="00EF0C66">
      <w:pPr>
        <w:rPr>
          <w:lang w:val="es-MX"/>
        </w:rPr>
      </w:pPr>
      <w:r w:rsidRPr="00EF0C66">
        <w:rPr>
          <w:lang w:val="es-MX"/>
        </w:rPr>
        <w:drawing>
          <wp:inline distT="0" distB="0" distL="0" distR="0" wp14:anchorId="66F07CFF" wp14:editId="78EF865C">
            <wp:extent cx="3259851" cy="31146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8953" cy="312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9F" w:rsidRDefault="00C0489F">
      <w:pPr>
        <w:rPr>
          <w:lang w:val="es-MX"/>
        </w:rPr>
      </w:pPr>
    </w:p>
    <w:p w:rsidR="007B174E" w:rsidRDefault="00EF0C66">
      <w:pPr>
        <w:rPr>
          <w:lang w:val="es-MX"/>
        </w:rPr>
      </w:pPr>
      <w:r>
        <w:rPr>
          <w:lang w:val="es-MX"/>
        </w:rPr>
        <w:t xml:space="preserve">En caso que </w:t>
      </w:r>
      <w:r w:rsidR="00CB50D6">
        <w:rPr>
          <w:lang w:val="es-MX"/>
        </w:rPr>
        <w:t>deseemos</w:t>
      </w:r>
      <w:r>
        <w:rPr>
          <w:lang w:val="es-MX"/>
        </w:rPr>
        <w:t xml:space="preserve"> modificar un turno, debemos hacerlo desde el listado nominal de turnos que se encuentra en el icono ya descripto con anterioridad </w:t>
      </w:r>
    </w:p>
    <w:p w:rsidR="00EF0C66" w:rsidRDefault="00EF0C66">
      <w:pPr>
        <w:rPr>
          <w:lang w:val="es-MX"/>
        </w:rPr>
      </w:pPr>
      <w:r>
        <w:rPr>
          <w:lang w:val="es-MX"/>
        </w:rPr>
        <w:t>Desde el menú de PROFESIONALES</w:t>
      </w:r>
    </w:p>
    <w:p w:rsidR="00EF0C66" w:rsidRDefault="00EF0C66">
      <w:pPr>
        <w:rPr>
          <w:lang w:val="es-MX"/>
        </w:rPr>
      </w:pPr>
      <w:r w:rsidRPr="00EF0C66">
        <w:rPr>
          <w:lang w:val="es-MX"/>
        </w:rPr>
        <w:drawing>
          <wp:inline distT="0" distB="0" distL="0" distR="0" wp14:anchorId="4AAA65E5" wp14:editId="24A2E808">
            <wp:extent cx="5400040" cy="12395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66" w:rsidRDefault="00EF0C66">
      <w:pPr>
        <w:rPr>
          <w:lang w:val="es-MX"/>
        </w:rPr>
      </w:pPr>
    </w:p>
    <w:p w:rsidR="00EF0C66" w:rsidRDefault="00EF0C66">
      <w:pPr>
        <w:rPr>
          <w:lang w:val="es-MX"/>
        </w:rPr>
      </w:pPr>
      <w:r>
        <w:rPr>
          <w:lang w:val="es-MX"/>
        </w:rPr>
        <w:t>Y luego en el listado de turnos mostrado, la edición se realiza haciendo clic en el siguiente icono:</w:t>
      </w:r>
    </w:p>
    <w:p w:rsidR="00EF0C66" w:rsidRPr="00662FA8" w:rsidRDefault="00EF0C66">
      <w:pPr>
        <w:rPr>
          <w:lang w:val="es-MX"/>
        </w:rPr>
      </w:pPr>
      <w:r w:rsidRPr="00EF0C66">
        <w:rPr>
          <w:lang w:val="es-MX"/>
        </w:rPr>
        <w:drawing>
          <wp:inline distT="0" distB="0" distL="0" distR="0" wp14:anchorId="3E0C03CB" wp14:editId="13EF20DB">
            <wp:extent cx="5400040" cy="187261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C66" w:rsidRPr="00662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46C4"/>
    <w:multiLevelType w:val="hybridMultilevel"/>
    <w:tmpl w:val="31CCC9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01"/>
    <w:rsid w:val="001D222D"/>
    <w:rsid w:val="003C7432"/>
    <w:rsid w:val="003E7101"/>
    <w:rsid w:val="0040467C"/>
    <w:rsid w:val="0059086C"/>
    <w:rsid w:val="00662FA8"/>
    <w:rsid w:val="006D507F"/>
    <w:rsid w:val="00735D00"/>
    <w:rsid w:val="007B174E"/>
    <w:rsid w:val="008A6EC2"/>
    <w:rsid w:val="008F7B55"/>
    <w:rsid w:val="00C0489F"/>
    <w:rsid w:val="00CB50D6"/>
    <w:rsid w:val="00CE2AC6"/>
    <w:rsid w:val="00E814AF"/>
    <w:rsid w:val="00E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B714"/>
  <w15:chartTrackingRefBased/>
  <w15:docId w15:val="{EEB31DA3-B2CB-46E7-BF06-753D9485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2022-12-26T13:07:00Z</dcterms:created>
  <dcterms:modified xsi:type="dcterms:W3CDTF">2022-12-26T18:07:00Z</dcterms:modified>
</cp:coreProperties>
</file>