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8B4EE5" w:rsidTr="008B4EE5">
        <w:tc>
          <w:tcPr>
            <w:tcW w:w="10457" w:type="dxa"/>
          </w:tcPr>
          <w:p w:rsidR="008B4EE5" w:rsidRPr="008B4EE5" w:rsidRDefault="008B4EE5">
            <w:pPr>
              <w:rPr>
                <w:rFonts w:ascii="Arial" w:hAnsi="Arial" w:cs="Arial"/>
                <w:color w:val="F7CAAC" w:themeColor="accent2" w:themeTint="66"/>
                <w:sz w:val="20"/>
                <w:szCs w:val="20"/>
              </w:rPr>
            </w:pPr>
            <w:r w:rsidRPr="008B4EE5">
              <w:rPr>
                <w:rFonts w:ascii="Arial" w:hAnsi="Arial" w:cs="Arial"/>
                <w:color w:val="F4B083" w:themeColor="accent2" w:themeTint="99"/>
                <w:sz w:val="20"/>
                <w:szCs w:val="20"/>
              </w:rPr>
              <w:t xml:space="preserve">Mariano </w:t>
            </w:r>
            <w:proofErr w:type="spellStart"/>
            <w:r w:rsidRPr="008B4EE5">
              <w:rPr>
                <w:rFonts w:ascii="Arial" w:hAnsi="Arial" w:cs="Arial"/>
                <w:color w:val="F4B083" w:themeColor="accent2" w:themeTint="99"/>
                <w:sz w:val="20"/>
                <w:szCs w:val="20"/>
              </w:rPr>
              <w:t>Gambino</w:t>
            </w:r>
            <w:proofErr w:type="spellEnd"/>
            <w:r w:rsidRPr="008B4EE5">
              <w:rPr>
                <w:rFonts w:ascii="Arial" w:hAnsi="Arial" w:cs="Arial"/>
                <w:color w:val="F4B083" w:themeColor="accent2" w:themeTint="99"/>
                <w:sz w:val="20"/>
                <w:szCs w:val="20"/>
              </w:rPr>
              <w:t xml:space="preserve"> </w:t>
            </w:r>
            <w:r w:rsidRPr="008B4EE5">
              <w:rPr>
                <w:rFonts w:ascii="Arial" w:hAnsi="Arial" w:cs="Arial"/>
                <w:color w:val="F7CAAC" w:themeColor="accent2" w:themeTint="66"/>
                <w:sz w:val="20"/>
                <w:szCs w:val="20"/>
              </w:rPr>
              <w:t xml:space="preserve">    </w:t>
            </w:r>
          </w:p>
          <w:p w:rsidR="008B4EE5" w:rsidRPr="008B4EE5" w:rsidRDefault="008B4EE5">
            <w:pPr>
              <w:rPr>
                <w:rFonts w:ascii="Arial" w:hAnsi="Arial" w:cs="Arial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AEAAAA" w:themeColor="background2" w:themeShade="BF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5F276BB5" wp14:editId="065BDDB1">
                  <wp:extent cx="1028700" cy="32991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mund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669" cy="342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AEAAAA" w:themeColor="background2" w:themeShade="BF"/>
                <w:sz w:val="20"/>
                <w:szCs w:val="20"/>
              </w:rPr>
              <w:t xml:space="preserve">                                                              </w:t>
            </w:r>
          </w:p>
          <w:p w:rsidR="008B4EE5" w:rsidRDefault="008B4EE5" w:rsidP="008B4EE5">
            <w:pPr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</w:pPr>
            <w:r w:rsidRPr="008B4EE5"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  <w:t xml:space="preserve">Ejercicio – </w:t>
            </w:r>
            <w:proofErr w:type="spellStart"/>
            <w:r w:rsidRPr="008B4EE5"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  <w:t>Call</w:t>
            </w:r>
            <w:proofErr w:type="spellEnd"/>
            <w:r w:rsidRPr="008B4EE5"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  <w:t xml:space="preserve"> Center</w:t>
            </w:r>
          </w:p>
          <w:p w:rsidR="008B4EE5" w:rsidRPr="008B4EE5" w:rsidRDefault="008B4EE5" w:rsidP="008B4EE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C0913" w:rsidRDefault="008C0913"/>
    <w:p w:rsidR="008B4EE5" w:rsidRDefault="008B4EE5"/>
    <w:p w:rsidR="008B4EE5" w:rsidRDefault="00461229">
      <w:pPr>
        <w:rPr>
          <w:rFonts w:ascii="Arial" w:hAnsi="Arial" w:cs="Arial"/>
          <w:b/>
          <w:color w:val="ED7D31" w:themeColor="accent2"/>
          <w:sz w:val="24"/>
          <w:szCs w:val="24"/>
        </w:rPr>
      </w:pPr>
      <w:r>
        <w:rPr>
          <w:rFonts w:ascii="Arial" w:hAnsi="Arial" w:cs="Arial"/>
          <w:b/>
          <w:color w:val="ED7D31" w:themeColor="accent2"/>
          <w:sz w:val="24"/>
          <w:szCs w:val="24"/>
        </w:rPr>
        <w:t>Extra/Plus</w:t>
      </w:r>
    </w:p>
    <w:p w:rsidR="00461229" w:rsidRDefault="00461229" w:rsidP="00461229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Dar alguna solución sobre </w:t>
      </w:r>
      <w:r w:rsidR="00222C80">
        <w:rPr>
          <w:color w:val="000000" w:themeColor="text1"/>
        </w:rPr>
        <w:t>qué</w:t>
      </w:r>
      <w:r>
        <w:rPr>
          <w:color w:val="000000" w:themeColor="text1"/>
        </w:rPr>
        <w:t xml:space="preserve"> pasa con una llamada cuando no hay ningún empleado libre.</w:t>
      </w:r>
    </w:p>
    <w:p w:rsidR="00461229" w:rsidRPr="00461229" w:rsidRDefault="00461229" w:rsidP="00461229">
      <w:pPr>
        <w:pStyle w:val="Prrafodelista"/>
        <w:rPr>
          <w:color w:val="000000" w:themeColor="text1"/>
        </w:rPr>
      </w:pPr>
    </w:p>
    <w:p w:rsidR="00461229" w:rsidRDefault="00461229" w:rsidP="00461229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Dar alguna solución sobre </w:t>
      </w:r>
      <w:r w:rsidR="00222C80">
        <w:rPr>
          <w:color w:val="000000" w:themeColor="text1"/>
        </w:rPr>
        <w:t>qué</w:t>
      </w:r>
      <w:r>
        <w:rPr>
          <w:color w:val="000000" w:themeColor="text1"/>
        </w:rPr>
        <w:t xml:space="preserve"> pasa con una llamada cuando entran más de 10  llamadas concurrentes.</w:t>
      </w:r>
    </w:p>
    <w:p w:rsidR="00222C80" w:rsidRPr="00222C80" w:rsidRDefault="00222C80" w:rsidP="00222C80">
      <w:pPr>
        <w:pStyle w:val="Prrafodelista"/>
        <w:rPr>
          <w:color w:val="000000" w:themeColor="text1"/>
        </w:rPr>
      </w:pPr>
    </w:p>
    <w:p w:rsidR="00222C80" w:rsidRDefault="00222C80" w:rsidP="00222C80">
      <w:pPr>
        <w:rPr>
          <w:color w:val="000000" w:themeColor="text1"/>
        </w:rPr>
      </w:pPr>
    </w:p>
    <w:p w:rsidR="00222C80" w:rsidRDefault="00222C80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  <w:r>
        <w:rPr>
          <w:rFonts w:ascii="Arial" w:hAnsi="Arial" w:cs="Arial"/>
          <w:b/>
          <w:color w:val="ED7D31" w:themeColor="accent2"/>
          <w:sz w:val="24"/>
          <w:szCs w:val="24"/>
        </w:rPr>
        <w:t xml:space="preserve">Explicación de la </w:t>
      </w:r>
      <w:r w:rsidR="004A5FA8">
        <w:rPr>
          <w:rFonts w:ascii="Arial" w:hAnsi="Arial" w:cs="Arial"/>
          <w:b/>
          <w:color w:val="ED7D31" w:themeColor="accent2"/>
          <w:sz w:val="24"/>
          <w:szCs w:val="24"/>
        </w:rPr>
        <w:t>resolución</w:t>
      </w:r>
      <w:r>
        <w:rPr>
          <w:rFonts w:ascii="Arial" w:hAnsi="Arial" w:cs="Arial"/>
          <w:b/>
          <w:color w:val="ED7D31" w:themeColor="accent2"/>
          <w:sz w:val="24"/>
          <w:szCs w:val="24"/>
        </w:rPr>
        <w:t xml:space="preserve"> de los puntos extra/plus</w:t>
      </w:r>
    </w:p>
    <w:p w:rsidR="00222C80" w:rsidRDefault="00771DE2" w:rsidP="008F780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Para poder resolver los problemas planteados en el punto extra/plus se procedió a crear una </w:t>
      </w:r>
      <w:proofErr w:type="spellStart"/>
      <w:r>
        <w:rPr>
          <w:color w:val="000000" w:themeColor="text1"/>
        </w:rPr>
        <w:t>Queue</w:t>
      </w:r>
      <w:proofErr w:type="spellEnd"/>
      <w:r>
        <w:rPr>
          <w:color w:val="000000" w:themeColor="text1"/>
        </w:rPr>
        <w:t xml:space="preserve"> (Cola) de llamadas, que tiene la finalidad de que en el caso de que no haya empleados disponibles queden en espera y en el caso de que haya más de diez se acumulen en la misma.</w:t>
      </w:r>
    </w:p>
    <w:p w:rsidR="00E235BB" w:rsidRDefault="00E235BB" w:rsidP="008F780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En la clase </w:t>
      </w:r>
      <w:proofErr w:type="spellStart"/>
      <w:r>
        <w:rPr>
          <w:color w:val="000000" w:themeColor="text1"/>
        </w:rPr>
        <w:t>CallCenter</w:t>
      </w:r>
      <w:proofErr w:type="spellEnd"/>
      <w:r>
        <w:rPr>
          <w:color w:val="000000" w:themeColor="text1"/>
        </w:rPr>
        <w:t xml:space="preserve">, además de encontrarse una explicación del funcionamiento de la </w:t>
      </w:r>
      <w:proofErr w:type="spellStart"/>
      <w:r>
        <w:rPr>
          <w:color w:val="000000" w:themeColor="text1"/>
        </w:rPr>
        <w:t>QueueCall</w:t>
      </w:r>
      <w:proofErr w:type="spellEnd"/>
      <w:r>
        <w:rPr>
          <w:color w:val="000000" w:themeColor="text1"/>
        </w:rPr>
        <w:t xml:space="preserve">, la misma contiene un método llamado </w:t>
      </w:r>
      <w:proofErr w:type="spellStart"/>
      <w:r>
        <w:rPr>
          <w:color w:val="000000" w:themeColor="text1"/>
        </w:rPr>
        <w:t>assignCall</w:t>
      </w:r>
      <w:proofErr w:type="spellEnd"/>
      <w:r>
        <w:rPr>
          <w:color w:val="000000" w:themeColor="text1"/>
        </w:rPr>
        <w:t xml:space="preserve"> en donde </w:t>
      </w:r>
      <w:r w:rsidR="00395ECF">
        <w:rPr>
          <w:color w:val="000000" w:themeColor="text1"/>
        </w:rPr>
        <w:t>tiene</w:t>
      </w:r>
      <w:r>
        <w:rPr>
          <w:color w:val="000000" w:themeColor="text1"/>
        </w:rPr>
        <w:t xml:space="preserve"> un </w:t>
      </w:r>
      <w:proofErr w:type="spellStart"/>
      <w:r>
        <w:rPr>
          <w:color w:val="000000" w:themeColor="text1"/>
        </w:rPr>
        <w:t>loop</w:t>
      </w:r>
      <w:proofErr w:type="spellEnd"/>
      <w:r>
        <w:rPr>
          <w:color w:val="000000" w:themeColor="text1"/>
        </w:rPr>
        <w:t xml:space="preserve"> que va verificando y obteniendo</w:t>
      </w:r>
      <w:r w:rsidR="004D1BA3">
        <w:rPr>
          <w:color w:val="000000" w:themeColor="text1"/>
        </w:rPr>
        <w:t xml:space="preserve"> la llamada para </w:t>
      </w:r>
      <w:r w:rsidR="00F07D8C">
        <w:rPr>
          <w:color w:val="000000" w:themeColor="text1"/>
        </w:rPr>
        <w:t>luego</w:t>
      </w:r>
      <w:r w:rsidR="004D1BA3">
        <w:rPr>
          <w:color w:val="000000" w:themeColor="text1"/>
        </w:rPr>
        <w:t xml:space="preserve"> derivarla al </w:t>
      </w:r>
      <w:proofErr w:type="spellStart"/>
      <w:r w:rsidR="004D1BA3">
        <w:rPr>
          <w:color w:val="000000" w:themeColor="text1"/>
        </w:rPr>
        <w:t>Dispatcher</w:t>
      </w:r>
      <w:proofErr w:type="spellEnd"/>
      <w:r w:rsidR="004D1BA3">
        <w:rPr>
          <w:color w:val="000000" w:themeColor="text1"/>
        </w:rPr>
        <w:t xml:space="preserve"> para que la asigne a un empleado disponible.</w:t>
      </w:r>
    </w:p>
    <w:p w:rsidR="004D1BA3" w:rsidRDefault="004D1BA3" w:rsidP="008F780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Pero a su vez, si el </w:t>
      </w:r>
      <w:proofErr w:type="spellStart"/>
      <w:r>
        <w:rPr>
          <w:color w:val="000000" w:themeColor="text1"/>
        </w:rPr>
        <w:t>Dispatcher</w:t>
      </w:r>
      <w:proofErr w:type="spellEnd"/>
      <w:r>
        <w:rPr>
          <w:color w:val="000000" w:themeColor="text1"/>
        </w:rPr>
        <w:t xml:space="preserve"> no encuentra empleado disponible la llamada queda en la </w:t>
      </w:r>
      <w:proofErr w:type="spellStart"/>
      <w:r>
        <w:rPr>
          <w:color w:val="000000" w:themeColor="text1"/>
        </w:rPr>
        <w:t>QueueCall</w:t>
      </w:r>
      <w:proofErr w:type="spellEnd"/>
      <w:r w:rsidR="00F07D8C">
        <w:rPr>
          <w:color w:val="000000" w:themeColor="text1"/>
        </w:rPr>
        <w:t>,</w:t>
      </w:r>
      <w:r>
        <w:rPr>
          <w:color w:val="000000" w:themeColor="text1"/>
        </w:rPr>
        <w:t xml:space="preserve"> sino la asigna a un empleado y luego la elimina de la misma.</w:t>
      </w:r>
    </w:p>
    <w:p w:rsidR="008B1726" w:rsidRDefault="008B1726" w:rsidP="008F7801">
      <w:pPr>
        <w:jc w:val="both"/>
        <w:rPr>
          <w:color w:val="000000" w:themeColor="text1"/>
        </w:rPr>
      </w:pPr>
    </w:p>
    <w:p w:rsidR="008F0883" w:rsidRDefault="00AF6F13" w:rsidP="008F7801">
      <w:pPr>
        <w:jc w:val="both"/>
        <w:rPr>
          <w:color w:val="000000" w:themeColor="text1"/>
        </w:rPr>
      </w:pPr>
      <w:r>
        <w:rPr>
          <w:color w:val="000000" w:themeColor="text1"/>
        </w:rPr>
        <w:t>Para</w:t>
      </w:r>
      <w:r w:rsidR="008F0883">
        <w:rPr>
          <w:color w:val="000000" w:themeColor="text1"/>
        </w:rPr>
        <w:t xml:space="preserve"> que el </w:t>
      </w:r>
      <w:proofErr w:type="spellStart"/>
      <w:r w:rsidR="008F0883">
        <w:rPr>
          <w:color w:val="000000" w:themeColor="text1"/>
        </w:rPr>
        <w:t>Dispatcher</w:t>
      </w:r>
      <w:proofErr w:type="spellEnd"/>
      <w:r w:rsidR="008F0883">
        <w:rPr>
          <w:color w:val="000000" w:themeColor="text1"/>
        </w:rPr>
        <w:t xml:space="preserve"> solo atienda diez llamadas</w:t>
      </w:r>
      <w:r w:rsidR="00F07D8C">
        <w:rPr>
          <w:color w:val="000000" w:themeColor="text1"/>
        </w:rPr>
        <w:t>,</w:t>
      </w:r>
      <w:r w:rsidR="008F088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se creó un contador (Clase </w:t>
      </w:r>
      <w:proofErr w:type="spellStart"/>
      <w:r>
        <w:rPr>
          <w:color w:val="000000" w:themeColor="text1"/>
        </w:rPr>
        <w:t>CallCounter</w:t>
      </w:r>
      <w:proofErr w:type="spellEnd"/>
      <w:r>
        <w:rPr>
          <w:color w:val="000000" w:themeColor="text1"/>
        </w:rPr>
        <w:t>) que tiene la</w:t>
      </w:r>
      <w:r w:rsidR="008F0883">
        <w:rPr>
          <w:color w:val="000000" w:themeColor="text1"/>
        </w:rPr>
        <w:t xml:space="preserve"> capacidad </w:t>
      </w:r>
      <w:r>
        <w:rPr>
          <w:color w:val="000000" w:themeColor="text1"/>
        </w:rPr>
        <w:t>de llevar la cantidad de llamadas actuales.</w:t>
      </w:r>
    </w:p>
    <w:p w:rsidR="008F0883" w:rsidRDefault="008F0883" w:rsidP="008F780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 medida que el </w:t>
      </w:r>
      <w:proofErr w:type="spellStart"/>
      <w:r>
        <w:rPr>
          <w:color w:val="000000" w:themeColor="text1"/>
        </w:rPr>
        <w:t>Dispatcher</w:t>
      </w:r>
      <w:proofErr w:type="spellEnd"/>
      <w:r w:rsidR="00AF6F13">
        <w:rPr>
          <w:color w:val="000000" w:themeColor="text1"/>
        </w:rPr>
        <w:t xml:space="preserve"> recibe una llamada, lo primero que hace, antes de verificar si hay disponibilidad de asignación, es controlar la cantidad máxima de llamadas atendidas.</w:t>
      </w:r>
      <w:r>
        <w:rPr>
          <w:color w:val="000000" w:themeColor="text1"/>
        </w:rPr>
        <w:t xml:space="preserve"> </w:t>
      </w:r>
      <w:r w:rsidR="00AF6F13">
        <w:rPr>
          <w:color w:val="000000" w:themeColor="text1"/>
        </w:rPr>
        <w:t>Si entra una nueva llamada y la cantidad de llamadas superan al máximo permitido la llamada entrante permanecerá e</w:t>
      </w:r>
      <w:r w:rsidR="00F07D8C">
        <w:rPr>
          <w:color w:val="000000" w:themeColor="text1"/>
        </w:rPr>
        <w:t>n</w:t>
      </w:r>
      <w:r w:rsidR="00AF6F13">
        <w:rPr>
          <w:color w:val="000000" w:themeColor="text1"/>
        </w:rPr>
        <w:t xml:space="preserve"> una cola de espera </w:t>
      </w:r>
      <w:r w:rsidR="00F07D8C">
        <w:rPr>
          <w:color w:val="000000" w:themeColor="text1"/>
        </w:rPr>
        <w:t>(</w:t>
      </w:r>
      <w:proofErr w:type="spellStart"/>
      <w:r w:rsidR="00F07D8C">
        <w:rPr>
          <w:color w:val="000000" w:themeColor="text1"/>
        </w:rPr>
        <w:t>QueueCall</w:t>
      </w:r>
      <w:proofErr w:type="spellEnd"/>
      <w:r w:rsidR="00F07D8C">
        <w:rPr>
          <w:color w:val="000000" w:themeColor="text1"/>
        </w:rPr>
        <w:t xml:space="preserve">) </w:t>
      </w:r>
      <w:r w:rsidR="00AF6F13">
        <w:rPr>
          <w:color w:val="000000" w:themeColor="text1"/>
        </w:rPr>
        <w:t>hasta que pueda ser atendida.</w:t>
      </w:r>
    </w:p>
    <w:p w:rsidR="000F3FC6" w:rsidRDefault="000F3FC6" w:rsidP="00222C80">
      <w:pPr>
        <w:rPr>
          <w:color w:val="000000" w:themeColor="text1"/>
        </w:rPr>
      </w:pPr>
    </w:p>
    <w:p w:rsidR="000F3FC6" w:rsidRDefault="000F3FC6" w:rsidP="00222C80">
      <w:pPr>
        <w:rPr>
          <w:color w:val="000000" w:themeColor="text1"/>
        </w:rPr>
      </w:pPr>
    </w:p>
    <w:p w:rsidR="000F3FC6" w:rsidRDefault="000F3FC6" w:rsidP="00222C80">
      <w:pPr>
        <w:rPr>
          <w:color w:val="000000" w:themeColor="text1"/>
        </w:rPr>
      </w:pPr>
    </w:p>
    <w:p w:rsidR="000F3FC6" w:rsidRDefault="000F3FC6" w:rsidP="00222C80">
      <w:pPr>
        <w:rPr>
          <w:color w:val="000000" w:themeColor="text1"/>
        </w:rPr>
      </w:pPr>
    </w:p>
    <w:p w:rsidR="000F3FC6" w:rsidRDefault="000F3FC6" w:rsidP="00222C80">
      <w:pPr>
        <w:rPr>
          <w:color w:val="000000" w:themeColor="text1"/>
        </w:rPr>
      </w:pPr>
    </w:p>
    <w:p w:rsidR="000F3FC6" w:rsidRDefault="000F3FC6" w:rsidP="00222C80">
      <w:pPr>
        <w:rPr>
          <w:color w:val="000000" w:themeColor="text1"/>
        </w:rPr>
      </w:pPr>
    </w:p>
    <w:p w:rsidR="000F3FC6" w:rsidRDefault="000F3FC6" w:rsidP="00222C80">
      <w:pPr>
        <w:rPr>
          <w:color w:val="000000" w:themeColor="text1"/>
        </w:rPr>
      </w:pPr>
    </w:p>
    <w:p w:rsidR="008B1726" w:rsidRDefault="008B1726" w:rsidP="00222C80">
      <w:pPr>
        <w:rPr>
          <w:color w:val="000000" w:themeColor="text1"/>
        </w:rPr>
      </w:pPr>
    </w:p>
    <w:p w:rsidR="00F07D8C" w:rsidRDefault="00F07D8C" w:rsidP="00222C80">
      <w:pPr>
        <w:rPr>
          <w:color w:val="000000" w:themeColor="text1"/>
        </w:rPr>
      </w:pPr>
    </w:p>
    <w:p w:rsidR="00F07D8C" w:rsidRDefault="00F07D8C" w:rsidP="00222C80">
      <w:pPr>
        <w:rPr>
          <w:color w:val="000000" w:themeColor="text1"/>
        </w:rPr>
      </w:pPr>
      <w:bookmarkStart w:id="0" w:name="_GoBack"/>
      <w:bookmarkEnd w:id="0"/>
    </w:p>
    <w:p w:rsidR="000F3FC6" w:rsidRDefault="000F3FC6" w:rsidP="00222C80">
      <w:pPr>
        <w:rPr>
          <w:color w:val="000000" w:themeColor="text1"/>
        </w:rPr>
      </w:pPr>
    </w:p>
    <w:p w:rsidR="000F3FC6" w:rsidRPr="008B4EE5" w:rsidRDefault="000F3FC6" w:rsidP="000F3FC6">
      <w:pPr>
        <w:rPr>
          <w:rFonts w:ascii="Arial" w:hAnsi="Arial" w:cs="Arial"/>
          <w:color w:val="F7CAAC" w:themeColor="accent2" w:themeTint="66"/>
          <w:sz w:val="20"/>
          <w:szCs w:val="20"/>
        </w:rPr>
      </w:pPr>
      <w:r w:rsidRPr="008B4EE5">
        <w:rPr>
          <w:rFonts w:ascii="Arial" w:hAnsi="Arial" w:cs="Arial"/>
          <w:color w:val="F4B083" w:themeColor="accent2" w:themeTint="99"/>
          <w:sz w:val="20"/>
          <w:szCs w:val="20"/>
        </w:rPr>
        <w:lastRenderedPageBreak/>
        <w:t xml:space="preserve">Mariano </w:t>
      </w:r>
      <w:proofErr w:type="spellStart"/>
      <w:r w:rsidRPr="008B4EE5">
        <w:rPr>
          <w:rFonts w:ascii="Arial" w:hAnsi="Arial" w:cs="Arial"/>
          <w:color w:val="F4B083" w:themeColor="accent2" w:themeTint="99"/>
          <w:sz w:val="20"/>
          <w:szCs w:val="20"/>
        </w:rPr>
        <w:t>Gambino</w:t>
      </w:r>
      <w:proofErr w:type="spellEnd"/>
      <w:r w:rsidRPr="008B4EE5">
        <w:rPr>
          <w:rFonts w:ascii="Arial" w:hAnsi="Arial" w:cs="Arial"/>
          <w:color w:val="F4B083" w:themeColor="accent2" w:themeTint="99"/>
          <w:sz w:val="20"/>
          <w:szCs w:val="20"/>
        </w:rPr>
        <w:t xml:space="preserve"> </w:t>
      </w:r>
      <w:r w:rsidRPr="008B4EE5">
        <w:rPr>
          <w:rFonts w:ascii="Arial" w:hAnsi="Arial" w:cs="Arial"/>
          <w:color w:val="F7CAAC" w:themeColor="accent2" w:themeTint="66"/>
          <w:sz w:val="20"/>
          <w:szCs w:val="20"/>
        </w:rPr>
        <w:t xml:space="preserve">    </w:t>
      </w:r>
    </w:p>
    <w:p w:rsidR="000F3FC6" w:rsidRPr="008B4EE5" w:rsidRDefault="000F3FC6" w:rsidP="000F3FC6">
      <w:pPr>
        <w:rPr>
          <w:rFonts w:ascii="Arial" w:hAnsi="Arial" w:cs="Arial"/>
          <w:color w:val="AEAAAA" w:themeColor="background2" w:themeShade="BF"/>
          <w:sz w:val="20"/>
          <w:szCs w:val="20"/>
        </w:rPr>
      </w:pPr>
      <w:r>
        <w:rPr>
          <w:rFonts w:ascii="Arial" w:hAnsi="Arial" w:cs="Arial"/>
          <w:color w:val="AEAAAA" w:themeColor="background2" w:themeShade="BF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inline distT="0" distB="0" distL="0" distR="0" wp14:anchorId="3851A3E3" wp14:editId="2F090D10">
            <wp:extent cx="1028700" cy="3299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mund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669" cy="3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AEAAAA" w:themeColor="background2" w:themeShade="BF"/>
          <w:sz w:val="20"/>
          <w:szCs w:val="20"/>
        </w:rPr>
        <w:t xml:space="preserve">                       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0F3FC6" w:rsidTr="00EF0B9C">
        <w:tc>
          <w:tcPr>
            <w:tcW w:w="10457" w:type="dxa"/>
          </w:tcPr>
          <w:p w:rsidR="000F3FC6" w:rsidRDefault="000F3FC6" w:rsidP="000F3FC6">
            <w:pPr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  <w:t>Diagramas de Clases</w:t>
            </w:r>
          </w:p>
          <w:p w:rsidR="000F3FC6" w:rsidRDefault="000F3FC6" w:rsidP="00222C80">
            <w:pPr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</w:pPr>
          </w:p>
        </w:tc>
      </w:tr>
    </w:tbl>
    <w:p w:rsidR="000F3FC6" w:rsidRDefault="000F3FC6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EF0B9C" w:rsidRDefault="008354D4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  <w:r>
        <w:rPr>
          <w:rFonts w:ascii="Arial" w:hAnsi="Arial" w:cs="Arial"/>
          <w:b/>
          <w:noProof/>
          <w:color w:val="ED7D31" w:themeColor="accent2"/>
          <w:sz w:val="24"/>
          <w:szCs w:val="24"/>
          <w:lang w:eastAsia="es-AR"/>
        </w:rPr>
        <w:drawing>
          <wp:inline distT="0" distB="0" distL="0" distR="0">
            <wp:extent cx="6646545" cy="5136515"/>
            <wp:effectExtent l="0" t="0" r="190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9C" w:rsidRDefault="00EF0B9C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EF0B9C" w:rsidRDefault="00EF0B9C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EF0B9C" w:rsidRDefault="00EF0B9C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EF0B9C" w:rsidRDefault="00EF0B9C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B702D7" w:rsidRDefault="00B702D7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B702D7" w:rsidRDefault="00B702D7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B702D7" w:rsidRDefault="00B702D7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B702D7" w:rsidRDefault="00B702D7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B702D7" w:rsidRDefault="00B702D7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B702D7" w:rsidRDefault="00B702D7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0F3FC6" w:rsidRDefault="000F3FC6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EF0B9C" w:rsidTr="00EF0B9C">
        <w:tc>
          <w:tcPr>
            <w:tcW w:w="10457" w:type="dxa"/>
          </w:tcPr>
          <w:p w:rsidR="00EF0B9C" w:rsidRPr="008F0883" w:rsidRDefault="00EF0B9C" w:rsidP="00EF0B9C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  <w:lastRenderedPageBreak/>
              <w:t>Diagrama de Secuencia</w:t>
            </w:r>
          </w:p>
          <w:p w:rsidR="00EF0B9C" w:rsidRDefault="00EF0B9C" w:rsidP="00222C80">
            <w:pPr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</w:pPr>
          </w:p>
        </w:tc>
      </w:tr>
    </w:tbl>
    <w:p w:rsidR="000F3FC6" w:rsidRDefault="000F3FC6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F8154B" w:rsidRDefault="00F8154B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  <w:r>
        <w:rPr>
          <w:rFonts w:ascii="Arial" w:hAnsi="Arial" w:cs="Arial"/>
          <w:b/>
          <w:noProof/>
          <w:color w:val="ED7D31" w:themeColor="accent2"/>
          <w:sz w:val="24"/>
          <w:szCs w:val="24"/>
          <w:lang w:eastAsia="es-AR"/>
        </w:rPr>
        <w:drawing>
          <wp:inline distT="0" distB="0" distL="0" distR="0">
            <wp:extent cx="6646545" cy="3210560"/>
            <wp:effectExtent l="0" t="0" r="190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Secuenc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54B" w:rsidSect="008B4EE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578B5"/>
    <w:multiLevelType w:val="hybridMultilevel"/>
    <w:tmpl w:val="C2A823E6"/>
    <w:lvl w:ilvl="0" w:tplc="7DDAAB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A7"/>
    <w:rsid w:val="00032525"/>
    <w:rsid w:val="000F3FC6"/>
    <w:rsid w:val="00222C80"/>
    <w:rsid w:val="003805A7"/>
    <w:rsid w:val="00395ECF"/>
    <w:rsid w:val="003A79C1"/>
    <w:rsid w:val="00461229"/>
    <w:rsid w:val="004A5FA8"/>
    <w:rsid w:val="004D1BA3"/>
    <w:rsid w:val="00504254"/>
    <w:rsid w:val="0055301F"/>
    <w:rsid w:val="00771DE2"/>
    <w:rsid w:val="008354D4"/>
    <w:rsid w:val="008B1726"/>
    <w:rsid w:val="008B4EE5"/>
    <w:rsid w:val="008C0913"/>
    <w:rsid w:val="008F0883"/>
    <w:rsid w:val="008F7801"/>
    <w:rsid w:val="00A162D7"/>
    <w:rsid w:val="00AF6F13"/>
    <w:rsid w:val="00B702D7"/>
    <w:rsid w:val="00D04772"/>
    <w:rsid w:val="00E235BB"/>
    <w:rsid w:val="00EF0B9C"/>
    <w:rsid w:val="00F07D8C"/>
    <w:rsid w:val="00F52ABB"/>
    <w:rsid w:val="00F8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0453AD-1BC8-421A-8F04-BC09AC74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4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6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23</cp:revision>
  <dcterms:created xsi:type="dcterms:W3CDTF">2017-05-30T02:58:00Z</dcterms:created>
  <dcterms:modified xsi:type="dcterms:W3CDTF">2017-05-31T03:51:00Z</dcterms:modified>
</cp:coreProperties>
</file>