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CD0" w:rsidRDefault="009773F2">
      <w:pPr>
        <w:spacing w:after="0" w:line="360" w:lineRule="auto"/>
        <w:jc w:val="center"/>
        <w:rPr>
          <w:rFonts w:ascii="Calibri" w:hAnsi="Calibri"/>
          <w:sz w:val="32"/>
          <w:szCs w:val="32"/>
        </w:rPr>
      </w:pPr>
      <w:r>
        <w:rPr>
          <w:rFonts w:ascii="Calibri" w:eastAsia="Times New Roman" w:hAnsi="Calibri" w:cstheme="minorHAnsi"/>
          <w:b/>
          <w:bCs/>
          <w:color w:val="0B5394"/>
          <w:sz w:val="32"/>
          <w:szCs w:val="32"/>
          <w:u w:val="single"/>
          <w:lang w:eastAsia="es-AR"/>
        </w:rPr>
        <w:t>ANEXO CIRCUITOS R-L-C</w:t>
      </w:r>
    </w:p>
    <w:p w:rsidR="00CB1CD0" w:rsidRDefault="009773F2">
      <w:pPr>
        <w:spacing w:after="0" w:line="360" w:lineRule="auto"/>
        <w:jc w:val="center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B5394"/>
          <w:sz w:val="28"/>
          <w:szCs w:val="28"/>
          <w:lang w:eastAsia="es-AR"/>
        </w:rPr>
        <w:t>ANTES DE INICAR LA CONTINUACIÓN DE LA ACTIVIDAD 3, REPASE EL USO DE LAS FUENTES PULSE, PWL Y BARRIDO EN FRECUENCIA</w:t>
      </w:r>
    </w:p>
    <w:p w:rsidR="00CB1CD0" w:rsidRDefault="009773F2">
      <w:pPr>
        <w:spacing w:after="0" w:line="360" w:lineRule="auto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bCs/>
          <w:color w:val="0B5394"/>
          <w:sz w:val="28"/>
          <w:szCs w:val="28"/>
          <w:lang w:eastAsia="es-AR"/>
        </w:rPr>
        <w:t>Elementos lineales y elementos no lineales</w:t>
      </w:r>
    </w:p>
    <w:p w:rsidR="00CB1CD0" w:rsidRDefault="009773F2">
      <w:pPr>
        <w:numPr>
          <w:ilvl w:val="0"/>
          <w:numId w:val="1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color w:val="000000"/>
          <w:sz w:val="28"/>
          <w:szCs w:val="28"/>
          <w:lang w:eastAsia="es-AR"/>
        </w:rPr>
        <w:t>Elemento lineal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: cumple con la ley de Ohm y el principio de superposición </w:t>
      </w:r>
      <w:r>
        <w:rPr>
          <w:rFonts w:ascii="Calibri" w:eastAsia="Times New Roman" w:hAnsi="Calibri" w:cs="Cambria Math"/>
          <w:color w:val="000000"/>
          <w:sz w:val="28"/>
          <w:szCs w:val="28"/>
          <w:lang w:eastAsia="es-AR"/>
        </w:rPr>
        <w:t>⇒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 Su respuesta (corriente o voltaje) es directamente proporcional al est</w:t>
      </w:r>
      <w:r>
        <w:rPr>
          <w:rFonts w:ascii="Calibri" w:eastAsia="Times New Roman" w:hAnsi="Calibri" w:cs="Calibri"/>
          <w:color w:val="000000"/>
          <w:sz w:val="28"/>
          <w:szCs w:val="28"/>
          <w:lang w:eastAsia="es-AR"/>
        </w:rPr>
        <w:t>í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mulo.</w:t>
      </w:r>
    </w:p>
    <w:p w:rsidR="00CB1CD0" w:rsidRDefault="009773F2">
      <w:pPr>
        <w:numPr>
          <w:ilvl w:val="0"/>
          <w:numId w:val="1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color w:val="000000"/>
          <w:sz w:val="28"/>
          <w:szCs w:val="28"/>
          <w:lang w:eastAsia="es-AR"/>
        </w:rPr>
        <w:t>Elemento no lineal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: su comportamiento cambia con la magnitud de la señal </w:t>
      </w:r>
      <w:r>
        <w:rPr>
          <w:rFonts w:ascii="Calibri" w:eastAsia="Times New Roman" w:hAnsi="Calibri" w:cs="Cambria Math"/>
          <w:color w:val="000000"/>
          <w:sz w:val="28"/>
          <w:szCs w:val="28"/>
          <w:lang w:eastAsia="es-AR"/>
        </w:rPr>
        <w:t>⇒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 No hay proporcionalidad directa; la relaci</w:t>
      </w:r>
      <w:r>
        <w:rPr>
          <w:rFonts w:ascii="Calibri" w:eastAsia="Times New Roman" w:hAnsi="Calibri" w:cs="Calibri"/>
          <w:color w:val="000000"/>
          <w:sz w:val="28"/>
          <w:szCs w:val="28"/>
          <w:lang w:eastAsia="es-AR"/>
        </w:rPr>
        <w:t>ó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n V-I no es una recta.</w:t>
      </w:r>
    </w:p>
    <w:p w:rsidR="00CB1CD0" w:rsidRDefault="009773F2">
      <w:pPr>
        <w:spacing w:after="0" w:line="360" w:lineRule="auto"/>
        <w:jc w:val="both"/>
        <w:outlineLvl w:val="3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bCs/>
          <w:color w:val="366091"/>
          <w:sz w:val="28"/>
          <w:szCs w:val="28"/>
          <w:lang w:eastAsia="es-AR"/>
        </w:rPr>
        <w:t>¿Son lineales los capacitores y las i</w:t>
      </w:r>
      <w:r>
        <w:rPr>
          <w:rFonts w:ascii="Calibri" w:eastAsia="Times New Roman" w:hAnsi="Calibri" w:cstheme="minorHAnsi"/>
          <w:b/>
          <w:bCs/>
          <w:color w:val="366091"/>
          <w:sz w:val="28"/>
          <w:szCs w:val="28"/>
          <w:lang w:eastAsia="es-AR"/>
        </w:rPr>
        <w:t>nductancias?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 xml:space="preserve"> Sí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 (en condiciones ideales). </w:t>
      </w:r>
      <w:r>
        <w:rPr>
          <w:rFonts w:ascii="Calibri" w:eastAsia="Times New Roman" w:hAnsi="Calibri" w:cs="Cambria Math"/>
          <w:color w:val="000000"/>
          <w:sz w:val="28"/>
          <w:szCs w:val="28"/>
          <w:lang w:eastAsia="es-AR"/>
        </w:rPr>
        <w:t>⇒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 En su versi</w:t>
      </w:r>
      <w:r>
        <w:rPr>
          <w:rFonts w:ascii="Calibri" w:eastAsia="Times New Roman" w:hAnsi="Calibri" w:cs="Calibri"/>
          <w:color w:val="000000"/>
          <w:sz w:val="28"/>
          <w:szCs w:val="28"/>
          <w:lang w:eastAsia="es-AR"/>
        </w:rPr>
        <w:t>ó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n 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ideal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, se comportan de manera 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lineal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.</w:t>
      </w:r>
    </w:p>
    <w:p w:rsidR="00CB1CD0" w:rsidRDefault="009773F2">
      <w:pPr>
        <w:numPr>
          <w:ilvl w:val="0"/>
          <w:numId w:val="2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sz w:val="28"/>
          <w:szCs w:val="28"/>
          <w:lang w:eastAsia="es-AR"/>
        </w:rPr>
        <w:t xml:space="preserve">Un </w:t>
      </w:r>
      <w:r>
        <w:rPr>
          <w:rFonts w:ascii="Calibri" w:eastAsia="Times New Roman" w:hAnsi="Calibri" w:cstheme="minorHAnsi"/>
          <w:b/>
          <w:bCs/>
          <w:sz w:val="28"/>
          <w:szCs w:val="28"/>
          <w:lang w:eastAsia="es-AR"/>
        </w:rPr>
        <w:t>capacitor ideal</w:t>
      </w:r>
      <w:r>
        <w:rPr>
          <w:rFonts w:ascii="Calibri" w:eastAsia="Times New Roman" w:hAnsi="Calibri" w:cstheme="minorHAnsi"/>
          <w:sz w:val="28"/>
          <w:szCs w:val="28"/>
          <w:lang w:eastAsia="es-AR"/>
        </w:rPr>
        <w:t xml:space="preserve"> cumple: I = C·(</w:t>
      </w:r>
      <w:proofErr w:type="spellStart"/>
      <w:r>
        <w:rPr>
          <w:rFonts w:ascii="Calibri" w:eastAsia="Times New Roman" w:hAnsi="Calibri" w:cstheme="minorHAnsi"/>
          <w:sz w:val="28"/>
          <w:szCs w:val="28"/>
          <w:lang w:eastAsia="es-AR"/>
        </w:rPr>
        <w:t>dV</w:t>
      </w:r>
      <w:proofErr w:type="spellEnd"/>
      <w:r>
        <w:rPr>
          <w:rFonts w:ascii="Calibri" w:eastAsia="Times New Roman" w:hAnsi="Calibri" w:cstheme="minorHAnsi"/>
          <w:sz w:val="28"/>
          <w:szCs w:val="28"/>
          <w:lang w:eastAsia="es-AR"/>
        </w:rPr>
        <w:t>/</w:t>
      </w:r>
      <w:proofErr w:type="spellStart"/>
      <w:r>
        <w:rPr>
          <w:rFonts w:ascii="Calibri" w:eastAsia="Times New Roman" w:hAnsi="Calibri" w:cstheme="minorHAnsi"/>
          <w:sz w:val="28"/>
          <w:szCs w:val="28"/>
          <w:lang w:eastAsia="es-AR"/>
        </w:rPr>
        <w:t>dt</w:t>
      </w:r>
      <w:proofErr w:type="spellEnd"/>
      <w:r>
        <w:rPr>
          <w:rFonts w:ascii="Calibri" w:eastAsia="Times New Roman" w:hAnsi="Calibri" w:cstheme="minorHAnsi"/>
          <w:sz w:val="28"/>
          <w:szCs w:val="28"/>
          <w:lang w:eastAsia="es-AR"/>
        </w:rPr>
        <w:t>)</w:t>
      </w:r>
    </w:p>
    <w:p w:rsidR="00CB1CD0" w:rsidRDefault="009773F2">
      <w:pPr>
        <w:numPr>
          <w:ilvl w:val="0"/>
          <w:numId w:val="2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sz w:val="28"/>
          <w:szCs w:val="28"/>
          <w:lang w:eastAsia="es-AR"/>
        </w:rPr>
        <w:t xml:space="preserve">Una </w:t>
      </w:r>
      <w:r>
        <w:rPr>
          <w:rFonts w:ascii="Calibri" w:eastAsia="Times New Roman" w:hAnsi="Calibri" w:cstheme="minorHAnsi"/>
          <w:b/>
          <w:bCs/>
          <w:sz w:val="28"/>
          <w:szCs w:val="28"/>
          <w:lang w:eastAsia="es-AR"/>
        </w:rPr>
        <w:t>inductancia ideal</w:t>
      </w:r>
      <w:r>
        <w:rPr>
          <w:rFonts w:ascii="Calibri" w:eastAsia="Times New Roman" w:hAnsi="Calibri" w:cstheme="minorHAnsi"/>
          <w:sz w:val="28"/>
          <w:szCs w:val="28"/>
          <w:lang w:eastAsia="es-AR"/>
        </w:rPr>
        <w:t xml:space="preserve"> cumple: V = L·(</w:t>
      </w:r>
      <w:proofErr w:type="spellStart"/>
      <w:r>
        <w:rPr>
          <w:rFonts w:ascii="Calibri" w:eastAsia="Times New Roman" w:hAnsi="Calibri" w:cstheme="minorHAnsi"/>
          <w:sz w:val="28"/>
          <w:szCs w:val="28"/>
          <w:lang w:eastAsia="es-AR"/>
        </w:rPr>
        <w:t>dI</w:t>
      </w:r>
      <w:proofErr w:type="spellEnd"/>
      <w:r>
        <w:rPr>
          <w:rFonts w:ascii="Calibri" w:eastAsia="Times New Roman" w:hAnsi="Calibri" w:cstheme="minorHAnsi"/>
          <w:sz w:val="28"/>
          <w:szCs w:val="28"/>
          <w:lang w:eastAsia="es-AR"/>
        </w:rPr>
        <w:t>/</w:t>
      </w:r>
      <w:proofErr w:type="spellStart"/>
      <w:r>
        <w:rPr>
          <w:rFonts w:ascii="Calibri" w:eastAsia="Times New Roman" w:hAnsi="Calibri" w:cstheme="minorHAnsi"/>
          <w:sz w:val="28"/>
          <w:szCs w:val="28"/>
          <w:lang w:eastAsia="es-AR"/>
        </w:rPr>
        <w:t>dt</w:t>
      </w:r>
      <w:proofErr w:type="spellEnd"/>
      <w:r>
        <w:rPr>
          <w:rFonts w:ascii="Calibri" w:eastAsia="Times New Roman" w:hAnsi="Calibri" w:cstheme="minorHAnsi"/>
          <w:sz w:val="28"/>
          <w:szCs w:val="28"/>
          <w:lang w:eastAsia="es-AR"/>
        </w:rPr>
        <w:t>)</w:t>
      </w:r>
    </w:p>
    <w:p w:rsidR="00CB1CD0" w:rsidRDefault="009773F2" w:rsidP="00D721AC">
      <w:pPr>
        <w:numPr>
          <w:ilvl w:val="0"/>
          <w:numId w:val="2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Estas ecuaciones son lineales porque si </w:t>
      </w:r>
      <w:proofErr w:type="spellStart"/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duplicás</w:t>
      </w:r>
      <w:proofErr w:type="spellEnd"/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 la señal, se duplica la 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respuesta.</w:t>
      </w:r>
    </w:p>
    <w:p w:rsidR="00D721AC" w:rsidRPr="00D721AC" w:rsidRDefault="00D721AC" w:rsidP="00D721AC">
      <w:pPr>
        <w:numPr>
          <w:ilvl w:val="0"/>
          <w:numId w:val="2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</w:p>
    <w:p w:rsidR="00CB1CD0" w:rsidRDefault="009773F2">
      <w:pPr>
        <w:spacing w:after="0" w:line="360" w:lineRule="auto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color w:val="000000"/>
          <w:sz w:val="28"/>
          <w:szCs w:val="28"/>
          <w:highlight w:val="lightGray"/>
          <w:u w:val="single"/>
          <w:lang w:eastAsia="es-AR"/>
        </w:rPr>
        <w:t>VEAMOS UNA SIMULACIÓN</w:t>
      </w:r>
      <w:r>
        <w:rPr>
          <w:rFonts w:ascii="Calibri" w:eastAsia="Times New Roman" w:hAnsi="Calibri" w:cstheme="minorHAnsi"/>
          <w:color w:val="000000"/>
          <w:sz w:val="28"/>
          <w:szCs w:val="28"/>
          <w:highlight w:val="lightGray"/>
          <w:lang w:eastAsia="es-AR"/>
        </w:rPr>
        <w:t>: donde analizamos el efecto derivativo en el uso de C o L según corresponda.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 </w:t>
      </w:r>
    </w:p>
    <w:p w:rsidR="00CB1CD0" w:rsidRDefault="00CB1CD0">
      <w:pPr>
        <w:spacing w:after="0" w:line="360" w:lineRule="auto"/>
        <w:jc w:val="both"/>
        <w:textAlignment w:val="baseline"/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</w:pPr>
    </w:p>
    <w:p w:rsidR="00CB1CD0" w:rsidRDefault="009773F2">
      <w:pPr>
        <w:spacing w:after="0" w:line="360" w:lineRule="auto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Ahora veamos la </w:t>
      </w:r>
      <w:r>
        <w:rPr>
          <w:rFonts w:ascii="Calibri" w:eastAsia="Times New Roman" w:hAnsi="Calibri" w:cstheme="minorHAnsi"/>
          <w:b/>
          <w:color w:val="000000"/>
          <w:sz w:val="28"/>
          <w:szCs w:val="28"/>
          <w:lang w:eastAsia="es-AR"/>
        </w:rPr>
        <w:t>RESPUESTA AL ESCALÓN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. Tanto para un circuito RC o RL usaremos la siguiente ecuación temporal. </w:t>
      </w:r>
    </w:p>
    <w:p w:rsidR="00CB1CD0" w:rsidRDefault="009773F2">
      <w:pPr>
        <w:spacing w:after="0" w:line="360" w:lineRule="auto"/>
        <w:jc w:val="center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w:drawing>
          <wp:inline distT="0" distB="0" distL="0" distR="0">
            <wp:extent cx="1866900" cy="5721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CD0" w:rsidRDefault="009773F2">
      <w:pPr>
        <w:pStyle w:val="Prrafodelista"/>
        <w:numPr>
          <w:ilvl w:val="0"/>
          <w:numId w:val="7"/>
        </w:numPr>
        <w:spacing w:after="0" w:line="360" w:lineRule="auto"/>
        <w:ind w:left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En RC: tiempo de carga o 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descarga del capacitor (constante de tiempo τ = RC).</w:t>
      </w:r>
    </w:p>
    <w:p w:rsidR="00CB1CD0" w:rsidRDefault="009773F2">
      <w:pPr>
        <w:pStyle w:val="Prrafodelista"/>
        <w:numPr>
          <w:ilvl w:val="0"/>
          <w:numId w:val="7"/>
        </w:numPr>
        <w:spacing w:after="0" w:line="360" w:lineRule="auto"/>
        <w:ind w:left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En RL: cómo sube la corriente en la bobina (constante de tiempo τ = L/R).</w:t>
      </w:r>
    </w:p>
    <w:p w:rsidR="00CB1CD0" w:rsidRDefault="009773F2">
      <w:pPr>
        <w:pStyle w:val="Prrafodelista"/>
        <w:numPr>
          <w:ilvl w:val="0"/>
          <w:numId w:val="7"/>
        </w:numPr>
        <w:spacing w:after="0" w:line="360" w:lineRule="auto"/>
        <w:ind w:left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hAnsi="Calibri" w:cstheme="minorHAnsi"/>
          <w:color w:val="000000"/>
          <w:sz w:val="28"/>
          <w:szCs w:val="28"/>
        </w:rPr>
        <w:lastRenderedPageBreak/>
        <w:t xml:space="preserve">En RLC: cómo responde el circuito a señales </w:t>
      </w:r>
      <w:proofErr w:type="spellStart"/>
      <w:r>
        <w:rPr>
          <w:rFonts w:ascii="Calibri" w:hAnsi="Calibri" w:cstheme="minorHAnsi"/>
          <w:color w:val="000000"/>
          <w:sz w:val="28"/>
          <w:szCs w:val="28"/>
        </w:rPr>
        <w:t>senoidales</w:t>
      </w:r>
      <w:proofErr w:type="spellEnd"/>
      <w:r>
        <w:rPr>
          <w:rFonts w:ascii="Calibri" w:hAnsi="Calibri" w:cstheme="minorHAnsi"/>
          <w:color w:val="000000"/>
          <w:sz w:val="28"/>
          <w:szCs w:val="28"/>
        </w:rPr>
        <w:t xml:space="preserve"> (resonancia)</w:t>
      </w:r>
    </w:p>
    <w:p w:rsidR="00CB1CD0" w:rsidRDefault="00CB1CD0">
      <w:pPr>
        <w:spacing w:after="0" w:line="360" w:lineRule="auto"/>
        <w:jc w:val="both"/>
        <w:textAlignment w:val="baseline"/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</w:pPr>
    </w:p>
    <w:p w:rsidR="00CB1CD0" w:rsidRDefault="009773F2">
      <w:pPr>
        <w:spacing w:after="0" w:line="360" w:lineRule="auto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color w:val="000000"/>
          <w:sz w:val="28"/>
          <w:szCs w:val="28"/>
          <w:highlight w:val="lightGray"/>
          <w:u w:val="single"/>
          <w:lang w:eastAsia="es-AR"/>
        </w:rPr>
        <w:t>VEAMOS UNA SIMULACIÓN (respuesta al escalón)</w:t>
      </w:r>
      <w:r>
        <w:rPr>
          <w:rFonts w:ascii="Calibri" w:eastAsia="Times New Roman" w:hAnsi="Calibri" w:cstheme="minorHAnsi"/>
          <w:color w:val="000000"/>
          <w:sz w:val="28"/>
          <w:szCs w:val="28"/>
          <w:highlight w:val="lightGray"/>
          <w:lang w:eastAsia="es-AR"/>
        </w:rPr>
        <w:t>: donde analizamos la corriente y tensión sobre C o L en circuitos RC o RL, y a que valores tienden una vez cargados.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  </w:t>
      </w:r>
    </w:p>
    <w:p w:rsidR="00CB1CD0" w:rsidRDefault="00CB1CD0">
      <w:pPr>
        <w:spacing w:after="0" w:line="360" w:lineRule="auto"/>
        <w:jc w:val="both"/>
        <w:textAlignment w:val="baseline"/>
        <w:rPr>
          <w:rFonts w:ascii="Calibri" w:eastAsia="Times New Roman" w:hAnsi="Calibri" w:cstheme="minorHAnsi"/>
          <w:b/>
          <w:color w:val="000000"/>
          <w:sz w:val="28"/>
          <w:szCs w:val="28"/>
          <w:u w:val="single"/>
          <w:lang w:eastAsia="es-AR"/>
        </w:rPr>
      </w:pPr>
    </w:p>
    <w:p w:rsidR="00CB1CD0" w:rsidRDefault="009773F2">
      <w:pPr>
        <w:spacing w:after="0" w:line="360" w:lineRule="auto"/>
        <w:jc w:val="both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L-C se los considera 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elementos lineales dependientes del tiempo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. Sirven para estudiar respuesta a señales escalón (transitorios) como 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vimos recién, filtrado de señales según frecuencia, resonancia (en el caso de RLC).</w:t>
      </w:r>
    </w:p>
    <w:p w:rsidR="00CB1CD0" w:rsidRDefault="00CB1CD0">
      <w:pPr>
        <w:spacing w:after="0" w:line="360" w:lineRule="auto"/>
        <w:jc w:val="both"/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</w:pPr>
    </w:p>
    <w:p w:rsidR="00CB1CD0" w:rsidRDefault="009773F2">
      <w:pPr>
        <w:spacing w:after="0" w:line="360" w:lineRule="auto"/>
        <w:jc w:val="both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Algunos conceptos sobre la IMPEDANCIA de L y C se observan en la siguiente figura. Este concepto es importante para el filtrado de señales que dependen del valor de la fre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cuencia (ver función transferencia) y para la resonancia de un circuito. SE RECOMIENDA VOLVER A SIMULAR LOS CIRCUITOS RC, RL (SERIE Y PARALELO) PARA VER EL EFECTO DEL ATRASO/ADELANTO DE FASE:</w:t>
      </w:r>
    </w:p>
    <w:p w:rsidR="00CB1CD0" w:rsidRDefault="00CB1CD0">
      <w:pPr>
        <w:spacing w:after="0" w:line="360" w:lineRule="auto"/>
        <w:jc w:val="both"/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</w:pPr>
    </w:p>
    <w:p w:rsidR="00CB1CD0" w:rsidRDefault="009773F2">
      <w:pPr>
        <w:spacing w:after="0" w:line="360" w:lineRule="auto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w:drawing>
          <wp:inline distT="0" distB="0" distL="0" distR="0">
            <wp:extent cx="5936615" cy="895350"/>
            <wp:effectExtent l="0" t="0" r="0" b="0"/>
            <wp:docPr id="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CD0" w:rsidRDefault="00CB1CD0">
      <w:pPr>
        <w:spacing w:after="0" w:line="360" w:lineRule="auto"/>
        <w:jc w:val="both"/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</w:pPr>
    </w:p>
    <w:p w:rsidR="00CB1CD0" w:rsidRDefault="009773F2">
      <w:pPr>
        <w:spacing w:after="0" w:line="360" w:lineRule="auto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color w:val="000000"/>
          <w:sz w:val="28"/>
          <w:szCs w:val="28"/>
          <w:highlight w:val="lightGray"/>
          <w:u w:val="single"/>
          <w:lang w:eastAsia="es-AR"/>
        </w:rPr>
        <w:t>VEAMOS UNA SIMULACIÓN (filtrado de señales)</w:t>
      </w:r>
      <w:r>
        <w:rPr>
          <w:rFonts w:ascii="Calibri" w:eastAsia="Times New Roman" w:hAnsi="Calibri" w:cstheme="minorHAnsi"/>
          <w:b/>
          <w:color w:val="000000"/>
          <w:sz w:val="28"/>
          <w:szCs w:val="28"/>
          <w:highlight w:val="lightGray"/>
          <w:lang w:eastAsia="es-AR"/>
        </w:rPr>
        <w:t>:</w:t>
      </w:r>
      <w:r>
        <w:rPr>
          <w:rFonts w:ascii="Calibri" w:eastAsia="Times New Roman" w:hAnsi="Calibri" w:cstheme="minorHAnsi"/>
          <w:color w:val="000000"/>
          <w:sz w:val="28"/>
          <w:szCs w:val="28"/>
          <w:highlight w:val="lightGray"/>
          <w:lang w:eastAsia="es-AR"/>
        </w:rPr>
        <w:t xml:space="preserve"> tanto C como L,</w:t>
      </w:r>
      <w:r>
        <w:rPr>
          <w:rFonts w:ascii="Calibri" w:eastAsia="Times New Roman" w:hAnsi="Calibri" w:cstheme="minorHAnsi"/>
          <w:color w:val="000000"/>
          <w:sz w:val="28"/>
          <w:szCs w:val="28"/>
          <w:highlight w:val="lightGray"/>
          <w:lang w:eastAsia="es-AR"/>
        </w:rPr>
        <w:t xml:space="preserve"> los utilizamos para filtrado de señales. Probemos para RC y RL tanto serie como paralelo e intercambiando el orden de los componentes serie (CR y LR)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.</w:t>
      </w:r>
    </w:p>
    <w:p w:rsidR="00CB1CD0" w:rsidRDefault="00CB1CD0">
      <w:pPr>
        <w:spacing w:after="0" w:line="360" w:lineRule="auto"/>
        <w:jc w:val="both"/>
        <w:textAlignment w:val="baseline"/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</w:pPr>
    </w:p>
    <w:p w:rsidR="00CB1CD0" w:rsidRDefault="00CB1CD0">
      <w:pPr>
        <w:spacing w:after="0" w:line="360" w:lineRule="auto"/>
        <w:jc w:val="both"/>
        <w:textAlignment w:val="baseline"/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</w:pPr>
    </w:p>
    <w:p w:rsidR="00CB1CD0" w:rsidRDefault="009773F2">
      <w:pPr>
        <w:spacing w:after="0" w:line="360" w:lineRule="auto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color w:val="000000"/>
          <w:sz w:val="28"/>
          <w:szCs w:val="28"/>
          <w:highlight w:val="lightGray"/>
          <w:u w:val="single"/>
          <w:lang w:eastAsia="es-AR"/>
        </w:rPr>
        <w:t>VEAMOS UNA SIMULACIÓN (resonancia)</w:t>
      </w:r>
      <w:r>
        <w:rPr>
          <w:rFonts w:ascii="Calibri" w:eastAsia="Times New Roman" w:hAnsi="Calibri" w:cstheme="minorHAnsi"/>
          <w:color w:val="000000"/>
          <w:sz w:val="28"/>
          <w:szCs w:val="28"/>
          <w:highlight w:val="lightGray"/>
          <w:lang w:eastAsia="es-AR"/>
        </w:rPr>
        <w:t>: para el análisis nos basamos en la frecuencia de resonancia.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 </w:t>
      </w:r>
    </w:p>
    <w:p w:rsidR="00CB1CD0" w:rsidRDefault="00CB1CD0">
      <w:pPr>
        <w:spacing w:after="0" w:line="360" w:lineRule="auto"/>
        <w:textAlignment w:val="baseline"/>
        <w:rPr>
          <w:rFonts w:eastAsia="Times New Roman" w:cstheme="minorHAnsi"/>
          <w:color w:val="000000"/>
          <w:lang w:eastAsia="es-AR"/>
        </w:rPr>
      </w:pPr>
    </w:p>
    <w:p w:rsidR="00CB1CD0" w:rsidRDefault="009773F2">
      <w:pPr>
        <w:spacing w:after="0" w:line="360" w:lineRule="auto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De 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un circuito resonante serie, la impedancia total se calcula como:</w:t>
      </w:r>
    </w:p>
    <w:p w:rsidR="00CB1CD0" w:rsidRDefault="009773F2">
      <w:pPr>
        <w:spacing w:after="0" w:line="360" w:lineRule="auto"/>
        <w:jc w:val="center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w:drawing>
          <wp:inline distT="0" distB="0" distL="0" distR="0">
            <wp:extent cx="4115435" cy="676275"/>
            <wp:effectExtent l="0" t="0" r="0" b="0"/>
            <wp:docPr id="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CD0" w:rsidRDefault="009773F2">
      <w:pPr>
        <w:spacing w:after="0" w:line="360" w:lineRule="auto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Si igualamos la parte imaginaria igual a cero obtenemos la frecuencia de resonancia: </w:t>
      </w:r>
    </w:p>
    <w:p w:rsidR="00CB1CD0" w:rsidRDefault="009773F2">
      <w:pPr>
        <w:spacing w:after="0" w:line="360" w:lineRule="auto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w:drawing>
          <wp:inline distT="0" distB="0" distL="0" distR="0">
            <wp:extent cx="933450" cy="419100"/>
            <wp:effectExtent l="0" t="0" r="0" b="0"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4377" t="10365" r="9649" b="13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CD0" w:rsidRDefault="00CB1CD0">
      <w:pPr>
        <w:spacing w:after="0" w:line="360" w:lineRule="auto"/>
        <w:jc w:val="both"/>
        <w:textAlignment w:val="baseline"/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</w:pPr>
    </w:p>
    <w:p w:rsidR="00CB1CD0" w:rsidRDefault="009773F2">
      <w:pPr>
        <w:pStyle w:val="NormalWeb"/>
        <w:spacing w:beforeAutospacing="0" w:after="0" w:afterAutospacing="0" w:line="360" w:lineRule="auto"/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Seguimos analizando la </w:t>
      </w:r>
      <w:r>
        <w:rPr>
          <w:rFonts w:asciiTheme="minorHAnsi" w:hAnsiTheme="minorHAnsi" w:cstheme="minorHAnsi"/>
          <w:b/>
          <w:color w:val="000000"/>
          <w:sz w:val="28"/>
          <w:szCs w:val="28"/>
        </w:rPr>
        <w:t>RESPUESTA AL ESCALÓN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pero ahora de un circuito </w:t>
      </w:r>
      <w:r>
        <w:rPr>
          <w:rFonts w:asciiTheme="minorHAnsi" w:hAnsiTheme="minorHAnsi" w:cstheme="minorHAnsi"/>
          <w:b/>
          <w:color w:val="000000"/>
          <w:sz w:val="28"/>
          <w:szCs w:val="28"/>
        </w:rPr>
        <w:t>RLC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. </w:t>
      </w:r>
      <w:r>
        <w:rPr>
          <w:rFonts w:asciiTheme="minorHAnsi" w:hAnsiTheme="minorHAnsi" w:cstheme="minorHAnsi"/>
          <w:sz w:val="28"/>
          <w:szCs w:val="28"/>
        </w:rPr>
        <w:t xml:space="preserve">Si queremos </w:t>
      </w:r>
      <w:r>
        <w:rPr>
          <w:rStyle w:val="Textoennegrita"/>
          <w:rFonts w:asciiTheme="minorHAnsi" w:hAnsiTheme="minorHAnsi" w:cstheme="minorHAnsi"/>
          <w:sz w:val="28"/>
          <w:szCs w:val="28"/>
        </w:rPr>
        <w:t xml:space="preserve">más </w:t>
      </w:r>
      <w:r>
        <w:rPr>
          <w:rStyle w:val="Textoennegrita"/>
          <w:rFonts w:asciiTheme="minorHAnsi" w:hAnsiTheme="minorHAnsi" w:cstheme="minorHAnsi"/>
          <w:sz w:val="28"/>
          <w:szCs w:val="28"/>
        </w:rPr>
        <w:t>oscilaciones</w:t>
      </w:r>
      <w:r>
        <w:rPr>
          <w:rFonts w:asciiTheme="minorHAnsi" w:hAnsiTheme="minorHAnsi" w:cstheme="minorHAnsi"/>
          <w:sz w:val="28"/>
          <w:szCs w:val="28"/>
        </w:rPr>
        <w:t xml:space="preserve"> (menos amortiguada) reducimos R  a por ej.: 1 Ω. Si queremos </w:t>
      </w:r>
      <w:r>
        <w:rPr>
          <w:rStyle w:val="Textoennegrita"/>
          <w:rFonts w:asciiTheme="minorHAnsi" w:hAnsiTheme="minorHAnsi" w:cstheme="minorHAnsi"/>
          <w:sz w:val="28"/>
          <w:szCs w:val="28"/>
        </w:rPr>
        <w:t>menos oscilaciones</w:t>
      </w:r>
      <w:r>
        <w:rPr>
          <w:rFonts w:asciiTheme="minorHAnsi" w:hAnsiTheme="minorHAnsi" w:cstheme="minorHAnsi"/>
          <w:sz w:val="28"/>
          <w:szCs w:val="28"/>
        </w:rPr>
        <w:t xml:space="preserve"> aumentamos R hasta acercarte a </w:t>
      </w:r>
      <w:proofErr w:type="spellStart"/>
      <w:r>
        <w:rPr>
          <w:rStyle w:val="katex-mathml"/>
          <w:rFonts w:asciiTheme="minorHAnsi" w:hAnsiTheme="minorHAnsi" w:cstheme="minorHAnsi"/>
          <w:sz w:val="28"/>
          <w:szCs w:val="28"/>
        </w:rPr>
        <w:t>Rcritica</w:t>
      </w:r>
      <w:proofErr w:type="spellEnd"/>
      <w:r>
        <w:rPr>
          <w:rStyle w:val="katex-mathml"/>
          <w:rFonts w:asciiTheme="minorHAnsi" w:hAnsiTheme="minorHAnsi" w:cstheme="minorHAnsi"/>
          <w:sz w:val="28"/>
          <w:szCs w:val="28"/>
        </w:rPr>
        <w:t>=</w:t>
      </w:r>
      <w:r>
        <w:rPr>
          <w:rFonts w:asciiTheme="minorHAnsi" w:hAnsiTheme="minorHAnsi" w:cstheme="minorHAnsi"/>
          <w:sz w:val="28"/>
          <w:szCs w:val="28"/>
        </w:rPr>
        <w:t xml:space="preserve">~632 Ω para mismos valores de L y C. En </w:t>
      </w:r>
      <w:r>
        <w:rPr>
          <w:rStyle w:val="katex-mathml"/>
          <w:rFonts w:asciiTheme="minorHAnsi" w:hAnsiTheme="minorHAnsi" w:cstheme="minorHAnsi"/>
          <w:sz w:val="28"/>
          <w:szCs w:val="28"/>
        </w:rPr>
        <w:t>R=</w:t>
      </w:r>
      <w:proofErr w:type="spellStart"/>
      <w:r>
        <w:rPr>
          <w:rStyle w:val="katex-mathml"/>
          <w:rFonts w:asciiTheme="minorHAnsi" w:hAnsiTheme="minorHAnsi" w:cstheme="minorHAnsi"/>
          <w:sz w:val="28"/>
          <w:szCs w:val="28"/>
        </w:rPr>
        <w:t>Rcritica</w:t>
      </w:r>
      <w:proofErr w:type="spellEnd"/>
      <w:r>
        <w:rPr>
          <w:rStyle w:val="katex-mathml"/>
          <w:rFonts w:asciiTheme="minorHAnsi" w:hAnsiTheme="minorHAnsi" w:cstheme="minorHAnsi"/>
          <w:sz w:val="28"/>
          <w:szCs w:val="28"/>
        </w:rPr>
        <w:t xml:space="preserve"> tenemos </w:t>
      </w:r>
      <w:r>
        <w:rPr>
          <w:rFonts w:asciiTheme="minorHAnsi" w:hAnsiTheme="minorHAnsi" w:cstheme="minorHAnsi"/>
          <w:sz w:val="28"/>
          <w:szCs w:val="28"/>
        </w:rPr>
        <w:t xml:space="preserve">amortiguamiento crítico y por encima está </w:t>
      </w:r>
      <w:proofErr w:type="spellStart"/>
      <w:r>
        <w:rPr>
          <w:rFonts w:asciiTheme="minorHAnsi" w:hAnsiTheme="minorHAnsi" w:cstheme="minorHAnsi"/>
          <w:sz w:val="28"/>
          <w:szCs w:val="28"/>
        </w:rPr>
        <w:t>sobreamortiguado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(sin </w:t>
      </w:r>
      <w:r>
        <w:rPr>
          <w:rFonts w:asciiTheme="minorHAnsi" w:hAnsiTheme="minorHAnsi" w:cstheme="minorHAnsi"/>
          <w:sz w:val="28"/>
          <w:szCs w:val="28"/>
        </w:rPr>
        <w:t>oscilaciones).</w:t>
      </w:r>
    </w:p>
    <w:p w:rsidR="00CB1CD0" w:rsidRDefault="00CB1CD0">
      <w:pPr>
        <w:pStyle w:val="NormalWeb"/>
        <w:spacing w:beforeAutospacing="0" w:after="0" w:afterAutospacing="0" w:line="360" w:lineRule="auto"/>
        <w:rPr>
          <w:rFonts w:asciiTheme="minorHAnsi" w:hAnsiTheme="minorHAnsi" w:cstheme="minorHAnsi"/>
          <w:sz w:val="28"/>
          <w:szCs w:val="28"/>
        </w:rPr>
      </w:pPr>
    </w:p>
    <w:p w:rsidR="00CB1CD0" w:rsidRDefault="009773F2">
      <w:pPr>
        <w:pStyle w:val="NormalWeb"/>
        <w:spacing w:beforeAutospacing="0" w:after="0" w:afterAutospacing="0" w:line="360" w:lineRule="auto"/>
        <w:rPr>
          <w:rFonts w:ascii="Calibri" w:hAnsi="Calibr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Siendo el factor de amortiguamiento y la resistencia critica:</w:t>
      </w:r>
    </w:p>
    <w:p w:rsidR="00CB1CD0" w:rsidRDefault="009773F2">
      <w:pPr>
        <w:pStyle w:val="NormalWeb"/>
        <w:spacing w:beforeAutospacing="0" w:after="0" w:afterAutospacing="0" w:line="360" w:lineRule="auto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</w:rPr>
        <w:drawing>
          <wp:inline distT="0" distB="0" distL="0" distR="0">
            <wp:extent cx="923925" cy="509905"/>
            <wp:effectExtent l="0" t="0" r="0" b="0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2489" t="15122" r="9271" b="17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CD0" w:rsidRDefault="009773F2">
      <w:pPr>
        <w:pStyle w:val="NormalWeb"/>
        <w:spacing w:beforeAutospacing="0" w:after="0" w:afterAutospacing="0" w:line="360" w:lineRule="auto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</w:rPr>
        <w:drawing>
          <wp:inline distT="0" distB="0" distL="0" distR="0">
            <wp:extent cx="1356995" cy="608330"/>
            <wp:effectExtent l="0" t="0" r="0" b="0"/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99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CD0" w:rsidRDefault="00CB1CD0">
      <w:pPr>
        <w:pStyle w:val="NormalWeb"/>
        <w:spacing w:beforeAutospacing="0" w:after="0" w:afterAutospacing="0" w:line="360" w:lineRule="auto"/>
        <w:rPr>
          <w:rFonts w:asciiTheme="minorHAnsi" w:hAnsiTheme="minorHAnsi" w:cstheme="minorHAnsi"/>
          <w:sz w:val="28"/>
          <w:szCs w:val="28"/>
        </w:rPr>
      </w:pPr>
    </w:p>
    <w:p w:rsidR="00CB1CD0" w:rsidRDefault="009773F2">
      <w:pPr>
        <w:pStyle w:val="NormalWeb"/>
        <w:spacing w:beforeAutospacing="0" w:after="0" w:afterAutospacing="0" w:line="360" w:lineRule="auto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</w:rPr>
        <w:lastRenderedPageBreak/>
        <w:drawing>
          <wp:inline distT="0" distB="0" distL="0" distR="0">
            <wp:extent cx="5998845" cy="1457325"/>
            <wp:effectExtent l="0" t="0" r="0" b="0"/>
            <wp:docPr id="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84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CD0" w:rsidRDefault="00CB1CD0">
      <w:pPr>
        <w:spacing w:after="0" w:line="360" w:lineRule="auto"/>
        <w:jc w:val="both"/>
        <w:textAlignment w:val="baseline"/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</w:pPr>
    </w:p>
    <w:p w:rsidR="00CB1CD0" w:rsidRDefault="009773F2">
      <w:pPr>
        <w:pStyle w:val="NormalWeb"/>
        <w:spacing w:beforeAutospacing="0" w:after="0" w:afterAutospacing="0" w:line="360" w:lineRule="auto"/>
        <w:rPr>
          <w:rFonts w:ascii="Calibri" w:hAnsi="Calibri"/>
          <w:sz w:val="28"/>
          <w:szCs w:val="28"/>
        </w:rPr>
      </w:pPr>
      <w:r>
        <w:rPr>
          <w:rFonts w:asciiTheme="minorHAnsi" w:hAnsiTheme="minorHAnsi" w:cstheme="minorHAnsi"/>
          <w:b/>
          <w:color w:val="000000"/>
          <w:sz w:val="28"/>
          <w:szCs w:val="28"/>
          <w:highlight w:val="lightGray"/>
          <w:u w:val="single"/>
        </w:rPr>
        <w:t>VEAMOS UNA SIMULACIÓN: (</w:t>
      </w:r>
      <w:proofErr w:type="spellStart"/>
      <w:r>
        <w:rPr>
          <w:rFonts w:asciiTheme="minorHAnsi" w:hAnsiTheme="minorHAnsi" w:cstheme="minorHAnsi"/>
          <w:b/>
          <w:color w:val="000000"/>
          <w:sz w:val="28"/>
          <w:szCs w:val="28"/>
          <w:highlight w:val="lightGray"/>
          <w:u w:val="single"/>
        </w:rPr>
        <w:t>subamortiguamiento</w:t>
      </w:r>
      <w:proofErr w:type="spellEnd"/>
      <w:r>
        <w:rPr>
          <w:rFonts w:asciiTheme="minorHAnsi" w:hAnsiTheme="minorHAnsi" w:cstheme="minorHAnsi"/>
          <w:b/>
          <w:color w:val="000000"/>
          <w:sz w:val="28"/>
          <w:szCs w:val="28"/>
          <w:highlight w:val="lightGray"/>
          <w:u w:val="single"/>
        </w:rPr>
        <w:t>/amortiguamiento crítico/</w:t>
      </w:r>
      <w:proofErr w:type="spellStart"/>
      <w:r>
        <w:rPr>
          <w:rFonts w:asciiTheme="minorHAnsi" w:hAnsiTheme="minorHAnsi" w:cstheme="minorHAnsi"/>
          <w:b/>
          <w:color w:val="000000"/>
          <w:sz w:val="28"/>
          <w:szCs w:val="28"/>
          <w:highlight w:val="lightGray"/>
          <w:u w:val="single"/>
        </w:rPr>
        <w:t>sobreamortiguamiento</w:t>
      </w:r>
      <w:proofErr w:type="spellEnd"/>
      <w:r>
        <w:rPr>
          <w:rFonts w:asciiTheme="minorHAnsi" w:hAnsiTheme="minorHAnsi" w:cstheme="minorHAnsi"/>
          <w:b/>
          <w:color w:val="000000"/>
          <w:sz w:val="28"/>
          <w:szCs w:val="28"/>
          <w:highlight w:val="lightGray"/>
          <w:u w:val="single"/>
        </w:rPr>
        <w:t>)</w:t>
      </w:r>
      <w:r>
        <w:rPr>
          <w:rFonts w:asciiTheme="minorHAnsi" w:hAnsiTheme="minorHAnsi" w:cstheme="minorHAnsi"/>
          <w:b/>
          <w:color w:val="000000"/>
          <w:sz w:val="28"/>
          <w:szCs w:val="28"/>
          <w:highlight w:val="lightGray"/>
        </w:rPr>
        <w:t>:</w:t>
      </w:r>
      <w:r>
        <w:rPr>
          <w:rFonts w:asciiTheme="minorHAnsi" w:hAnsiTheme="minorHAnsi" w:cstheme="minorHAnsi"/>
          <w:color w:val="000000"/>
          <w:sz w:val="28"/>
          <w:szCs w:val="28"/>
          <w:highlight w:val="lightGray"/>
        </w:rPr>
        <w:t xml:space="preserve"> vamos a variar el valor de R para analizar las tres condiciones mencionadas</w:t>
      </w:r>
    </w:p>
    <w:p w:rsidR="00CB1CD0" w:rsidRDefault="00CB1CD0">
      <w:pPr>
        <w:spacing w:after="0" w:line="360" w:lineRule="auto"/>
        <w:textAlignment w:val="baseline"/>
        <w:rPr>
          <w:rFonts w:ascii="Calibri" w:eastAsia="Times New Roman" w:hAnsi="Calibri" w:cstheme="minorHAnsi"/>
          <w:sz w:val="28"/>
          <w:szCs w:val="28"/>
          <w:lang w:eastAsia="es-AR"/>
        </w:rPr>
      </w:pPr>
    </w:p>
    <w:p w:rsidR="00CB1CD0" w:rsidRDefault="009773F2">
      <w:pPr>
        <w:spacing w:after="0" w:line="360" w:lineRule="auto"/>
        <w:jc w:val="both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bCs/>
          <w:color w:val="366091"/>
          <w:sz w:val="28"/>
          <w:szCs w:val="28"/>
          <w:u w:val="single"/>
          <w:lang w:eastAsia="es-AR"/>
        </w:rPr>
        <w:t>RESUMEN</w:t>
      </w:r>
    </w:p>
    <w:p w:rsidR="00CB1CD0" w:rsidRDefault="009773F2">
      <w:pPr>
        <w:spacing w:after="0" w:line="360" w:lineRule="auto"/>
        <w:jc w:val="both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bCs/>
          <w:color w:val="366091"/>
          <w:sz w:val="28"/>
          <w:szCs w:val="28"/>
          <w:lang w:eastAsia="es-AR"/>
        </w:rPr>
        <w:t>Elementos lineales - Circuitos RLC</w:t>
      </w:r>
    </w:p>
    <w:p w:rsidR="00CB1CD0" w:rsidRDefault="009773F2">
      <w:pPr>
        <w:spacing w:after="0" w:line="360" w:lineRule="auto"/>
        <w:jc w:val="both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Un circuito RLC es un circuito eléctrico compuesto por tres elementos pasivos: una resistencia (R), una bobina o inductor (L) y un capacitor (C). Estos circuitos pueden estar conectados en serie o en paralelo, y 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s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on fundamentales para entender el comportamiento de sistemas eléctricos en régimen transitorio y en estado estable.</w:t>
      </w:r>
    </w:p>
    <w:p w:rsidR="00CB1CD0" w:rsidRDefault="009773F2">
      <w:pPr>
        <w:spacing w:after="0" w:line="360" w:lineRule="auto"/>
        <w:jc w:val="both"/>
        <w:outlineLvl w:val="3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bCs/>
          <w:color w:val="366091"/>
          <w:sz w:val="28"/>
          <w:szCs w:val="28"/>
          <w:lang w:eastAsia="es-AR"/>
        </w:rPr>
        <w:t>Comportamiento general:</w:t>
      </w:r>
    </w:p>
    <w:p w:rsidR="00CB1CD0" w:rsidRDefault="009773F2">
      <w:pPr>
        <w:numPr>
          <w:ilvl w:val="0"/>
          <w:numId w:val="3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Los 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capacitores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 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almacenan energía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 en forma de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 xml:space="preserve"> campo eléctrico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.</w:t>
      </w:r>
    </w:p>
    <w:p w:rsidR="00CB1CD0" w:rsidRDefault="009773F2">
      <w:pPr>
        <w:numPr>
          <w:ilvl w:val="0"/>
          <w:numId w:val="3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Los 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inductores almacenan energía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 en forma de 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campo ma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gnético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.</w:t>
      </w:r>
    </w:p>
    <w:p w:rsidR="00CB1CD0" w:rsidRDefault="009773F2">
      <w:pPr>
        <w:numPr>
          <w:ilvl w:val="0"/>
          <w:numId w:val="3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Las 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resistencias disipan energía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 en forma de 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calor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.</w:t>
      </w:r>
    </w:p>
    <w:p w:rsidR="00CB1CD0" w:rsidRDefault="009773F2">
      <w:pPr>
        <w:spacing w:after="0" w:line="360" w:lineRule="auto"/>
        <w:jc w:val="both"/>
        <w:outlineLvl w:val="3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bCs/>
          <w:color w:val="366091"/>
          <w:sz w:val="28"/>
          <w:szCs w:val="28"/>
          <w:lang w:eastAsia="es-AR"/>
        </w:rPr>
        <w:t>Respuesta en el tiempo:</w:t>
      </w:r>
    </w:p>
    <w:p w:rsidR="00CB1CD0" w:rsidRDefault="009773F2">
      <w:pPr>
        <w:numPr>
          <w:ilvl w:val="0"/>
          <w:numId w:val="4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Estos circuitos tienen un comportamiento transitorio al ser excitados (por ejemplo, con un escalón de tensión).</w:t>
      </w:r>
    </w:p>
    <w:p w:rsidR="00CB1CD0" w:rsidRDefault="009773F2">
      <w:pPr>
        <w:numPr>
          <w:ilvl w:val="0"/>
          <w:numId w:val="4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Pueden presentar oscilaciones, amortiguamiento o incluso 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resonancia, de</w:t>
      </w:r>
      <w:bookmarkStart w:id="0" w:name="_GoBack"/>
      <w:bookmarkEnd w:id="0"/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pendiendo de los valores de R, L y C.</w:t>
      </w:r>
    </w:p>
    <w:p w:rsidR="00CB1CD0" w:rsidRDefault="009773F2">
      <w:pPr>
        <w:spacing w:after="0" w:line="360" w:lineRule="auto"/>
        <w:jc w:val="both"/>
        <w:outlineLvl w:val="3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bCs/>
          <w:color w:val="366091"/>
          <w:sz w:val="28"/>
          <w:szCs w:val="28"/>
          <w:lang w:eastAsia="es-AR"/>
        </w:rPr>
        <w:lastRenderedPageBreak/>
        <w:t>Aplicaciones típicas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:</w:t>
      </w:r>
    </w:p>
    <w:p w:rsidR="00CB1CD0" w:rsidRDefault="009773F2">
      <w:pPr>
        <w:numPr>
          <w:ilvl w:val="0"/>
          <w:numId w:val="5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Filtros de señales (pasa bajos, pasa altos, pasa banda)</w:t>
      </w:r>
    </w:p>
    <w:p w:rsidR="00CB1CD0" w:rsidRDefault="009773F2">
      <w:pPr>
        <w:numPr>
          <w:ilvl w:val="0"/>
          <w:numId w:val="5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Sistemas de sintonía (radios, comunicaciones)</w:t>
      </w:r>
    </w:p>
    <w:p w:rsidR="00CB1CD0" w:rsidRDefault="009773F2">
      <w:pPr>
        <w:numPr>
          <w:ilvl w:val="0"/>
          <w:numId w:val="5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Modelado de sistemas físicos oscilatorios</w:t>
      </w:r>
    </w:p>
    <w:p w:rsidR="00CB1CD0" w:rsidRDefault="009773F2">
      <w:pPr>
        <w:spacing w:after="0" w:line="360" w:lineRule="auto"/>
        <w:jc w:val="both"/>
        <w:outlineLvl w:val="3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bCs/>
          <w:color w:val="366091"/>
          <w:sz w:val="28"/>
          <w:szCs w:val="28"/>
          <w:lang w:eastAsia="es-AR"/>
        </w:rPr>
        <w:t>Tipos de circuito RLC:</w:t>
      </w:r>
    </w:p>
    <w:p w:rsidR="00CB1CD0" w:rsidRDefault="009773F2">
      <w:pPr>
        <w:numPr>
          <w:ilvl w:val="0"/>
          <w:numId w:val="6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RLC serie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: los tres elementos están conectados uno tras otro. 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Es útil para estudiar la resonancia en corriente.</w:t>
      </w:r>
    </w:p>
    <w:p w:rsidR="00CB1CD0" w:rsidRDefault="009773F2">
      <w:pPr>
        <w:numPr>
          <w:ilvl w:val="0"/>
          <w:numId w:val="6"/>
        </w:numPr>
        <w:spacing w:after="0" w:line="360" w:lineRule="auto"/>
        <w:ind w:left="0" w:firstLine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RLC paralelo: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 xml:space="preserve"> los tres elementos comparten los mismos nodos. Se analiza típicamente la </w:t>
      </w:r>
      <w:r>
        <w:rPr>
          <w:rFonts w:ascii="Calibri" w:eastAsia="Times New Roman" w:hAnsi="Calibri" w:cstheme="minorHAnsi"/>
          <w:b/>
          <w:bCs/>
          <w:color w:val="000000"/>
          <w:sz w:val="28"/>
          <w:szCs w:val="28"/>
          <w:lang w:eastAsia="es-AR"/>
        </w:rPr>
        <w:t>resonancia en tensión</w:t>
      </w:r>
      <w:r>
        <w:rPr>
          <w:rFonts w:ascii="Calibri" w:eastAsia="Times New Roman" w:hAnsi="Calibri" w:cstheme="minorHAnsi"/>
          <w:color w:val="000000"/>
          <w:sz w:val="28"/>
          <w:szCs w:val="28"/>
          <w:lang w:eastAsia="es-AR"/>
        </w:rPr>
        <w:t>.</w:t>
      </w:r>
    </w:p>
    <w:p w:rsidR="00CB1CD0" w:rsidRDefault="00CB1CD0">
      <w:pPr>
        <w:pBdr>
          <w:bottom w:val="single" w:sz="6" w:space="1" w:color="000000"/>
        </w:pBdr>
        <w:spacing w:after="0" w:line="360" w:lineRule="auto"/>
        <w:rPr>
          <w:rFonts w:ascii="Calibri" w:hAnsi="Calibri" w:cstheme="minorHAnsi"/>
          <w:sz w:val="28"/>
          <w:szCs w:val="28"/>
        </w:rPr>
      </w:pPr>
    </w:p>
    <w:p w:rsidR="00CB1CD0" w:rsidRDefault="00CB1CD0">
      <w:pPr>
        <w:spacing w:after="0" w:line="360" w:lineRule="auto"/>
        <w:rPr>
          <w:rFonts w:ascii="Calibri" w:hAnsi="Calibri" w:cstheme="minorHAnsi"/>
          <w:sz w:val="28"/>
          <w:szCs w:val="28"/>
        </w:rPr>
      </w:pPr>
    </w:p>
    <w:p w:rsidR="00CB1CD0" w:rsidRDefault="009773F2">
      <w:pPr>
        <w:spacing w:after="0" w:line="360" w:lineRule="auto"/>
        <w:rPr>
          <w:rFonts w:ascii="Calibri" w:hAnsi="Calibri" w:cstheme="minorHAnsi"/>
          <w:b/>
          <w:bCs/>
          <w:sz w:val="28"/>
          <w:szCs w:val="28"/>
        </w:rPr>
      </w:pPr>
      <w:r>
        <w:rPr>
          <w:rFonts w:ascii="Calibri" w:hAnsi="Calibri" w:cstheme="minorHAnsi"/>
          <w:b/>
          <w:bCs/>
          <w:sz w:val="28"/>
          <w:szCs w:val="28"/>
        </w:rPr>
        <w:t>POR SI AÚN NO QUEDA CLARO PARA QUE SIRVEN</w:t>
      </w:r>
      <w:r>
        <w:rPr>
          <w:rFonts w:ascii="Calibri" w:hAnsi="Calibri" w:cstheme="minorHAnsi"/>
          <w:b/>
          <w:bCs/>
          <w:sz w:val="28"/>
          <w:szCs w:val="28"/>
        </w:rPr>
        <w:t>...</w:t>
      </w:r>
    </w:p>
    <w:p w:rsidR="00CB1CD0" w:rsidRDefault="009773F2">
      <w:pPr>
        <w:pStyle w:val="NormalWeb"/>
        <w:spacing w:before="280" w:after="280"/>
      </w:pPr>
      <w:r>
        <w:rPr>
          <w:rFonts w:ascii="Calibri" w:hAnsi="Calibri"/>
          <w:sz w:val="28"/>
          <w:szCs w:val="28"/>
        </w:rPr>
        <w:t xml:space="preserve">Un </w:t>
      </w:r>
      <w:r>
        <w:rPr>
          <w:rStyle w:val="Textoennegrita"/>
          <w:rFonts w:ascii="Calibri" w:hAnsi="Calibri"/>
          <w:sz w:val="28"/>
          <w:szCs w:val="28"/>
        </w:rPr>
        <w:t>INDUCTOR</w:t>
      </w:r>
      <w:r>
        <w:rPr>
          <w:rFonts w:ascii="Calibri" w:hAnsi="Calibri"/>
          <w:sz w:val="28"/>
          <w:szCs w:val="28"/>
        </w:rPr>
        <w:t xml:space="preserve"> es un componente que almacena energía en un campo magnético cuando circula corriente por él. Aunque muchas veces lo vemos como “teórico”, en la práctica tiene grandes de aplicaciones. </w: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1. </w:t>
      </w:r>
      <w:r>
        <w:rPr>
          <w:rStyle w:val="Textoennegrita"/>
          <w:rFonts w:ascii="Calibri" w:hAnsi="Calibri"/>
          <w:b/>
          <w:bCs/>
          <w:sz w:val="28"/>
          <w:szCs w:val="28"/>
        </w:rPr>
        <w:t>Filtros</w:t>
      </w:r>
    </w:p>
    <w:p w:rsidR="00CB1CD0" w:rsidRDefault="009773F2">
      <w:pPr>
        <w:pStyle w:val="NormalWeb"/>
        <w:numPr>
          <w:ilvl w:val="0"/>
          <w:numId w:val="8"/>
        </w:numPr>
        <w:spacing w:before="280" w:after="0"/>
      </w:pPr>
      <w:r>
        <w:rPr>
          <w:rStyle w:val="Textoennegrita"/>
          <w:rFonts w:ascii="Calibri" w:hAnsi="Calibri"/>
          <w:sz w:val="28"/>
          <w:szCs w:val="28"/>
        </w:rPr>
        <w:t>Filtros pasa bajos / pasa altos / pasa banda</w:t>
      </w:r>
      <w:r>
        <w:rPr>
          <w:rFonts w:ascii="Calibri" w:hAnsi="Calibri"/>
          <w:sz w:val="28"/>
          <w:szCs w:val="28"/>
        </w:rPr>
        <w:t>: combinados con capacitores, los inductores permiten construir filtros analógicos para audio, radiofrecuencia y fuentes de alimentación.</w:t>
      </w:r>
    </w:p>
    <w:p w:rsidR="00CB1CD0" w:rsidRDefault="009773F2">
      <w:pPr>
        <w:pStyle w:val="NormalWeb"/>
        <w:numPr>
          <w:ilvl w:val="0"/>
          <w:numId w:val="8"/>
        </w:numPr>
        <w:spacing w:after="280"/>
      </w:pPr>
      <w:r>
        <w:rPr>
          <w:rFonts w:ascii="Calibri" w:hAnsi="Calibri"/>
          <w:sz w:val="28"/>
          <w:szCs w:val="28"/>
        </w:rPr>
        <w:t xml:space="preserve">Ejemplo: un </w:t>
      </w:r>
      <w:r>
        <w:rPr>
          <w:rStyle w:val="Textoennegrita"/>
          <w:rFonts w:ascii="Calibri" w:hAnsi="Calibri"/>
          <w:sz w:val="28"/>
          <w:szCs w:val="28"/>
        </w:rPr>
        <w:t>filtro LC</w:t>
      </w:r>
      <w:r>
        <w:rPr>
          <w:rFonts w:ascii="Calibri" w:hAnsi="Calibri"/>
          <w:sz w:val="28"/>
          <w:szCs w:val="28"/>
        </w:rPr>
        <w:t xml:space="preserve"> en la salida de una fuente </w:t>
      </w:r>
      <w:proofErr w:type="spellStart"/>
      <w:r>
        <w:rPr>
          <w:rFonts w:ascii="Calibri" w:hAnsi="Calibri"/>
          <w:sz w:val="28"/>
          <w:szCs w:val="28"/>
        </w:rPr>
        <w:t>switching</w:t>
      </w:r>
      <w:proofErr w:type="spellEnd"/>
      <w:r>
        <w:rPr>
          <w:rFonts w:ascii="Calibri" w:hAnsi="Calibri"/>
          <w:sz w:val="28"/>
          <w:szCs w:val="28"/>
        </w:rPr>
        <w:t xml:space="preserve"> elimina el rizado de alta frecuencia.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8" name="8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2. </w:t>
      </w:r>
      <w:r>
        <w:rPr>
          <w:rStyle w:val="Textoennegrita"/>
          <w:rFonts w:ascii="Calibri" w:hAnsi="Calibri"/>
          <w:b/>
          <w:bCs/>
          <w:sz w:val="28"/>
          <w:szCs w:val="28"/>
        </w:rPr>
        <w:t xml:space="preserve">Fuentes </w:t>
      </w:r>
      <w:r>
        <w:rPr>
          <w:rStyle w:val="Textoennegrita"/>
          <w:rFonts w:ascii="Calibri" w:hAnsi="Calibri"/>
          <w:b/>
          <w:bCs/>
          <w:sz w:val="28"/>
          <w:szCs w:val="28"/>
        </w:rPr>
        <w:t>conmutadas (SMPS)</w:t>
      </w:r>
    </w:p>
    <w:p w:rsidR="00CB1CD0" w:rsidRDefault="009773F2">
      <w:pPr>
        <w:pStyle w:val="NormalWeb"/>
        <w:numPr>
          <w:ilvl w:val="0"/>
          <w:numId w:val="9"/>
        </w:numPr>
        <w:spacing w:before="280" w:after="0"/>
      </w:pPr>
      <w:r>
        <w:rPr>
          <w:rFonts w:ascii="Calibri" w:hAnsi="Calibri"/>
          <w:sz w:val="28"/>
          <w:szCs w:val="28"/>
        </w:rPr>
        <w:t xml:space="preserve">En </w:t>
      </w:r>
      <w:proofErr w:type="spellStart"/>
      <w:r>
        <w:rPr>
          <w:rStyle w:val="Textoennegrita"/>
          <w:rFonts w:ascii="Calibri" w:hAnsi="Calibri"/>
          <w:sz w:val="28"/>
          <w:szCs w:val="28"/>
        </w:rPr>
        <w:t>buck</w:t>
      </w:r>
      <w:proofErr w:type="spellEnd"/>
      <w:r>
        <w:rPr>
          <w:rStyle w:val="Textoennegrita"/>
          <w:rFonts w:ascii="Calibri" w:hAnsi="Calibri"/>
          <w:sz w:val="28"/>
          <w:szCs w:val="28"/>
        </w:rPr>
        <w:t xml:space="preserve">, </w:t>
      </w:r>
      <w:proofErr w:type="spellStart"/>
      <w:r>
        <w:rPr>
          <w:rStyle w:val="Textoennegrita"/>
          <w:rFonts w:ascii="Calibri" w:hAnsi="Calibri"/>
          <w:sz w:val="28"/>
          <w:szCs w:val="28"/>
        </w:rPr>
        <w:t>boost</w:t>
      </w:r>
      <w:proofErr w:type="spellEnd"/>
      <w:r>
        <w:rPr>
          <w:rStyle w:val="Textoennegrita"/>
          <w:rFonts w:ascii="Calibri" w:hAnsi="Calibri"/>
          <w:sz w:val="28"/>
          <w:szCs w:val="28"/>
        </w:rPr>
        <w:t xml:space="preserve">, </w:t>
      </w:r>
      <w:proofErr w:type="spellStart"/>
      <w:r>
        <w:rPr>
          <w:rStyle w:val="Textoennegrita"/>
          <w:rFonts w:ascii="Calibri" w:hAnsi="Calibri"/>
          <w:sz w:val="28"/>
          <w:szCs w:val="28"/>
        </w:rPr>
        <w:t>buck-boost</w:t>
      </w:r>
      <w:proofErr w:type="spellEnd"/>
      <w:r>
        <w:rPr>
          <w:rStyle w:val="Textoennegrita"/>
          <w:rFonts w:ascii="Calibri" w:hAnsi="Calibri"/>
          <w:sz w:val="28"/>
          <w:szCs w:val="28"/>
        </w:rPr>
        <w:t xml:space="preserve"> y </w:t>
      </w:r>
      <w:proofErr w:type="spellStart"/>
      <w:r>
        <w:rPr>
          <w:rStyle w:val="Textoennegrita"/>
          <w:rFonts w:ascii="Calibri" w:hAnsi="Calibri"/>
          <w:sz w:val="28"/>
          <w:szCs w:val="28"/>
        </w:rPr>
        <w:t>flyback</w:t>
      </w:r>
      <w:proofErr w:type="spellEnd"/>
      <w:r>
        <w:rPr>
          <w:rFonts w:ascii="Calibri" w:hAnsi="Calibri"/>
          <w:sz w:val="28"/>
          <w:szCs w:val="28"/>
        </w:rPr>
        <w:t>, el inductor es clave para almacenar y transferir energía.</w:t>
      </w:r>
    </w:p>
    <w:p w:rsidR="00CB1CD0" w:rsidRDefault="009773F2">
      <w:pPr>
        <w:pStyle w:val="NormalWeb"/>
        <w:numPr>
          <w:ilvl w:val="0"/>
          <w:numId w:val="9"/>
        </w:numPr>
        <w:spacing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Ejemplo: los cargadores de celulares y fuentes de PC usan inductores para convertir la energía de forma eficiente.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w:lastRenderedPageBreak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9" name="9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3. </w:t>
      </w:r>
      <w:r>
        <w:rPr>
          <w:rStyle w:val="Textoennegrita"/>
          <w:rFonts w:ascii="Calibri" w:hAnsi="Calibri"/>
          <w:b/>
          <w:bCs/>
          <w:sz w:val="28"/>
          <w:szCs w:val="28"/>
        </w:rPr>
        <w:t xml:space="preserve">Transformadores de RF </w:t>
      </w:r>
      <w:r>
        <w:rPr>
          <w:rStyle w:val="Textoennegrita"/>
          <w:rFonts w:ascii="Calibri" w:hAnsi="Calibri"/>
          <w:b/>
          <w:bCs/>
          <w:sz w:val="28"/>
          <w:szCs w:val="28"/>
        </w:rPr>
        <w:t>y acoplo</w:t>
      </w:r>
    </w:p>
    <w:p w:rsidR="00CB1CD0" w:rsidRDefault="009773F2">
      <w:pPr>
        <w:pStyle w:val="NormalWeb"/>
        <w:numPr>
          <w:ilvl w:val="0"/>
          <w:numId w:val="10"/>
        </w:numPr>
        <w:spacing w:before="280" w:after="0"/>
      </w:pPr>
      <w:r>
        <w:rPr>
          <w:rFonts w:ascii="Calibri" w:hAnsi="Calibri"/>
          <w:sz w:val="28"/>
          <w:szCs w:val="28"/>
        </w:rPr>
        <w:t xml:space="preserve">Bobinas e inductores permiten </w:t>
      </w:r>
      <w:r>
        <w:rPr>
          <w:rStyle w:val="Textoennegrita"/>
          <w:rFonts w:ascii="Calibri" w:hAnsi="Calibri"/>
          <w:sz w:val="28"/>
          <w:szCs w:val="28"/>
        </w:rPr>
        <w:t>adaptar impedancias</w:t>
      </w:r>
      <w:r>
        <w:rPr>
          <w:rFonts w:ascii="Calibri" w:hAnsi="Calibri"/>
          <w:sz w:val="28"/>
          <w:szCs w:val="28"/>
        </w:rPr>
        <w:t xml:space="preserve"> y </w:t>
      </w:r>
      <w:r>
        <w:rPr>
          <w:rStyle w:val="Textoennegrita"/>
          <w:rFonts w:ascii="Calibri" w:hAnsi="Calibri"/>
          <w:sz w:val="28"/>
          <w:szCs w:val="28"/>
        </w:rPr>
        <w:t>acoplar etapas</w:t>
      </w:r>
      <w:r>
        <w:rPr>
          <w:rFonts w:ascii="Calibri" w:hAnsi="Calibri"/>
          <w:sz w:val="28"/>
          <w:szCs w:val="28"/>
        </w:rPr>
        <w:t xml:space="preserve"> en radios y transmisores.</w:t>
      </w:r>
    </w:p>
    <w:p w:rsidR="00CB1CD0" w:rsidRDefault="009773F2">
      <w:pPr>
        <w:pStyle w:val="NormalWeb"/>
        <w:numPr>
          <w:ilvl w:val="0"/>
          <w:numId w:val="10"/>
        </w:numPr>
        <w:spacing w:after="280"/>
      </w:pPr>
      <w:r>
        <w:rPr>
          <w:rFonts w:ascii="Calibri" w:hAnsi="Calibri"/>
          <w:sz w:val="28"/>
          <w:szCs w:val="28"/>
        </w:rPr>
        <w:t xml:space="preserve">Ejemplo: en una radio AM/FM, los inductores forman parte de los </w:t>
      </w:r>
      <w:r>
        <w:rPr>
          <w:rStyle w:val="Textoennegrita"/>
          <w:rFonts w:ascii="Calibri" w:hAnsi="Calibri"/>
          <w:sz w:val="28"/>
          <w:szCs w:val="28"/>
        </w:rPr>
        <w:t>circuitos resonantes LC</w:t>
      </w:r>
      <w:r>
        <w:rPr>
          <w:rFonts w:ascii="Calibri" w:hAnsi="Calibri"/>
          <w:sz w:val="28"/>
          <w:szCs w:val="28"/>
        </w:rPr>
        <w:t xml:space="preserve"> que sintonizan la frecuencia deseada.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0" name="10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4. </w:t>
      </w:r>
      <w:r>
        <w:rPr>
          <w:rStyle w:val="Textoennegrita"/>
          <w:rFonts w:ascii="Calibri" w:hAnsi="Calibri"/>
          <w:b/>
          <w:bCs/>
          <w:sz w:val="28"/>
          <w:szCs w:val="28"/>
        </w:rPr>
        <w:t>Almacenamiento de energ</w:t>
      </w:r>
      <w:r>
        <w:rPr>
          <w:rStyle w:val="Textoennegrita"/>
          <w:rFonts w:ascii="Calibri" w:hAnsi="Calibri"/>
          <w:b/>
          <w:bCs/>
          <w:sz w:val="28"/>
          <w:szCs w:val="28"/>
        </w:rPr>
        <w:t>ía</w:t>
      </w:r>
    </w:p>
    <w:p w:rsidR="00CB1CD0" w:rsidRDefault="009773F2">
      <w:pPr>
        <w:pStyle w:val="NormalWeb"/>
        <w:numPr>
          <w:ilvl w:val="0"/>
          <w:numId w:val="11"/>
        </w:numPr>
        <w:spacing w:before="280"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Actúan como “baterías instantáneas” magnéticas en circuitos de conmutación.</w:t>
      </w:r>
    </w:p>
    <w:p w:rsidR="00CB1CD0" w:rsidRDefault="009773F2">
      <w:pPr>
        <w:pStyle w:val="NormalWeb"/>
        <w:numPr>
          <w:ilvl w:val="0"/>
          <w:numId w:val="11"/>
        </w:numPr>
        <w:spacing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Ejemplo: en sistemas de encendido de automóviles (bobina de encendido), el inductor almacena energía y luego la libera en un pulso de alto voltaje.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1" name="1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5. </w:t>
      </w:r>
      <w:r>
        <w:rPr>
          <w:rStyle w:val="Textoennegrita"/>
          <w:rFonts w:ascii="Calibri" w:hAnsi="Calibri"/>
          <w:b/>
          <w:bCs/>
          <w:sz w:val="28"/>
          <w:szCs w:val="28"/>
        </w:rPr>
        <w:t>Filtros de línea y supre</w:t>
      </w:r>
      <w:r>
        <w:rPr>
          <w:rStyle w:val="Textoennegrita"/>
          <w:rFonts w:ascii="Calibri" w:hAnsi="Calibri"/>
          <w:b/>
          <w:bCs/>
          <w:sz w:val="28"/>
          <w:szCs w:val="28"/>
        </w:rPr>
        <w:t>sión de ruido (EMI/RFI)</w:t>
      </w:r>
    </w:p>
    <w:p w:rsidR="00CB1CD0" w:rsidRDefault="009773F2">
      <w:pPr>
        <w:pStyle w:val="NormalWeb"/>
        <w:numPr>
          <w:ilvl w:val="0"/>
          <w:numId w:val="12"/>
        </w:numPr>
        <w:spacing w:before="280"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Los inductores y choques de línea bloquean ruidos de alta frecuencia y picos de corriente.</w:t>
      </w:r>
    </w:p>
    <w:p w:rsidR="00CB1CD0" w:rsidRDefault="009773F2">
      <w:pPr>
        <w:pStyle w:val="NormalWeb"/>
        <w:numPr>
          <w:ilvl w:val="0"/>
          <w:numId w:val="12"/>
        </w:numPr>
        <w:spacing w:after="280"/>
      </w:pPr>
      <w:r>
        <w:rPr>
          <w:rFonts w:ascii="Calibri" w:hAnsi="Calibri"/>
          <w:sz w:val="28"/>
          <w:szCs w:val="28"/>
        </w:rPr>
        <w:t xml:space="preserve">Ejemplo: en las </w:t>
      </w:r>
      <w:r>
        <w:rPr>
          <w:rStyle w:val="Textoennegrita"/>
          <w:rFonts w:ascii="Calibri" w:hAnsi="Calibri"/>
          <w:sz w:val="28"/>
          <w:szCs w:val="28"/>
        </w:rPr>
        <w:t>fuentes de PC</w:t>
      </w:r>
      <w:r>
        <w:rPr>
          <w:rFonts w:ascii="Calibri" w:hAnsi="Calibri"/>
          <w:sz w:val="28"/>
          <w:szCs w:val="28"/>
        </w:rPr>
        <w:t>, se usan choques de modo común para reducir interferencias.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2" name="1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6. </w:t>
      </w:r>
      <w:r>
        <w:rPr>
          <w:rStyle w:val="Textoennegrita"/>
          <w:rFonts w:ascii="Calibri" w:hAnsi="Calibri"/>
          <w:b/>
          <w:bCs/>
          <w:sz w:val="28"/>
          <w:szCs w:val="28"/>
        </w:rPr>
        <w:t>Sensores</w:t>
      </w:r>
    </w:p>
    <w:p w:rsidR="00CB1CD0" w:rsidRDefault="009773F2">
      <w:pPr>
        <w:pStyle w:val="NormalWeb"/>
        <w:numPr>
          <w:ilvl w:val="0"/>
          <w:numId w:val="13"/>
        </w:numPr>
        <w:spacing w:before="280" w:after="0"/>
      </w:pPr>
      <w:r>
        <w:rPr>
          <w:rFonts w:ascii="Calibri" w:hAnsi="Calibri"/>
          <w:sz w:val="28"/>
          <w:szCs w:val="28"/>
        </w:rPr>
        <w:t xml:space="preserve">Algunos inductores pueden funcionar como </w:t>
      </w:r>
      <w:r>
        <w:rPr>
          <w:rStyle w:val="Textoennegrita"/>
          <w:rFonts w:ascii="Calibri" w:hAnsi="Calibri"/>
          <w:sz w:val="28"/>
          <w:szCs w:val="28"/>
        </w:rPr>
        <w:t>sensores de proximidad o posición</w:t>
      </w:r>
      <w:r>
        <w:rPr>
          <w:rFonts w:ascii="Calibri" w:hAnsi="Calibri"/>
          <w:sz w:val="28"/>
          <w:szCs w:val="28"/>
        </w:rPr>
        <w:t>, variando su inductancia al acercar un material metálico.</w:t>
      </w:r>
    </w:p>
    <w:p w:rsidR="00CB1CD0" w:rsidRDefault="009773F2">
      <w:pPr>
        <w:pStyle w:val="NormalWeb"/>
        <w:numPr>
          <w:ilvl w:val="0"/>
          <w:numId w:val="13"/>
        </w:numPr>
        <w:spacing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Ejemplo: detectores de metales o sensores de proximidad inductivos en la industria.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3" name="1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lastRenderedPageBreak/>
        <w:t xml:space="preserve">7. </w:t>
      </w:r>
      <w:r>
        <w:rPr>
          <w:rStyle w:val="Textoennegrita"/>
          <w:rFonts w:ascii="Calibri" w:hAnsi="Calibri"/>
          <w:b/>
          <w:bCs/>
          <w:sz w:val="28"/>
          <w:szCs w:val="28"/>
        </w:rPr>
        <w:t>Comunicaciones inalámbricas</w:t>
      </w:r>
    </w:p>
    <w:p w:rsidR="00CB1CD0" w:rsidRDefault="009773F2">
      <w:pPr>
        <w:pStyle w:val="NormalWeb"/>
        <w:numPr>
          <w:ilvl w:val="0"/>
          <w:numId w:val="14"/>
        </w:numPr>
        <w:spacing w:before="280"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En ant</w:t>
      </w:r>
      <w:r>
        <w:rPr>
          <w:rFonts w:ascii="Calibri" w:hAnsi="Calibri"/>
          <w:sz w:val="28"/>
          <w:szCs w:val="28"/>
        </w:rPr>
        <w:t>enas y circuitos resonantes para transmisión y recepción de señales.</w:t>
      </w:r>
    </w:p>
    <w:p w:rsidR="00CB1CD0" w:rsidRDefault="009773F2">
      <w:pPr>
        <w:pStyle w:val="NormalWeb"/>
        <w:numPr>
          <w:ilvl w:val="0"/>
          <w:numId w:val="14"/>
        </w:numPr>
        <w:spacing w:after="280"/>
      </w:pPr>
      <w:r>
        <w:rPr>
          <w:rFonts w:ascii="Calibri" w:hAnsi="Calibri"/>
          <w:sz w:val="28"/>
          <w:szCs w:val="28"/>
        </w:rPr>
        <w:t xml:space="preserve">Ejemplo: un </w:t>
      </w:r>
      <w:r>
        <w:rPr>
          <w:rStyle w:val="Textoennegrita"/>
          <w:rFonts w:ascii="Calibri" w:hAnsi="Calibri"/>
          <w:sz w:val="28"/>
          <w:szCs w:val="28"/>
        </w:rPr>
        <w:t>chip RFID</w:t>
      </w:r>
      <w:r>
        <w:rPr>
          <w:rFonts w:ascii="Calibri" w:hAnsi="Calibri"/>
          <w:sz w:val="28"/>
          <w:szCs w:val="28"/>
        </w:rPr>
        <w:t xml:space="preserve"> funciona con una bobina inductiva que recibe energía por acoplamiento magnético.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8. </w:t>
      </w:r>
      <w:r>
        <w:rPr>
          <w:rStyle w:val="Textoennegrita"/>
          <w:rFonts w:ascii="Calibri" w:hAnsi="Calibri"/>
          <w:b/>
          <w:bCs/>
          <w:sz w:val="28"/>
          <w:szCs w:val="28"/>
        </w:rPr>
        <w:t>Motores y actuadores</w:t>
      </w:r>
    </w:p>
    <w:p w:rsidR="00CB1CD0" w:rsidRDefault="009773F2">
      <w:pPr>
        <w:pStyle w:val="NormalWeb"/>
        <w:numPr>
          <w:ilvl w:val="0"/>
          <w:numId w:val="15"/>
        </w:numPr>
        <w:spacing w:before="280"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El principio de inductancia es la base de motores, transfo</w:t>
      </w:r>
      <w:r>
        <w:rPr>
          <w:rFonts w:ascii="Calibri" w:hAnsi="Calibri"/>
          <w:sz w:val="28"/>
          <w:szCs w:val="28"/>
        </w:rPr>
        <w:t>rmadores y relés.</w:t>
      </w:r>
    </w:p>
    <w:p w:rsidR="00CB1CD0" w:rsidRDefault="009773F2">
      <w:pPr>
        <w:pStyle w:val="NormalWeb"/>
        <w:numPr>
          <w:ilvl w:val="0"/>
          <w:numId w:val="15"/>
        </w:numPr>
        <w:spacing w:after="280"/>
      </w:pPr>
      <w:r>
        <w:rPr>
          <w:rFonts w:ascii="Calibri" w:hAnsi="Calibri"/>
          <w:sz w:val="28"/>
          <w:szCs w:val="28"/>
        </w:rPr>
        <w:t xml:space="preserve">Ejemplo: un </w:t>
      </w:r>
      <w:r>
        <w:rPr>
          <w:rStyle w:val="Textoennegrita"/>
          <w:rFonts w:ascii="Calibri" w:hAnsi="Calibri"/>
          <w:sz w:val="28"/>
          <w:szCs w:val="28"/>
        </w:rPr>
        <w:t>solenoide</w:t>
      </w:r>
      <w:r>
        <w:rPr>
          <w:rFonts w:ascii="Calibri" w:hAnsi="Calibri"/>
          <w:sz w:val="28"/>
          <w:szCs w:val="28"/>
        </w:rPr>
        <w:t xml:space="preserve"> es básicamente una bobina que genera un campo magnético capaz de mover un núcleo metálico.</w:t>
      </w:r>
    </w:p>
    <w:p w:rsidR="00CB1CD0" w:rsidRDefault="00CB1CD0">
      <w:pPr>
        <w:pStyle w:val="NormalWeb"/>
        <w:spacing w:before="280" w:after="280"/>
        <w:rPr>
          <w:rFonts w:ascii="Calibri" w:hAnsi="Calibri"/>
          <w:sz w:val="28"/>
          <w:szCs w:val="28"/>
        </w:rPr>
      </w:pPr>
    </w:p>
    <w:p w:rsidR="00CB1CD0" w:rsidRDefault="009773F2">
      <w:pPr>
        <w:pStyle w:val="NormalWeb"/>
        <w:spacing w:before="280" w:after="280"/>
      </w:pPr>
      <w:r>
        <w:rPr>
          <w:rFonts w:ascii="Calibri" w:hAnsi="Calibri"/>
          <w:sz w:val="28"/>
          <w:szCs w:val="28"/>
        </w:rPr>
        <w:t xml:space="preserve">El </w:t>
      </w:r>
      <w:r>
        <w:rPr>
          <w:rStyle w:val="Textoennegrita"/>
          <w:rFonts w:ascii="Calibri" w:hAnsi="Calibri"/>
          <w:sz w:val="28"/>
          <w:szCs w:val="28"/>
        </w:rPr>
        <w:t>CAPACITOR</w:t>
      </w:r>
      <w:r>
        <w:rPr>
          <w:rFonts w:ascii="Calibri" w:hAnsi="Calibri"/>
          <w:sz w:val="28"/>
          <w:szCs w:val="28"/>
        </w:rPr>
        <w:t xml:space="preserve">, que en vez de almacenar energía en un campo magnético (como el inductor), lo hace en un </w:t>
      </w:r>
      <w:r>
        <w:rPr>
          <w:rStyle w:val="Textoennegrita"/>
          <w:rFonts w:ascii="Calibri" w:hAnsi="Calibri"/>
          <w:sz w:val="28"/>
          <w:szCs w:val="28"/>
        </w:rPr>
        <w:t>campo eléctrico</w:t>
      </w:r>
      <w:r>
        <w:rPr>
          <w:rFonts w:ascii="Calibri" w:hAnsi="Calibri"/>
          <w:sz w:val="28"/>
          <w:szCs w:val="28"/>
        </w:rPr>
        <w:t xml:space="preserve">. Es de los componentes más versátiles en electrónica. 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1. </w:t>
      </w:r>
      <w:r>
        <w:rPr>
          <w:rStyle w:val="Textoennegrita"/>
          <w:rFonts w:ascii="Calibri" w:hAnsi="Calibri"/>
          <w:b/>
          <w:bCs/>
          <w:sz w:val="28"/>
          <w:szCs w:val="28"/>
        </w:rPr>
        <w:t>Filtrado de energía</w:t>
      </w:r>
    </w:p>
    <w:p w:rsidR="00CB1CD0" w:rsidRDefault="009773F2">
      <w:pPr>
        <w:pStyle w:val="NormalWeb"/>
        <w:numPr>
          <w:ilvl w:val="0"/>
          <w:numId w:val="16"/>
        </w:numPr>
        <w:spacing w:before="280" w:after="0"/>
      </w:pPr>
      <w:r>
        <w:rPr>
          <w:rFonts w:ascii="Calibri" w:hAnsi="Calibri"/>
          <w:sz w:val="28"/>
          <w:szCs w:val="28"/>
        </w:rPr>
        <w:t xml:space="preserve">Se usan para </w:t>
      </w:r>
      <w:r>
        <w:rPr>
          <w:rStyle w:val="Textoennegrita"/>
          <w:rFonts w:ascii="Calibri" w:hAnsi="Calibri"/>
          <w:sz w:val="28"/>
          <w:szCs w:val="28"/>
        </w:rPr>
        <w:t>suavizar el voltaje</w:t>
      </w:r>
      <w:r>
        <w:rPr>
          <w:rFonts w:ascii="Calibri" w:hAnsi="Calibri"/>
          <w:sz w:val="28"/>
          <w:szCs w:val="28"/>
        </w:rPr>
        <w:t xml:space="preserve"> después de un rectificador.</w:t>
      </w:r>
    </w:p>
    <w:p w:rsidR="00CB1CD0" w:rsidRDefault="009773F2">
      <w:pPr>
        <w:pStyle w:val="NormalWeb"/>
        <w:numPr>
          <w:ilvl w:val="0"/>
          <w:numId w:val="16"/>
        </w:numPr>
        <w:spacing w:after="0"/>
      </w:pPr>
      <w:r>
        <w:rPr>
          <w:rFonts w:ascii="Calibri" w:hAnsi="Calibri"/>
          <w:sz w:val="28"/>
          <w:szCs w:val="28"/>
        </w:rPr>
        <w:t xml:space="preserve">Ejemplo: en una </w:t>
      </w:r>
      <w:r>
        <w:rPr>
          <w:rStyle w:val="Textoennegrita"/>
          <w:rFonts w:ascii="Calibri" w:hAnsi="Calibri"/>
          <w:sz w:val="28"/>
          <w:szCs w:val="28"/>
        </w:rPr>
        <w:t>fuente de alimentación</w:t>
      </w:r>
      <w:r>
        <w:rPr>
          <w:rFonts w:ascii="Calibri" w:hAnsi="Calibri"/>
          <w:sz w:val="28"/>
          <w:szCs w:val="28"/>
        </w:rPr>
        <w:t>, un capacitor grande (electrolítico) reduce el rizado de 50/60 Hz.</w:t>
      </w:r>
    </w:p>
    <w:p w:rsidR="00CB1CD0" w:rsidRDefault="009773F2">
      <w:pPr>
        <w:pStyle w:val="NormalWeb"/>
        <w:numPr>
          <w:ilvl w:val="0"/>
          <w:numId w:val="16"/>
        </w:numPr>
        <w:spacing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También </w:t>
      </w:r>
      <w:r>
        <w:rPr>
          <w:rFonts w:ascii="Calibri" w:hAnsi="Calibri"/>
          <w:sz w:val="28"/>
          <w:szCs w:val="28"/>
        </w:rPr>
        <w:t>en combinación con inductores (filtros LC).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6" name="1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2. </w:t>
      </w:r>
      <w:r>
        <w:rPr>
          <w:rStyle w:val="Textoennegrita"/>
          <w:rFonts w:ascii="Calibri" w:hAnsi="Calibri"/>
          <w:b/>
          <w:bCs/>
          <w:sz w:val="28"/>
          <w:szCs w:val="28"/>
        </w:rPr>
        <w:t>Desacoplo y bypass</w:t>
      </w:r>
    </w:p>
    <w:p w:rsidR="00CB1CD0" w:rsidRDefault="009773F2">
      <w:pPr>
        <w:pStyle w:val="NormalWeb"/>
        <w:numPr>
          <w:ilvl w:val="0"/>
          <w:numId w:val="17"/>
        </w:numPr>
        <w:spacing w:before="280" w:after="0"/>
      </w:pPr>
      <w:r>
        <w:rPr>
          <w:rFonts w:ascii="Calibri" w:hAnsi="Calibri"/>
          <w:sz w:val="28"/>
          <w:szCs w:val="28"/>
        </w:rPr>
        <w:t xml:space="preserve">Se colocan cerca de los </w:t>
      </w:r>
      <w:r>
        <w:rPr>
          <w:rStyle w:val="Textoennegrita"/>
          <w:rFonts w:ascii="Calibri" w:hAnsi="Calibri"/>
          <w:sz w:val="28"/>
          <w:szCs w:val="28"/>
        </w:rPr>
        <w:t>integrados</w:t>
      </w:r>
      <w:r>
        <w:rPr>
          <w:rFonts w:ascii="Calibri" w:hAnsi="Calibri"/>
          <w:sz w:val="28"/>
          <w:szCs w:val="28"/>
        </w:rPr>
        <w:t xml:space="preserve"> para eliminar ruidos y picos de corriente.</w:t>
      </w:r>
    </w:p>
    <w:p w:rsidR="00CB1CD0" w:rsidRDefault="009773F2">
      <w:pPr>
        <w:pStyle w:val="NormalWeb"/>
        <w:numPr>
          <w:ilvl w:val="0"/>
          <w:numId w:val="17"/>
        </w:numPr>
        <w:spacing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Ejemplo: un capacitor de 100 </w:t>
      </w:r>
      <w:proofErr w:type="spellStart"/>
      <w:r>
        <w:rPr>
          <w:rFonts w:ascii="Calibri" w:hAnsi="Calibri"/>
          <w:sz w:val="28"/>
          <w:szCs w:val="28"/>
        </w:rPr>
        <w:t>nF</w:t>
      </w:r>
      <w:proofErr w:type="spellEnd"/>
      <w:r>
        <w:rPr>
          <w:rFonts w:ascii="Calibri" w:hAnsi="Calibri"/>
          <w:sz w:val="28"/>
          <w:szCs w:val="28"/>
        </w:rPr>
        <w:t xml:space="preserve"> cerámico junto a un microcontrolador para evitar que se reinicie por ruido en </w:t>
      </w:r>
      <w:r>
        <w:rPr>
          <w:rFonts w:ascii="Calibri" w:hAnsi="Calibri"/>
          <w:sz w:val="28"/>
          <w:szCs w:val="28"/>
        </w:rPr>
        <w:t>la alimentación.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w:lastRenderedPageBreak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7" name="1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3. </w:t>
      </w:r>
      <w:r>
        <w:rPr>
          <w:rStyle w:val="Textoennegrita"/>
          <w:rFonts w:ascii="Calibri" w:hAnsi="Calibri"/>
          <w:b/>
          <w:bCs/>
          <w:sz w:val="28"/>
          <w:szCs w:val="28"/>
        </w:rPr>
        <w:t>Filtros electrónicos</w:t>
      </w:r>
    </w:p>
    <w:p w:rsidR="00CB1CD0" w:rsidRDefault="009773F2">
      <w:pPr>
        <w:pStyle w:val="NormalWeb"/>
        <w:numPr>
          <w:ilvl w:val="0"/>
          <w:numId w:val="18"/>
        </w:numPr>
        <w:spacing w:before="280"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En conjunto con resistencias o inductores, forman filtros pasa bajos, pasa altos, pasa banda.</w:t>
      </w:r>
    </w:p>
    <w:p w:rsidR="00CB1CD0" w:rsidRDefault="009773F2">
      <w:pPr>
        <w:pStyle w:val="NormalWeb"/>
        <w:numPr>
          <w:ilvl w:val="0"/>
          <w:numId w:val="18"/>
        </w:numPr>
        <w:spacing w:after="280"/>
      </w:pPr>
      <w:r>
        <w:rPr>
          <w:rFonts w:ascii="Calibri" w:hAnsi="Calibri"/>
          <w:sz w:val="28"/>
          <w:szCs w:val="28"/>
        </w:rPr>
        <w:t xml:space="preserve">Ejemplo: un </w:t>
      </w:r>
      <w:r>
        <w:rPr>
          <w:rStyle w:val="Textoennegrita"/>
          <w:rFonts w:ascii="Calibri" w:hAnsi="Calibri"/>
          <w:sz w:val="28"/>
          <w:szCs w:val="28"/>
        </w:rPr>
        <w:t>filtro de audio</w:t>
      </w:r>
      <w:r>
        <w:rPr>
          <w:rFonts w:ascii="Calibri" w:hAnsi="Calibri"/>
          <w:sz w:val="28"/>
          <w:szCs w:val="28"/>
        </w:rPr>
        <w:t xml:space="preserve"> en parlantes para separar frecuencias graves y agudas.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8" name="18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4. </w:t>
      </w:r>
      <w:r>
        <w:rPr>
          <w:rStyle w:val="Textoennegrita"/>
          <w:rFonts w:ascii="Calibri" w:hAnsi="Calibri"/>
          <w:b/>
          <w:bCs/>
          <w:sz w:val="28"/>
          <w:szCs w:val="28"/>
        </w:rPr>
        <w:t>Osciladores y temporizadores</w:t>
      </w:r>
    </w:p>
    <w:p w:rsidR="00CB1CD0" w:rsidRDefault="009773F2">
      <w:pPr>
        <w:pStyle w:val="NormalWeb"/>
        <w:numPr>
          <w:ilvl w:val="0"/>
          <w:numId w:val="19"/>
        </w:numPr>
        <w:spacing w:before="280"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Ju</w:t>
      </w:r>
      <w:r>
        <w:rPr>
          <w:rFonts w:ascii="Calibri" w:hAnsi="Calibri"/>
          <w:sz w:val="28"/>
          <w:szCs w:val="28"/>
        </w:rPr>
        <w:t>nto con resistencias, determinan frecuencias de osciladores RC y tiempos de temporizadores.</w:t>
      </w:r>
    </w:p>
    <w:p w:rsidR="00CB1CD0" w:rsidRDefault="009773F2">
      <w:pPr>
        <w:pStyle w:val="NormalWeb"/>
        <w:numPr>
          <w:ilvl w:val="0"/>
          <w:numId w:val="19"/>
        </w:numPr>
        <w:spacing w:after="280"/>
      </w:pPr>
      <w:r>
        <w:rPr>
          <w:rFonts w:ascii="Calibri" w:hAnsi="Calibri"/>
          <w:sz w:val="28"/>
          <w:szCs w:val="28"/>
        </w:rPr>
        <w:t xml:space="preserve">Ejemplo: el clásico </w:t>
      </w:r>
      <w:r>
        <w:rPr>
          <w:rStyle w:val="Textoennegrita"/>
          <w:rFonts w:ascii="Calibri" w:hAnsi="Calibri"/>
          <w:sz w:val="28"/>
          <w:szCs w:val="28"/>
        </w:rPr>
        <w:t>555</w:t>
      </w:r>
      <w:r>
        <w:rPr>
          <w:rFonts w:ascii="Calibri" w:hAnsi="Calibri"/>
          <w:sz w:val="28"/>
          <w:szCs w:val="28"/>
        </w:rPr>
        <w:t xml:space="preserve"> usa un capacitor para fijar el tiempo de encendido/apagado.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9" name="19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5. </w:t>
      </w:r>
      <w:r>
        <w:rPr>
          <w:rStyle w:val="Textoennegrita"/>
          <w:rFonts w:ascii="Calibri" w:hAnsi="Calibri"/>
          <w:b/>
          <w:bCs/>
          <w:sz w:val="28"/>
          <w:szCs w:val="28"/>
        </w:rPr>
        <w:t>Acoplamiento de señal</w:t>
      </w:r>
    </w:p>
    <w:p w:rsidR="00CB1CD0" w:rsidRDefault="009773F2">
      <w:pPr>
        <w:pStyle w:val="NormalWeb"/>
        <w:numPr>
          <w:ilvl w:val="0"/>
          <w:numId w:val="20"/>
        </w:numPr>
        <w:spacing w:before="280" w:after="0"/>
      </w:pPr>
      <w:r>
        <w:rPr>
          <w:rFonts w:ascii="Calibri" w:hAnsi="Calibri"/>
          <w:sz w:val="28"/>
          <w:szCs w:val="28"/>
        </w:rPr>
        <w:t xml:space="preserve">Permiten </w:t>
      </w:r>
      <w:r>
        <w:rPr>
          <w:rStyle w:val="Textoennegrita"/>
          <w:rFonts w:ascii="Calibri" w:hAnsi="Calibri"/>
          <w:sz w:val="28"/>
          <w:szCs w:val="28"/>
        </w:rPr>
        <w:t>pasar señales de AC</w:t>
      </w:r>
      <w:r>
        <w:rPr>
          <w:rFonts w:ascii="Calibri" w:hAnsi="Calibri"/>
          <w:sz w:val="28"/>
          <w:szCs w:val="28"/>
        </w:rPr>
        <w:t xml:space="preserve"> y bloquear la DC.</w:t>
      </w:r>
    </w:p>
    <w:p w:rsidR="00CB1CD0" w:rsidRDefault="009773F2">
      <w:pPr>
        <w:pStyle w:val="NormalWeb"/>
        <w:numPr>
          <w:ilvl w:val="0"/>
          <w:numId w:val="20"/>
        </w:numPr>
        <w:spacing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Ejempl</w:t>
      </w:r>
      <w:r>
        <w:rPr>
          <w:rFonts w:ascii="Calibri" w:hAnsi="Calibri"/>
          <w:sz w:val="28"/>
          <w:szCs w:val="28"/>
        </w:rPr>
        <w:t>o: en amplificadores de audio, un capacitor de acoplo evita que una tensión continua llegue al parlante.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0" name="20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6. </w:t>
      </w:r>
      <w:r>
        <w:rPr>
          <w:rStyle w:val="Textoennegrita"/>
          <w:rFonts w:ascii="Calibri" w:hAnsi="Calibri"/>
          <w:b/>
          <w:bCs/>
          <w:sz w:val="28"/>
          <w:szCs w:val="28"/>
        </w:rPr>
        <w:t>Corrección del factor de potencia</w:t>
      </w:r>
    </w:p>
    <w:p w:rsidR="00CB1CD0" w:rsidRDefault="009773F2">
      <w:pPr>
        <w:pStyle w:val="NormalWeb"/>
        <w:numPr>
          <w:ilvl w:val="0"/>
          <w:numId w:val="21"/>
        </w:numPr>
        <w:spacing w:before="280"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En instalaciones eléctricas industriales, se usan bancos de capacitores para compensar cargas inductivas </w:t>
      </w:r>
      <w:r>
        <w:rPr>
          <w:rFonts w:ascii="Calibri" w:hAnsi="Calibri"/>
          <w:sz w:val="28"/>
          <w:szCs w:val="28"/>
        </w:rPr>
        <w:t>(motores).</w:t>
      </w:r>
    </w:p>
    <w:p w:rsidR="00CB1CD0" w:rsidRDefault="009773F2">
      <w:pPr>
        <w:pStyle w:val="NormalWeb"/>
        <w:numPr>
          <w:ilvl w:val="0"/>
          <w:numId w:val="21"/>
        </w:numPr>
        <w:spacing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Ejemplo: bancos de capacitores en fábricas para evitar penalizaciones de la distribuidora eléctrica.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1" name="2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7. </w:t>
      </w:r>
      <w:r>
        <w:rPr>
          <w:rStyle w:val="Textoennegrita"/>
          <w:rFonts w:ascii="Calibri" w:hAnsi="Calibri"/>
          <w:b/>
          <w:bCs/>
          <w:sz w:val="28"/>
          <w:szCs w:val="28"/>
        </w:rPr>
        <w:t>Sintonía de frecuencias</w:t>
      </w:r>
    </w:p>
    <w:p w:rsidR="00CB1CD0" w:rsidRDefault="009773F2">
      <w:pPr>
        <w:pStyle w:val="NormalWeb"/>
        <w:numPr>
          <w:ilvl w:val="0"/>
          <w:numId w:val="22"/>
        </w:numPr>
        <w:spacing w:before="280" w:after="0"/>
      </w:pPr>
      <w:r>
        <w:rPr>
          <w:rFonts w:ascii="Calibri" w:hAnsi="Calibri"/>
          <w:sz w:val="28"/>
          <w:szCs w:val="28"/>
        </w:rPr>
        <w:t xml:space="preserve">En radios, forman </w:t>
      </w:r>
      <w:r>
        <w:rPr>
          <w:rStyle w:val="Textoennegrita"/>
          <w:rFonts w:ascii="Calibri" w:hAnsi="Calibri"/>
          <w:sz w:val="28"/>
          <w:szCs w:val="28"/>
        </w:rPr>
        <w:t>circuitos resonantes LC</w:t>
      </w:r>
      <w:r>
        <w:rPr>
          <w:rFonts w:ascii="Calibri" w:hAnsi="Calibri"/>
          <w:sz w:val="28"/>
          <w:szCs w:val="28"/>
        </w:rPr>
        <w:t xml:space="preserve"> que permiten seleccionar la frecuencia deseada.</w:t>
      </w:r>
    </w:p>
    <w:p w:rsidR="00CB1CD0" w:rsidRDefault="009773F2">
      <w:pPr>
        <w:pStyle w:val="NormalWeb"/>
        <w:numPr>
          <w:ilvl w:val="0"/>
          <w:numId w:val="22"/>
        </w:numPr>
        <w:spacing w:after="280"/>
      </w:pPr>
      <w:r>
        <w:rPr>
          <w:rFonts w:ascii="Calibri" w:hAnsi="Calibri"/>
          <w:sz w:val="28"/>
          <w:szCs w:val="28"/>
        </w:rPr>
        <w:lastRenderedPageBreak/>
        <w:t xml:space="preserve">Ejemplo: el </w:t>
      </w:r>
      <w:r>
        <w:rPr>
          <w:rStyle w:val="Textoennegrita"/>
          <w:rFonts w:ascii="Calibri" w:hAnsi="Calibri"/>
          <w:sz w:val="28"/>
          <w:szCs w:val="28"/>
        </w:rPr>
        <w:t xml:space="preserve">capacitor </w:t>
      </w:r>
      <w:r>
        <w:rPr>
          <w:rStyle w:val="Textoennegrita"/>
          <w:rFonts w:ascii="Calibri" w:hAnsi="Calibri"/>
          <w:sz w:val="28"/>
          <w:szCs w:val="28"/>
        </w:rPr>
        <w:t>variable</w:t>
      </w:r>
      <w:r>
        <w:rPr>
          <w:rFonts w:ascii="Calibri" w:hAnsi="Calibri"/>
          <w:sz w:val="28"/>
          <w:szCs w:val="28"/>
        </w:rPr>
        <w:t xml:space="preserve"> de una radio AM/FM.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2" name="2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8. </w:t>
      </w:r>
      <w:r>
        <w:rPr>
          <w:rStyle w:val="Textoennegrita"/>
          <w:rFonts w:ascii="Calibri" w:hAnsi="Calibri"/>
          <w:b/>
          <w:bCs/>
          <w:sz w:val="28"/>
          <w:szCs w:val="28"/>
        </w:rPr>
        <w:t>Memorias y almacenamiento</w:t>
      </w:r>
    </w:p>
    <w:p w:rsidR="00CB1CD0" w:rsidRDefault="009773F2">
      <w:pPr>
        <w:pStyle w:val="NormalWeb"/>
        <w:numPr>
          <w:ilvl w:val="0"/>
          <w:numId w:val="23"/>
        </w:numPr>
        <w:spacing w:before="280"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En DRAM, cada bit de información se guarda en un pequeño capacitor cargado o descargado.</w:t>
      </w:r>
    </w:p>
    <w:p w:rsidR="00CB1CD0" w:rsidRDefault="009773F2">
      <w:pPr>
        <w:pStyle w:val="NormalWeb"/>
        <w:numPr>
          <w:ilvl w:val="0"/>
          <w:numId w:val="23"/>
        </w:numPr>
        <w:spacing w:after="280"/>
      </w:pPr>
      <w:r>
        <w:rPr>
          <w:rFonts w:ascii="Calibri" w:hAnsi="Calibri"/>
          <w:sz w:val="28"/>
          <w:szCs w:val="28"/>
        </w:rPr>
        <w:t xml:space="preserve">Ejemplo: la </w:t>
      </w:r>
      <w:r>
        <w:rPr>
          <w:rStyle w:val="Textoennegrita"/>
          <w:rFonts w:ascii="Calibri" w:hAnsi="Calibri"/>
          <w:sz w:val="28"/>
          <w:szCs w:val="28"/>
        </w:rPr>
        <w:t>RAM de tu PC</w:t>
      </w:r>
      <w:r>
        <w:rPr>
          <w:rFonts w:ascii="Calibri" w:hAnsi="Calibri"/>
          <w:sz w:val="28"/>
          <w:szCs w:val="28"/>
        </w:rPr>
        <w:t xml:space="preserve"> funciona gracias a capacitores microscópicos.</w:t>
      </w:r>
    </w:p>
    <w:p w:rsidR="00CB1CD0" w:rsidRDefault="009773F2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s-AR"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3" name="2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9773F2">
      <w:pPr>
        <w:pStyle w:val="Ttulo3"/>
      </w:pPr>
      <w:r>
        <w:rPr>
          <w:rFonts w:ascii="Calibri" w:hAnsi="Calibri"/>
          <w:sz w:val="28"/>
          <w:szCs w:val="28"/>
        </w:rPr>
        <w:t xml:space="preserve">9. </w:t>
      </w:r>
      <w:r>
        <w:rPr>
          <w:rStyle w:val="Textoennegrita"/>
          <w:rFonts w:ascii="Calibri" w:hAnsi="Calibri"/>
          <w:b/>
          <w:bCs/>
          <w:sz w:val="28"/>
          <w:szCs w:val="28"/>
        </w:rPr>
        <w:t>Arranque de motores</w:t>
      </w:r>
    </w:p>
    <w:p w:rsidR="00CB1CD0" w:rsidRDefault="009773F2">
      <w:pPr>
        <w:pStyle w:val="NormalWeb"/>
        <w:numPr>
          <w:ilvl w:val="0"/>
          <w:numId w:val="24"/>
        </w:numPr>
        <w:spacing w:before="280"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En motores </w:t>
      </w:r>
      <w:r>
        <w:rPr>
          <w:rFonts w:ascii="Calibri" w:hAnsi="Calibri"/>
          <w:sz w:val="28"/>
          <w:szCs w:val="28"/>
        </w:rPr>
        <w:t>monofásicos, se usan capacitores para generar el desfase necesario en el bobinado auxiliar.</w:t>
      </w:r>
    </w:p>
    <w:p w:rsidR="00CB1CD0" w:rsidRDefault="009773F2">
      <w:pPr>
        <w:pStyle w:val="NormalWeb"/>
        <w:numPr>
          <w:ilvl w:val="0"/>
          <w:numId w:val="24"/>
        </w:numPr>
        <w:spacing w:after="280"/>
      </w:pPr>
      <w:r>
        <w:rPr>
          <w:rFonts w:ascii="Calibri" w:hAnsi="Calibri"/>
          <w:sz w:val="28"/>
          <w:szCs w:val="28"/>
        </w:rPr>
        <w:t xml:space="preserve">Ejemplo: el </w:t>
      </w:r>
      <w:r>
        <w:rPr>
          <w:rStyle w:val="Textoennegrita"/>
          <w:rFonts w:ascii="Calibri" w:hAnsi="Calibri"/>
          <w:sz w:val="28"/>
          <w:szCs w:val="28"/>
        </w:rPr>
        <w:t>motor de una heladera o lavarropas</w:t>
      </w:r>
      <w:r>
        <w:rPr>
          <w:rFonts w:ascii="Calibri" w:hAnsi="Calibri"/>
          <w:sz w:val="28"/>
          <w:szCs w:val="28"/>
        </w:rPr>
        <w:t>.</w:t>
      </w:r>
    </w:p>
    <w:p w:rsidR="00CB1CD0" w:rsidRDefault="009773F2">
      <w:r>
        <w:rPr>
          <w:rFonts w:ascii="Calibri" w:hAnsi="Calibri"/>
          <w:noProof/>
          <w:sz w:val="28"/>
          <w:szCs w:val="28"/>
          <w:lang w:eastAsia="es-AR"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4" name="2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B1CD0" w:rsidRDefault="00CB1CD0">
      <w:pPr>
        <w:spacing w:after="0" w:line="360" w:lineRule="auto"/>
        <w:rPr>
          <w:rFonts w:ascii="Calibri" w:hAnsi="Calibri"/>
          <w:sz w:val="28"/>
          <w:szCs w:val="28"/>
        </w:rPr>
      </w:pPr>
    </w:p>
    <w:sectPr w:rsidR="00CB1CD0">
      <w:headerReference w:type="default" r:id="rId15"/>
      <w:pgSz w:w="11906" w:h="16838"/>
      <w:pgMar w:top="1417" w:right="1701" w:bottom="1417" w:left="1701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73F2" w:rsidRDefault="009773F2">
      <w:pPr>
        <w:spacing w:after="0" w:line="240" w:lineRule="auto"/>
      </w:pPr>
      <w:r>
        <w:separator/>
      </w:r>
    </w:p>
  </w:endnote>
  <w:endnote w:type="continuationSeparator" w:id="0">
    <w:p w:rsidR="009773F2" w:rsidRDefault="00977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73F2" w:rsidRDefault="009773F2">
      <w:pPr>
        <w:spacing w:after="0" w:line="240" w:lineRule="auto"/>
      </w:pPr>
      <w:r>
        <w:separator/>
      </w:r>
    </w:p>
  </w:footnote>
  <w:footnote w:type="continuationSeparator" w:id="0">
    <w:p w:rsidR="009773F2" w:rsidRDefault="00977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1CD0" w:rsidRDefault="009773F2">
    <w:pPr>
      <w:pStyle w:val="NormalWeb"/>
      <w:spacing w:beforeAutospacing="0" w:after="0" w:afterAutospacing="0"/>
      <w:jc w:val="right"/>
    </w:pPr>
    <w:r>
      <w:rPr>
        <w:rFonts w:ascii="Arial" w:hAnsi="Arial" w:cs="Arial"/>
        <w:b/>
        <w:bCs/>
        <w:color w:val="073763"/>
        <w:sz w:val="20"/>
        <w:szCs w:val="20"/>
      </w:rPr>
      <w:t>PROYECTO TRANSVERSAL IV</w:t>
    </w:r>
  </w:p>
  <w:p w:rsidR="00CB1CD0" w:rsidRDefault="009773F2">
    <w:pPr>
      <w:pStyle w:val="NormalWeb"/>
      <w:spacing w:beforeAutospacing="0" w:after="0" w:afterAutospacing="0"/>
      <w:jc w:val="right"/>
    </w:pPr>
    <w:r>
      <w:rPr>
        <w:rFonts w:ascii="Arial" w:hAnsi="Arial" w:cs="Arial"/>
        <w:b/>
        <w:bCs/>
        <w:color w:val="073763"/>
        <w:sz w:val="20"/>
        <w:szCs w:val="20"/>
      </w:rPr>
      <w:t>PLAN 2024</w:t>
    </w:r>
  </w:p>
  <w:p w:rsidR="00CB1CD0" w:rsidRDefault="009773F2">
    <w:pPr>
      <w:pStyle w:val="NormalWeb"/>
      <w:spacing w:beforeAutospacing="0" w:after="240" w:afterAutospacing="0"/>
      <w:jc w:val="right"/>
    </w:pPr>
    <w:r>
      <w:rPr>
        <w:rFonts w:ascii="Arial" w:hAnsi="Arial" w:cs="Arial"/>
        <w:b/>
        <w:bCs/>
        <w:color w:val="073763"/>
        <w:sz w:val="20"/>
        <w:szCs w:val="20"/>
      </w:rPr>
      <w:t> </w:t>
    </w:r>
    <w:r>
      <w:rPr>
        <w:rFonts w:ascii="Arial" w:hAnsi="Arial" w:cs="Arial"/>
        <w:b/>
        <w:bCs/>
        <w:color w:val="073763"/>
        <w:sz w:val="20"/>
        <w:szCs w:val="20"/>
      </w:rPr>
      <w:t>ELECTRÓNICA Y COMPUTACIÓN - FI-UNMDP</w:t>
    </w:r>
  </w:p>
  <w:p w:rsidR="00CB1CD0" w:rsidRDefault="00CB1CD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1704D"/>
    <w:multiLevelType w:val="multilevel"/>
    <w:tmpl w:val="0ED8C7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1815D9F"/>
    <w:multiLevelType w:val="multilevel"/>
    <w:tmpl w:val="CDEA05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4031D77"/>
    <w:multiLevelType w:val="multilevel"/>
    <w:tmpl w:val="046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085F593B"/>
    <w:multiLevelType w:val="multilevel"/>
    <w:tmpl w:val="E050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nsid w:val="0EE35D13"/>
    <w:multiLevelType w:val="multilevel"/>
    <w:tmpl w:val="BDE6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14F478F4"/>
    <w:multiLevelType w:val="multilevel"/>
    <w:tmpl w:val="F4A6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19C84347"/>
    <w:multiLevelType w:val="multilevel"/>
    <w:tmpl w:val="881E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1DAA49E5"/>
    <w:multiLevelType w:val="multilevel"/>
    <w:tmpl w:val="3496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55B4E32"/>
    <w:multiLevelType w:val="multilevel"/>
    <w:tmpl w:val="1824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8601F14"/>
    <w:multiLevelType w:val="multilevel"/>
    <w:tmpl w:val="0308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A1D61DA"/>
    <w:multiLevelType w:val="multilevel"/>
    <w:tmpl w:val="450A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3A853501"/>
    <w:multiLevelType w:val="multilevel"/>
    <w:tmpl w:val="4B88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3DE007CB"/>
    <w:multiLevelType w:val="multilevel"/>
    <w:tmpl w:val="6BF6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41202B57"/>
    <w:multiLevelType w:val="multilevel"/>
    <w:tmpl w:val="C924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8603F27"/>
    <w:multiLevelType w:val="multilevel"/>
    <w:tmpl w:val="EA9A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F4B2342"/>
    <w:multiLevelType w:val="multilevel"/>
    <w:tmpl w:val="CD4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528046DC"/>
    <w:multiLevelType w:val="multilevel"/>
    <w:tmpl w:val="3274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616940CC"/>
    <w:multiLevelType w:val="multilevel"/>
    <w:tmpl w:val="4A9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62DD1235"/>
    <w:multiLevelType w:val="multilevel"/>
    <w:tmpl w:val="3A48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6FB0015"/>
    <w:multiLevelType w:val="multilevel"/>
    <w:tmpl w:val="CE0A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79D383D"/>
    <w:multiLevelType w:val="multilevel"/>
    <w:tmpl w:val="503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8083ADC"/>
    <w:multiLevelType w:val="multilevel"/>
    <w:tmpl w:val="8882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C677BED"/>
    <w:multiLevelType w:val="multilevel"/>
    <w:tmpl w:val="F82E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C9C77DE"/>
    <w:multiLevelType w:val="multilevel"/>
    <w:tmpl w:val="ADEC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6DCA20B3"/>
    <w:multiLevelType w:val="multilevel"/>
    <w:tmpl w:val="3634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23"/>
  </w:num>
  <w:num w:numId="2">
    <w:abstractNumId w:val="24"/>
  </w:num>
  <w:num w:numId="3">
    <w:abstractNumId w:val="8"/>
  </w:num>
  <w:num w:numId="4">
    <w:abstractNumId w:val="3"/>
  </w:num>
  <w:num w:numId="5">
    <w:abstractNumId w:val="16"/>
  </w:num>
  <w:num w:numId="6">
    <w:abstractNumId w:val="9"/>
  </w:num>
  <w:num w:numId="7">
    <w:abstractNumId w:val="1"/>
  </w:num>
  <w:num w:numId="8">
    <w:abstractNumId w:val="22"/>
  </w:num>
  <w:num w:numId="9">
    <w:abstractNumId w:val="2"/>
  </w:num>
  <w:num w:numId="10">
    <w:abstractNumId w:val="20"/>
  </w:num>
  <w:num w:numId="11">
    <w:abstractNumId w:val="10"/>
  </w:num>
  <w:num w:numId="12">
    <w:abstractNumId w:val="11"/>
  </w:num>
  <w:num w:numId="13">
    <w:abstractNumId w:val="15"/>
  </w:num>
  <w:num w:numId="14">
    <w:abstractNumId w:val="17"/>
  </w:num>
  <w:num w:numId="15">
    <w:abstractNumId w:val="21"/>
  </w:num>
  <w:num w:numId="16">
    <w:abstractNumId w:val="14"/>
  </w:num>
  <w:num w:numId="17">
    <w:abstractNumId w:val="5"/>
  </w:num>
  <w:num w:numId="18">
    <w:abstractNumId w:val="13"/>
  </w:num>
  <w:num w:numId="19">
    <w:abstractNumId w:val="18"/>
  </w:num>
  <w:num w:numId="20">
    <w:abstractNumId w:val="19"/>
  </w:num>
  <w:num w:numId="21">
    <w:abstractNumId w:val="4"/>
  </w:num>
  <w:num w:numId="22">
    <w:abstractNumId w:val="7"/>
  </w:num>
  <w:num w:numId="23">
    <w:abstractNumId w:val="12"/>
  </w:num>
  <w:num w:numId="24">
    <w:abstractNumId w:val="6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CD0"/>
    <w:rsid w:val="009773F2"/>
    <w:rsid w:val="00CB1CD0"/>
    <w:rsid w:val="00D7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0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ar"/>
    <w:uiPriority w:val="9"/>
    <w:qFormat/>
    <w:rsid w:val="005A3EA5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qFormat/>
    <w:rsid w:val="005A3EA5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A126DD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A126DD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801D4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626135"/>
    <w:rPr>
      <w:b/>
      <w:bCs/>
    </w:rPr>
  </w:style>
  <w:style w:type="character" w:customStyle="1" w:styleId="katex-mathml">
    <w:name w:val="katex-mathml"/>
    <w:basedOn w:val="Fuentedeprrafopredeter"/>
    <w:qFormat/>
    <w:rsid w:val="00626135"/>
  </w:style>
  <w:style w:type="character" w:customStyle="1" w:styleId="mord">
    <w:name w:val="mord"/>
    <w:basedOn w:val="Fuentedeprrafopredeter"/>
    <w:qFormat/>
    <w:rsid w:val="00626135"/>
  </w:style>
  <w:style w:type="character" w:customStyle="1" w:styleId="vlist-s">
    <w:name w:val="vlist-s"/>
    <w:basedOn w:val="Fuentedeprrafopredeter"/>
    <w:qFormat/>
    <w:rsid w:val="00626135"/>
  </w:style>
  <w:style w:type="character" w:customStyle="1" w:styleId="mrel">
    <w:name w:val="mrel"/>
    <w:basedOn w:val="Fuentedeprrafopredeter"/>
    <w:qFormat/>
    <w:rsid w:val="00626135"/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D5600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5A3EA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A126DD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A126DD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801D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93E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0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ar"/>
    <w:uiPriority w:val="9"/>
    <w:qFormat/>
    <w:rsid w:val="005A3EA5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qFormat/>
    <w:rsid w:val="005A3EA5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A126DD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A126DD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801D4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626135"/>
    <w:rPr>
      <w:b/>
      <w:bCs/>
    </w:rPr>
  </w:style>
  <w:style w:type="character" w:customStyle="1" w:styleId="katex-mathml">
    <w:name w:val="katex-mathml"/>
    <w:basedOn w:val="Fuentedeprrafopredeter"/>
    <w:qFormat/>
    <w:rsid w:val="00626135"/>
  </w:style>
  <w:style w:type="character" w:customStyle="1" w:styleId="mord">
    <w:name w:val="mord"/>
    <w:basedOn w:val="Fuentedeprrafopredeter"/>
    <w:qFormat/>
    <w:rsid w:val="00626135"/>
  </w:style>
  <w:style w:type="character" w:customStyle="1" w:styleId="vlist-s">
    <w:name w:val="vlist-s"/>
    <w:basedOn w:val="Fuentedeprrafopredeter"/>
    <w:qFormat/>
    <w:rsid w:val="00626135"/>
  </w:style>
  <w:style w:type="character" w:customStyle="1" w:styleId="mrel">
    <w:name w:val="mrel"/>
    <w:basedOn w:val="Fuentedeprrafopredeter"/>
    <w:qFormat/>
    <w:rsid w:val="00626135"/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D5600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5A3EA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A126DD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A126DD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801D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93E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1305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ESTA</Company>
  <LinksUpToDate>false</LinksUpToDate>
  <CharactersWithSpaces>8469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</dc:creator>
  <cp:lastModifiedBy>Yo</cp:lastModifiedBy>
  <cp:revision>11</cp:revision>
  <cp:lastPrinted>2025-09-09T16:19:00Z</cp:lastPrinted>
  <dcterms:created xsi:type="dcterms:W3CDTF">2025-09-08T18:04:00Z</dcterms:created>
  <dcterms:modified xsi:type="dcterms:W3CDTF">2025-09-09T16:26:00Z</dcterms:modified>
  <dc:language>es-AR</dc:language>
</cp:coreProperties>
</file>