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31F5" w:rsidRPr="00A54F26" w:rsidRDefault="001F01D8" w:rsidP="00A54F26">
      <w:pPr>
        <w:spacing w:after="0" w:line="360" w:lineRule="auto"/>
        <w:jc w:val="center"/>
        <w:rPr>
          <w:rFonts w:cstheme="minorHAnsi"/>
          <w:b/>
          <w:sz w:val="28"/>
          <w:szCs w:val="28"/>
          <w:u w:val="single"/>
        </w:rPr>
      </w:pPr>
      <w:r w:rsidRPr="00A54F26">
        <w:rPr>
          <w:rFonts w:cstheme="minorHAnsi"/>
          <w:b/>
          <w:sz w:val="28"/>
          <w:szCs w:val="28"/>
          <w:u w:val="single"/>
        </w:rPr>
        <w:t>ACTIVIDAD 2 – DAC R2R</w:t>
      </w:r>
    </w:p>
    <w:p w:rsidR="00A54F26" w:rsidRDefault="00A54F26" w:rsidP="00A54F26">
      <w:pPr>
        <w:spacing w:after="0" w:line="360" w:lineRule="auto"/>
        <w:jc w:val="center"/>
        <w:rPr>
          <w:rFonts w:cstheme="minorHAnsi"/>
          <w:b/>
          <w:u w:val="single"/>
        </w:rPr>
      </w:pPr>
    </w:p>
    <w:p w:rsidR="00A54F26" w:rsidRPr="00A54F26" w:rsidRDefault="00A54F26" w:rsidP="00A54F26">
      <w:pPr>
        <w:spacing w:after="0" w:line="360" w:lineRule="auto"/>
        <w:rPr>
          <w:rFonts w:eastAsia="Times New Roman" w:cstheme="minorHAnsi"/>
          <w:b/>
          <w:bCs/>
          <w:lang w:eastAsia="es-AR"/>
        </w:rPr>
      </w:pPr>
      <w:r w:rsidRPr="00A54F26">
        <w:rPr>
          <w:rFonts w:eastAsia="Times New Roman" w:cstheme="minorHAnsi"/>
          <w:b/>
          <w:bCs/>
          <w:lang w:eastAsia="es-AR"/>
        </w:rPr>
        <w:t>Conversor Digital-Analógico (DAC – Digital to Analog Converter)</w:t>
      </w:r>
    </w:p>
    <w:p w:rsidR="00A54F26" w:rsidRPr="00A54F26" w:rsidRDefault="00A54F26" w:rsidP="00A54F26">
      <w:pPr>
        <w:spacing w:after="0" w:line="360" w:lineRule="auto"/>
        <w:rPr>
          <w:rFonts w:eastAsia="Times New Roman" w:cstheme="minorHAnsi"/>
          <w:lang w:eastAsia="es-AR"/>
        </w:rPr>
      </w:pPr>
      <w:r w:rsidRPr="00A54F26">
        <w:rPr>
          <w:rFonts w:eastAsia="Times New Roman" w:cstheme="minorHAnsi"/>
          <w:lang w:eastAsia="es-AR"/>
        </w:rPr>
        <w:t xml:space="preserve">Un </w:t>
      </w:r>
      <w:r w:rsidRPr="00A54F26">
        <w:rPr>
          <w:rFonts w:eastAsia="Times New Roman" w:cstheme="minorHAnsi"/>
          <w:b/>
          <w:bCs/>
          <w:lang w:eastAsia="es-AR"/>
        </w:rPr>
        <w:t>DAC</w:t>
      </w:r>
      <w:r w:rsidRPr="00A54F26">
        <w:rPr>
          <w:rFonts w:eastAsia="Times New Roman" w:cstheme="minorHAnsi"/>
          <w:lang w:eastAsia="es-AR"/>
        </w:rPr>
        <w:t xml:space="preserve"> es un dispositivo que convierte una señal digital (códigos binarios) en una señal analógica (tensión o corriente continua y variable).</w:t>
      </w:r>
    </w:p>
    <w:p w:rsidR="00A54F26" w:rsidRPr="00A54F26" w:rsidRDefault="00A54F26" w:rsidP="00A54F26">
      <w:pPr>
        <w:spacing w:after="0" w:line="360" w:lineRule="auto"/>
        <w:outlineLvl w:val="2"/>
        <w:rPr>
          <w:rFonts w:eastAsia="Times New Roman" w:cstheme="minorHAnsi"/>
          <w:b/>
          <w:bCs/>
          <w:lang w:eastAsia="es-AR"/>
        </w:rPr>
      </w:pPr>
      <w:r w:rsidRPr="00A54F26">
        <w:rPr>
          <w:rFonts w:eastAsia="Times New Roman" w:cstheme="minorHAnsi"/>
          <w:b/>
          <w:bCs/>
          <w:lang w:eastAsia="es-AR"/>
        </w:rPr>
        <w:t>Conceptos importantes:</w:t>
      </w:r>
    </w:p>
    <w:p w:rsidR="00A54F26" w:rsidRPr="00A54F26" w:rsidRDefault="00A54F26" w:rsidP="00A54F26">
      <w:pPr>
        <w:numPr>
          <w:ilvl w:val="0"/>
          <w:numId w:val="1"/>
        </w:numPr>
        <w:spacing w:after="0" w:line="360" w:lineRule="auto"/>
        <w:rPr>
          <w:rFonts w:eastAsia="Times New Roman" w:cstheme="minorHAnsi"/>
          <w:lang w:eastAsia="es-AR"/>
        </w:rPr>
      </w:pPr>
      <w:r w:rsidRPr="00A54F26">
        <w:rPr>
          <w:rFonts w:eastAsia="Times New Roman" w:cstheme="minorHAnsi"/>
          <w:b/>
          <w:bCs/>
          <w:lang w:eastAsia="es-AR"/>
        </w:rPr>
        <w:t>Entrada:</w:t>
      </w:r>
      <w:r w:rsidRPr="00A54F26">
        <w:rPr>
          <w:rFonts w:eastAsia="Times New Roman" w:cstheme="minorHAnsi"/>
          <w:lang w:eastAsia="es-AR"/>
        </w:rPr>
        <w:t xml:space="preserve"> una palabra binaria de N bits (ej. 1010).</w:t>
      </w:r>
    </w:p>
    <w:p w:rsidR="00A54F26" w:rsidRPr="00A54F26" w:rsidRDefault="00A54F26" w:rsidP="00A54F26">
      <w:pPr>
        <w:numPr>
          <w:ilvl w:val="0"/>
          <w:numId w:val="1"/>
        </w:numPr>
        <w:spacing w:after="0" w:line="360" w:lineRule="auto"/>
        <w:rPr>
          <w:rFonts w:eastAsia="Times New Roman" w:cstheme="minorHAnsi"/>
          <w:lang w:eastAsia="es-AR"/>
        </w:rPr>
      </w:pPr>
      <w:r w:rsidRPr="00A54F26">
        <w:rPr>
          <w:rFonts w:eastAsia="Times New Roman" w:cstheme="minorHAnsi"/>
          <w:b/>
          <w:bCs/>
          <w:lang w:eastAsia="es-AR"/>
        </w:rPr>
        <w:t>Salida:</w:t>
      </w:r>
      <w:r w:rsidRPr="00A54F26">
        <w:rPr>
          <w:rFonts w:eastAsia="Times New Roman" w:cstheme="minorHAnsi"/>
          <w:lang w:eastAsia="es-AR"/>
        </w:rPr>
        <w:t xml:space="preserve"> tensión o corriente proporcional al valor digital.</w:t>
      </w:r>
    </w:p>
    <w:p w:rsidR="00A54F26" w:rsidRPr="00A54F26" w:rsidRDefault="00A54F26" w:rsidP="00A54F26">
      <w:pPr>
        <w:numPr>
          <w:ilvl w:val="0"/>
          <w:numId w:val="1"/>
        </w:numPr>
        <w:spacing w:after="0" w:line="360" w:lineRule="auto"/>
        <w:rPr>
          <w:rFonts w:eastAsia="Times New Roman" w:cstheme="minorHAnsi"/>
          <w:lang w:eastAsia="es-AR"/>
        </w:rPr>
      </w:pPr>
      <w:r w:rsidRPr="00A54F26">
        <w:rPr>
          <w:rFonts w:eastAsia="Times New Roman" w:cstheme="minorHAnsi"/>
          <w:b/>
          <w:bCs/>
          <w:lang w:eastAsia="es-AR"/>
        </w:rPr>
        <w:t>Resolución:</w:t>
      </w:r>
      <w:r w:rsidRPr="00A54F26">
        <w:rPr>
          <w:rFonts w:eastAsia="Times New Roman" w:cstheme="minorHAnsi"/>
          <w:lang w:eastAsia="es-AR"/>
        </w:rPr>
        <w:t xml:space="preserve"> el mínimo cambio de la salida cuando varía un bit (LSB). Se mide en volts/bit o porcentaje de la escala completa.</w:t>
      </w:r>
    </w:p>
    <w:p w:rsidR="00A54F26" w:rsidRPr="00A54F26" w:rsidRDefault="00A54F26" w:rsidP="00A54F26">
      <w:pPr>
        <w:numPr>
          <w:ilvl w:val="0"/>
          <w:numId w:val="1"/>
        </w:numPr>
        <w:spacing w:after="0" w:line="360" w:lineRule="auto"/>
        <w:rPr>
          <w:rFonts w:eastAsia="Times New Roman" w:cstheme="minorHAnsi"/>
          <w:lang w:eastAsia="es-AR"/>
        </w:rPr>
      </w:pPr>
      <w:r w:rsidRPr="00A54F26">
        <w:rPr>
          <w:rFonts w:eastAsia="Times New Roman" w:cstheme="minorHAnsi"/>
          <w:b/>
          <w:bCs/>
          <w:lang w:eastAsia="es-AR"/>
        </w:rPr>
        <w:t>Exactitud:</w:t>
      </w:r>
      <w:r w:rsidRPr="00A54F26">
        <w:rPr>
          <w:rFonts w:eastAsia="Times New Roman" w:cstheme="minorHAnsi"/>
          <w:lang w:eastAsia="es-AR"/>
        </w:rPr>
        <w:t xml:space="preserve"> qué tan cerca está la salida real del valor teórico esperado.</w:t>
      </w:r>
    </w:p>
    <w:p w:rsidR="00A54F26" w:rsidRPr="00A54F26" w:rsidRDefault="00A54F26" w:rsidP="00A54F26">
      <w:pPr>
        <w:numPr>
          <w:ilvl w:val="0"/>
          <w:numId w:val="1"/>
        </w:numPr>
        <w:spacing w:after="0" w:line="360" w:lineRule="auto"/>
        <w:rPr>
          <w:rFonts w:eastAsia="Times New Roman" w:cstheme="minorHAnsi"/>
          <w:lang w:eastAsia="es-AR"/>
        </w:rPr>
      </w:pPr>
      <w:r w:rsidRPr="00A54F26">
        <w:rPr>
          <w:rFonts w:eastAsia="Times New Roman" w:cstheme="minorHAnsi"/>
          <w:b/>
          <w:bCs/>
          <w:lang w:eastAsia="es-AR"/>
        </w:rPr>
        <w:t>Linealidad:</w:t>
      </w:r>
      <w:r w:rsidRPr="00A54F26">
        <w:rPr>
          <w:rFonts w:eastAsia="Times New Roman" w:cstheme="minorHAnsi"/>
          <w:lang w:eastAsia="es-AR"/>
        </w:rPr>
        <w:t xml:space="preserve"> cuán proporcional es la relación entre el código digital y la salida analógica.</w:t>
      </w:r>
    </w:p>
    <w:p w:rsidR="00A54F26" w:rsidRPr="00A54F26" w:rsidRDefault="00A54F26" w:rsidP="00A54F26">
      <w:pPr>
        <w:numPr>
          <w:ilvl w:val="0"/>
          <w:numId w:val="1"/>
        </w:numPr>
        <w:spacing w:after="0" w:line="360" w:lineRule="auto"/>
        <w:rPr>
          <w:rFonts w:eastAsia="Times New Roman" w:cstheme="minorHAnsi"/>
          <w:lang w:eastAsia="es-AR"/>
        </w:rPr>
      </w:pPr>
      <w:r w:rsidRPr="00A54F26">
        <w:rPr>
          <w:rFonts w:eastAsia="Times New Roman" w:cstheme="minorHAnsi"/>
          <w:b/>
          <w:bCs/>
          <w:lang w:eastAsia="es-AR"/>
        </w:rPr>
        <w:t>Tiempo de asentamiento:</w:t>
      </w:r>
      <w:r w:rsidRPr="00A54F26">
        <w:rPr>
          <w:rFonts w:eastAsia="Times New Roman" w:cstheme="minorHAnsi"/>
          <w:lang w:eastAsia="es-AR"/>
        </w:rPr>
        <w:t xml:space="preserve"> el tiempo que tarda la salida en estabilizarse tras un cambio en la entrada.</w:t>
      </w:r>
    </w:p>
    <w:p w:rsidR="00A54F26" w:rsidRPr="00A54F26" w:rsidRDefault="00A54F26" w:rsidP="00A54F26">
      <w:pPr>
        <w:numPr>
          <w:ilvl w:val="0"/>
          <w:numId w:val="1"/>
        </w:numPr>
        <w:spacing w:after="0" w:line="360" w:lineRule="auto"/>
        <w:rPr>
          <w:rFonts w:eastAsia="Times New Roman" w:cstheme="minorHAnsi"/>
          <w:lang w:eastAsia="es-AR"/>
        </w:rPr>
      </w:pPr>
      <w:r w:rsidRPr="00A54F26">
        <w:rPr>
          <w:rFonts w:eastAsia="Times New Roman" w:cstheme="minorHAnsi"/>
          <w:b/>
          <w:bCs/>
          <w:lang w:eastAsia="es-AR"/>
        </w:rPr>
        <w:t>Ejemplos de aplicación:</w:t>
      </w:r>
      <w:r w:rsidRPr="00A54F26">
        <w:rPr>
          <w:rFonts w:eastAsia="Times New Roman" w:cstheme="minorHAnsi"/>
          <w:lang w:eastAsia="es-AR"/>
        </w:rPr>
        <w:t xml:space="preserve"> generación de audio, síntesis de señales, control de actuadores.</w:t>
      </w:r>
    </w:p>
    <w:p w:rsidR="00522419" w:rsidRPr="00A54F26" w:rsidRDefault="00A54F26" w:rsidP="00A54F26">
      <w:pPr>
        <w:spacing w:after="0" w:line="360" w:lineRule="auto"/>
        <w:jc w:val="center"/>
        <w:rPr>
          <w:rFonts w:cstheme="minorHAnsi"/>
          <w:b/>
          <w:sz w:val="28"/>
          <w:szCs w:val="28"/>
          <w:u w:val="single"/>
        </w:rPr>
      </w:pPr>
      <w:r w:rsidRPr="00A54F26">
        <w:rPr>
          <w:rFonts w:cstheme="minorHAnsi"/>
          <w:b/>
          <w:sz w:val="28"/>
          <w:szCs w:val="28"/>
          <w:u w:val="single"/>
        </w:rPr>
        <w:t>Circuito Real</w:t>
      </w:r>
      <w:r>
        <w:rPr>
          <w:rFonts w:cstheme="minorHAnsi"/>
          <w:b/>
          <w:sz w:val="28"/>
          <w:szCs w:val="28"/>
          <w:u w:val="single"/>
        </w:rPr>
        <w:t xml:space="preserve"> - LABORATORIO</w:t>
      </w:r>
    </w:p>
    <w:p w:rsidR="00A54F26" w:rsidRPr="00A54F26" w:rsidRDefault="00A54F26" w:rsidP="00A54F26">
      <w:pPr>
        <w:spacing w:after="0" w:line="360" w:lineRule="auto"/>
        <w:jc w:val="center"/>
        <w:rPr>
          <w:rFonts w:cstheme="minorHAnsi"/>
          <w:b/>
          <w:u w:val="single"/>
        </w:rPr>
      </w:pPr>
    </w:p>
    <w:p w:rsidR="001F01D8" w:rsidRPr="00A54F26" w:rsidRDefault="00866B73" w:rsidP="00A54F26">
      <w:pPr>
        <w:spacing w:after="0" w:line="360" w:lineRule="auto"/>
        <w:jc w:val="center"/>
        <w:rPr>
          <w:rFonts w:cstheme="minorHAnsi"/>
          <w:b/>
        </w:rPr>
      </w:pPr>
      <w:r w:rsidRPr="00A54F26">
        <w:rPr>
          <w:rFonts w:cstheme="minorHAnsi"/>
          <w:noProof/>
          <w:lang w:eastAsia="es-AR"/>
        </w:rPr>
        <mc:AlternateContent>
          <mc:Choice Requires="wps">
            <w:drawing>
              <wp:anchor distT="0" distB="0" distL="114300" distR="114300" simplePos="0" relativeHeight="251671552" behindDoc="0" locked="0" layoutInCell="1" allowOverlap="1" wp14:anchorId="75B0A68C" wp14:editId="14F2507C">
                <wp:simplePos x="0" y="0"/>
                <wp:positionH relativeFrom="column">
                  <wp:posOffset>2719705</wp:posOffset>
                </wp:positionH>
                <wp:positionV relativeFrom="paragraph">
                  <wp:posOffset>1182370</wp:posOffset>
                </wp:positionV>
                <wp:extent cx="497840" cy="245110"/>
                <wp:effectExtent l="0" t="0" r="73660" b="59690"/>
                <wp:wrapNone/>
                <wp:docPr id="14" name="14 Conector recto de flecha"/>
                <wp:cNvGraphicFramePr/>
                <a:graphic xmlns:a="http://schemas.openxmlformats.org/drawingml/2006/main">
                  <a:graphicData uri="http://schemas.microsoft.com/office/word/2010/wordprocessingShape">
                    <wps:wsp>
                      <wps:cNvCnPr/>
                      <wps:spPr>
                        <a:xfrm>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14 Conector recto de flecha" o:spid="_x0000_s1026" type="#_x0000_t32" style="position:absolute;margin-left:214.15pt;margin-top:93.1pt;width:39.2pt;height:19.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V459wEAAEAEAAAOAAAAZHJzL2Uyb0RvYy54bWysU02P0zAQvSPxHyzfaZKqC7tV0z10WS4I&#10;KhZ+gNcZN5b8pbFp2n/P2ElTdjmBuDixPW/mvTfjzf3JGnYEjNq7ljeLmjNw0nfaHVr+4/vju1vO&#10;YhKuE8Y7aPkZIr/fvn2zGcIalr73pgNklMTF9RBa3qcU1lUVZQ9WxIUP4OhSebQi0RYPVYdioOzW&#10;VMu6fl8NHruAXkKMdPowXvJtya8UyPRVqQiJmZYTt1RWLOtzXqvtRqwPKEKv5URD/AMLK7SjonOq&#10;B5EE+4n6j1RWS/TRq7SQ3lZeKS2haCA1Tf1KzVMvAhQtZE4Ms03x/6WVX457ZLqj3q04c8JSj5oV&#10;21GzZPLIMH9YB0wZkL3Ifg0hrgm2c3ucdjHsMYs/KbT5S7LYqXh8nj2GU2KSDld3H25X1AlJV8vV&#10;TdOUHlRXcMCYPoG3LP+0PCYU+tAnYjRSaorP4vg5JipPwAsgVzaODSTgrr6pS1j0RneP2ph8WYYK&#10;dgbZUdA4pFOT5VCGF1FJaPPRdSydA3khEP0whRlH0Vn9qLf8pbOBsfA3UOQjKRwJviompASXLgWN&#10;o+gMU0RtBk6U8+hfWb4ETvEZCmW6/wY8I0pl79IMttp5HA17Wf3qkRrjLw6MurMFz747l0ko1tCY&#10;FkunJ5Xfwe/7Ar8+/O0vAAAA//8DAFBLAwQUAAYACAAAACEA0iYMftwAAAALAQAADwAAAGRycy9k&#10;b3ducmV2LnhtbEyPQU7DMBBF90jcwZpK7KhTU0wU4lQI1APgcoCpbZIo8TiK3SZweswKlqP/9P+b&#10;+rD6kV3dHPtACnbbApgjE2xPrYKP0/G+BBYTksUxkFPw5SIcmtubGisbFnp3V51alksoVqigS2mq&#10;OI+mcx7jNkyOcvYZZo8pn3PL7YxLLvcjF0Uhucee8kKHk3vtnBn0xSvQw3LUpIf2ZKXpJdIbGf2t&#10;1N1mfXkGltya/mD41c/q0GSnc7iQjWxUsBflQ0ZzUEoBLBOPhXwCdlYgxL4E3tT8/w/NDwAAAP//&#10;AwBQSwECLQAUAAYACAAAACEAtoM4kv4AAADhAQAAEwAAAAAAAAAAAAAAAAAAAAAAW0NvbnRlbnRf&#10;VHlwZXNdLnhtbFBLAQItABQABgAIAAAAIQA4/SH/1gAAAJQBAAALAAAAAAAAAAAAAAAAAC8BAABf&#10;cmVscy8ucmVsc1BLAQItABQABgAIAAAAIQDVAV459wEAAEAEAAAOAAAAAAAAAAAAAAAAAC4CAABk&#10;cnMvZTJvRG9jLnhtbFBLAQItABQABgAIAAAAIQDSJgx+3AAAAAsBAAAPAAAAAAAAAAAAAAAAAFEE&#10;AABkcnMvZG93bnJldi54bWxQSwUGAAAAAAQABADzAAAAWgUAAAAA&#10;" strokecolor="black [3213]" strokeweight="1.5pt">
                <v:stroke endarrow="open"/>
              </v:shape>
            </w:pict>
          </mc:Fallback>
        </mc:AlternateContent>
      </w:r>
      <w:r w:rsidRPr="00A54F26">
        <w:rPr>
          <w:rFonts w:cstheme="minorHAnsi"/>
          <w:noProof/>
          <w:lang w:eastAsia="es-AR"/>
        </w:rPr>
        <mc:AlternateContent>
          <mc:Choice Requires="wps">
            <w:drawing>
              <wp:anchor distT="0" distB="0" distL="114300" distR="114300" simplePos="0" relativeHeight="251669504" behindDoc="0" locked="0" layoutInCell="1" allowOverlap="1" wp14:anchorId="2F064FD5" wp14:editId="20316D5B">
                <wp:simplePos x="0" y="0"/>
                <wp:positionH relativeFrom="column">
                  <wp:posOffset>2126615</wp:posOffset>
                </wp:positionH>
                <wp:positionV relativeFrom="paragraph">
                  <wp:posOffset>1182370</wp:posOffset>
                </wp:positionV>
                <wp:extent cx="497840" cy="245110"/>
                <wp:effectExtent l="0" t="0" r="73660" b="59690"/>
                <wp:wrapNone/>
                <wp:docPr id="13" name="13 Conector recto de flecha"/>
                <wp:cNvGraphicFramePr/>
                <a:graphic xmlns:a="http://schemas.openxmlformats.org/drawingml/2006/main">
                  <a:graphicData uri="http://schemas.microsoft.com/office/word/2010/wordprocessingShape">
                    <wps:wsp>
                      <wps:cNvCnPr/>
                      <wps:spPr>
                        <a:xfrm>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13 Conector recto de flecha" o:spid="_x0000_s1026" type="#_x0000_t32" style="position:absolute;margin-left:167.45pt;margin-top:93.1pt;width:39.2pt;height:19.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ugc9wEAAEAEAAAOAAAAZHJzL2Uyb0RvYy54bWysU8GO0zAQvSPxD5bvNEm3C7tR0z10WS4I&#10;qgU+wOuMG0uObY1N0/49YydN6XICcXFie97Me2/G64djb9gBMGhnG14tSs7AStdqu2/4j+9P7+44&#10;C1HYVhhnoeEnCPxh8/bNevA1LF3nTAvIKIkN9eAb3sXo66IIsoNehIXzYOlSOexFpC3uixbFQNl7&#10;UyzL8n0xOGw9Ogkh0OnjeMk3Ob9SIONXpQJEZhpO3GJeMa8vaS02a1HvUfhOy4mG+AcWvdCWis6p&#10;HkUU7CfqP1L1WqILTsWFdH3hlNISsgZSU5Wv1HzrhIeshcwJfrYp/L+08sthh0y31LsbzqzoqUfV&#10;DdtSs2R0yDB9WAtMGZCdSH4NPtQE29odTrvgd5jEHxX26Uuy2DF7fJo9hmNkkg5X9x/uVtQJSVfL&#10;1W1V5R4UF7DHED+B61n6aXiIKPS+i8RopFRln8Xhc4hUnoBnQKpsLBtIwH15W+aw4Ixun7Qx6TIP&#10;FWwNsoOgcYjHKsmhDFdRUWjz0bYsnjx5IRDdMIUZS9FJ/ag3/8WTgbHwMyjykRSOBF8VE1KCjeeC&#10;xlJ0gimiNgMnymn0LyyvgVN8gkKe7r8Bz4hc2dk4g3ttHY6GXVe/eKTG+LMDo+5kwYtrT3kSsjU0&#10;ptnS6Umld/D7PsMvD3/zCwAA//8DAFBLAwQUAAYACAAAACEA7tRsbdwAAAALAQAADwAAAGRycy9k&#10;b3ducmV2LnhtbEyP0U6EMBBF3038h2ZMfHPLAiEsUjZGsx9g1w+YpRUIdEpod0G/3vFJHyf35N4z&#10;9XFzk7jZJQyeFOx3CQhLrTcDdQo+zqenEkSISAYnT1bBlw1wbO7vaqyMX+nd3nTsBJdQqFBBH+Nc&#10;SRna3joMOz9b4uzTLw4jn0snzYIrl7tJpklSSIcD8UKPs33tbTvqq1Ogx/WkSY/d2RTtUCC9Uau/&#10;lXp82F6eQUS7xT8YfvVZHRp2uvgrmSAmBVmWHxjloCxSEEzk+ywDcVGQpnkJsqnl/x+aHwAAAP//&#10;AwBQSwECLQAUAAYACAAAACEAtoM4kv4AAADhAQAAEwAAAAAAAAAAAAAAAAAAAAAAW0NvbnRlbnRf&#10;VHlwZXNdLnhtbFBLAQItABQABgAIAAAAIQA4/SH/1gAAAJQBAAALAAAAAAAAAAAAAAAAAC8BAABf&#10;cmVscy8ucmVsc1BLAQItABQABgAIAAAAIQDd6ugc9wEAAEAEAAAOAAAAAAAAAAAAAAAAAC4CAABk&#10;cnMvZTJvRG9jLnhtbFBLAQItABQABgAIAAAAIQDu1Gxt3AAAAAsBAAAPAAAAAAAAAAAAAAAAAFEE&#10;AABkcnMvZG93bnJldi54bWxQSwUGAAAAAAQABADzAAAAWgUAAAAA&#10;" strokecolor="black [3213]" strokeweight="1.5pt">
                <v:stroke endarrow="open"/>
              </v:shape>
            </w:pict>
          </mc:Fallback>
        </mc:AlternateContent>
      </w:r>
      <w:r w:rsidRPr="00A54F26">
        <w:rPr>
          <w:rFonts w:cstheme="minorHAnsi"/>
          <w:noProof/>
          <w:lang w:eastAsia="es-AR"/>
        </w:rPr>
        <mc:AlternateContent>
          <mc:Choice Requires="wps">
            <w:drawing>
              <wp:anchor distT="0" distB="0" distL="114300" distR="114300" simplePos="0" relativeHeight="251667456" behindDoc="0" locked="0" layoutInCell="1" allowOverlap="1" wp14:anchorId="233D00C5" wp14:editId="76534EB2">
                <wp:simplePos x="0" y="0"/>
                <wp:positionH relativeFrom="column">
                  <wp:posOffset>1518920</wp:posOffset>
                </wp:positionH>
                <wp:positionV relativeFrom="paragraph">
                  <wp:posOffset>1182370</wp:posOffset>
                </wp:positionV>
                <wp:extent cx="497840" cy="245110"/>
                <wp:effectExtent l="0" t="0" r="73660" b="59690"/>
                <wp:wrapNone/>
                <wp:docPr id="12" name="12 Conector recto de flecha"/>
                <wp:cNvGraphicFramePr/>
                <a:graphic xmlns:a="http://schemas.openxmlformats.org/drawingml/2006/main">
                  <a:graphicData uri="http://schemas.microsoft.com/office/word/2010/wordprocessingShape">
                    <wps:wsp>
                      <wps:cNvCnPr/>
                      <wps:spPr>
                        <a:xfrm>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12 Conector recto de flecha" o:spid="_x0000_s1026" type="#_x0000_t32" style="position:absolute;margin-left:119.6pt;margin-top:93.1pt;width:39.2pt;height:19.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ma9wEAAEAEAAAOAAAAZHJzL2Uyb0RvYy54bWysU02P0zAQvSPxHyzfaZKqC7tV0z10WS4I&#10;KhZ+gNcZN5b8pbFp2n/P2ElTdjmBuDixPW/mvTfjzf3JGnYEjNq7ljeLmjNw0nfaHVr+4/vju1vO&#10;YhKuE8Y7aPkZIr/fvn2zGcIalr73pgNklMTF9RBa3qcU1lUVZQ9WxIUP4OhSebQi0RYPVYdioOzW&#10;VMu6fl8NHruAXkKMdPowXvJtya8UyPRVqQiJmZYTt1RWLOtzXqvtRqwPKEKv5URD/AMLK7SjonOq&#10;B5EE+4n6j1RWS/TRq7SQ3lZeKS2haCA1Tf1KzVMvAhQtZE4Ms03x/6WVX457ZLqj3i05c8JSj5ol&#10;21GzZPLIMH9YB0wZkL3Ifg0hrgm2c3ucdjHsMYs/KbT5S7LYqXh8nj2GU2KSDld3H25X1AlJV8vV&#10;TdOUHlRXcMCYPoG3LP+0PCYU+tAnYjRSaorP4vg5JipPwAsgVzaODSTgrr6pS1j0RneP2ph8WYYK&#10;dgbZUdA4pFOT5VCGF1FJaPPRdSydA3khEP0whRlH0Vn9qLf8pbOBsfA3UOQjKRwJviompASXLgWN&#10;o+gMU0RtBk6U8+hfWb4ETvEZCmW6/wY8I0pl79IMttp5HA17Wf3qkRrjLw6MurMFz747l0ko1tCY&#10;FkunJ5Xfwe/7Ar8+/O0vAAAA//8DAFBLAwQUAAYACAAAACEAxwG9uNsAAAALAQAADwAAAGRycy9k&#10;b3ducmV2LnhtbEyPQU7DMBBF90jcwRokdtRpikIIcSoE6gFwe4CpbZIo8TiK3SZweoYV7Gb0vv68&#10;qferH8XVzbEPpGC7yUA4MsH21Co4HQ8PJYiYkCyOgZyCLxdh39ze1FjZsNCHu+rUCi6hWKGCLqWp&#10;kjKaznmMmzA5YvYZZo+J17mVdsaFy/0o8ywrpMee+EKHk3vrnBn0xSvQw3LQpIf2aAvTF0jvZPS3&#10;Uvd36+sLiOTW9BeGX31Wh4adzuFCNopRQb57zjnKoCx44MRu+1SAODPKH0uQTS3//9D8AAAA//8D&#10;AFBLAQItABQABgAIAAAAIQC2gziS/gAAAOEBAAATAAAAAAAAAAAAAAAAAAAAAABbQ29udGVudF9U&#10;eXBlc10ueG1sUEsBAi0AFAAGAAgAAAAhADj9If/WAAAAlAEAAAsAAAAAAAAAAAAAAAAALwEAAF9y&#10;ZWxzLy5yZWxzUEsBAi0AFAAGAAgAAAAhADN9mZr3AQAAQAQAAA4AAAAAAAAAAAAAAAAALgIAAGRy&#10;cy9lMm9Eb2MueG1sUEsBAi0AFAAGAAgAAAAhAMcBvbjbAAAACwEAAA8AAAAAAAAAAAAAAAAAUQQA&#10;AGRycy9kb3ducmV2LnhtbFBLBQYAAAAABAAEAPMAAABZBQAAAAA=&#10;" strokecolor="black [3213]" strokeweight="1.5pt">
                <v:stroke endarrow="open"/>
              </v:shape>
            </w:pict>
          </mc:Fallback>
        </mc:AlternateContent>
      </w:r>
      <w:r w:rsidRPr="00A54F26">
        <w:rPr>
          <w:rFonts w:cstheme="minorHAnsi"/>
          <w:noProof/>
          <w:lang w:eastAsia="es-AR"/>
        </w:rPr>
        <mc:AlternateContent>
          <mc:Choice Requires="wps">
            <w:drawing>
              <wp:anchor distT="0" distB="0" distL="114300" distR="114300" simplePos="0" relativeHeight="251665408" behindDoc="0" locked="0" layoutInCell="1" allowOverlap="1" wp14:anchorId="74FEE74A" wp14:editId="71FBFFFC">
                <wp:simplePos x="0" y="0"/>
                <wp:positionH relativeFrom="column">
                  <wp:posOffset>875665</wp:posOffset>
                </wp:positionH>
                <wp:positionV relativeFrom="paragraph">
                  <wp:posOffset>1187450</wp:posOffset>
                </wp:positionV>
                <wp:extent cx="497840" cy="245110"/>
                <wp:effectExtent l="0" t="0" r="73660" b="59690"/>
                <wp:wrapNone/>
                <wp:docPr id="11" name="11 Conector recto de flecha"/>
                <wp:cNvGraphicFramePr/>
                <a:graphic xmlns:a="http://schemas.openxmlformats.org/drawingml/2006/main">
                  <a:graphicData uri="http://schemas.microsoft.com/office/word/2010/wordprocessingShape">
                    <wps:wsp>
                      <wps:cNvCnPr/>
                      <wps:spPr>
                        <a:xfrm>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11 Conector recto de flecha" o:spid="_x0000_s1026" type="#_x0000_t32" style="position:absolute;margin-left:68.95pt;margin-top:93.5pt;width:39.2pt;height:19.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3rL9gEAAEAEAAAOAAAAZHJzL2Uyb0RvYy54bWysU02P0zAQvSPxHyzfaZKqC7tV0z10WS4I&#10;KhZ+gNcZN5b8pbFp2n/P2ElTdjmBuDixPW/mvTfjzf3JGnYEjNq7ljeLmjNw0nfaHVr+4/vju1vO&#10;YhKuE8Y7aPkZIr/fvn2zGcIalr73pgNklMTF9RBa3qcU1lUVZQ9WxIUP4OhSebQi0RYPVYdioOzW&#10;VMu6fl8NHruAXkKMdPowXvJtya8UyPRVqQiJmZYTt1RWLOtzXqvtRqwPKEKv5URD/AMLK7SjonOq&#10;B5EE+4n6j1RWS/TRq7SQ3lZeKS2haCA1Tf1KzVMvAhQtZE4Ms03x/6WVX457ZLqj3jWcOWGpR03D&#10;dtQsmTwyzB/WAVMGZC+yX0OIa4Lt3B6nXQx7zOJPCm3+kix2Kh6fZ4/hlJikw9Xdh9sVdULS1XJ1&#10;0zSlB9UVHDCmT+Atyz8tjwmFPvSJGI2UmuKzOH6OicoT8ALIlY1jAwm4q2/qEha90d2jNiZflqGC&#10;nUF2FDQO6dRkOZThRVQS2nx0HUvnQF4IRD9MYcZRdFY/6i1/6WxgLPwNFPlICkeCr4oJKcGlS0Hj&#10;KDrDFFGbgRPlPPpXli+BU3yGQpnuvwHPiFLZuzSDrXYeR8NeVr96pMb4iwOj7mzBs+/OZRKKNTSm&#10;xdLpSeV38Pu+wK8Pf/sLAAD//wMAUEsDBBQABgAIAAAAIQB4oByn2wAAAAsBAAAPAAAAZHJzL2Rv&#10;d25yZXYueG1sTI/BTsMwEETvSPyDtUjcqNNUpCWNUyFQPwCXD9jabhIlXkex2wS+nuUEtxnt0+xM&#10;dVj8IG5uil0gBetVBsKRCbajRsHn6fi0AxETksUhkFPw5SIc6vu7CksbZvpwN50awSEUS1TQpjSW&#10;UkbTOo9xFUZHfLuEyWNiOzXSTjhzuB9knmWF9NgRf2hxdG+tM72+egW6n4+adN+cbGG6AumdjP5W&#10;6vFhed2DSG5JfzD81ufqUHOnc7iSjWJgv9m+MMpit+VRTOTrYgPizCJ/LkDWlfy/of4BAAD//wMA&#10;UEsBAi0AFAAGAAgAAAAhALaDOJL+AAAA4QEAABMAAAAAAAAAAAAAAAAAAAAAAFtDb250ZW50X1R5&#10;cGVzXS54bWxQSwECLQAUAAYACAAAACEAOP0h/9YAAACUAQAACwAAAAAAAAAAAAAAAAAvAQAAX3Jl&#10;bHMvLnJlbHNQSwECLQAUAAYACAAAACEAQMN6y/YBAABABAAADgAAAAAAAAAAAAAAAAAuAgAAZHJz&#10;L2Uyb0RvYy54bWxQSwECLQAUAAYACAAAACEAeKAcp9sAAAALAQAADwAAAAAAAAAAAAAAAABQBAAA&#10;ZHJzL2Rvd25yZXYueG1sUEsFBgAAAAAEAAQA8wAAAFgFAAAAAA==&#10;" strokecolor="black [3213]" strokeweight="1.5pt">
                <v:stroke endarrow="open"/>
              </v:shape>
            </w:pict>
          </mc:Fallback>
        </mc:AlternateContent>
      </w:r>
      <w:r w:rsidR="001F01D8" w:rsidRPr="00A54F26">
        <w:rPr>
          <w:rFonts w:cstheme="minorHAnsi"/>
          <w:b/>
        </w:rPr>
        <w:drawing>
          <wp:inline distT="0" distB="0" distL="0" distR="0" wp14:anchorId="6B985B5C" wp14:editId="4EF5B927">
            <wp:extent cx="4230806" cy="1974201"/>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911"/>
                    <a:stretch/>
                  </pic:blipFill>
                  <pic:spPr bwMode="auto">
                    <a:xfrm>
                      <a:off x="0" y="0"/>
                      <a:ext cx="4238040" cy="1977577"/>
                    </a:xfrm>
                    <a:prstGeom prst="rect">
                      <a:avLst/>
                    </a:prstGeom>
                    <a:ln>
                      <a:noFill/>
                    </a:ln>
                    <a:extLst>
                      <a:ext uri="{53640926-AAD7-44D8-BBD7-CCE9431645EC}">
                        <a14:shadowObscured xmlns:a14="http://schemas.microsoft.com/office/drawing/2010/main"/>
                      </a:ext>
                    </a:extLst>
                  </pic:spPr>
                </pic:pic>
              </a:graphicData>
            </a:graphic>
          </wp:inline>
        </w:drawing>
      </w:r>
    </w:p>
    <w:p w:rsidR="001F01D8" w:rsidRPr="00A54F26" w:rsidRDefault="001F01D8" w:rsidP="00A54F26">
      <w:pPr>
        <w:spacing w:after="0" w:line="360" w:lineRule="auto"/>
        <w:jc w:val="center"/>
        <w:rPr>
          <w:rFonts w:cstheme="minorHAnsi"/>
          <w:b/>
        </w:rPr>
      </w:pPr>
    </w:p>
    <w:p w:rsidR="001F01D8" w:rsidRPr="00062314" w:rsidRDefault="000E748E" w:rsidP="00A54F26">
      <w:pPr>
        <w:spacing w:after="0" w:line="360" w:lineRule="auto"/>
        <w:rPr>
          <w:rFonts w:cstheme="minorHAnsi"/>
          <w:b/>
          <w:u w:val="single"/>
        </w:rPr>
      </w:pPr>
      <w:r w:rsidRPr="00062314">
        <w:rPr>
          <w:rFonts w:cstheme="minorHAnsi"/>
          <w:b/>
          <w:u w:val="single"/>
        </w:rPr>
        <w:t xml:space="preserve">MATERIALES: </w:t>
      </w:r>
    </w:p>
    <w:p w:rsidR="001F01D8" w:rsidRPr="00062314" w:rsidRDefault="001F01D8" w:rsidP="00A54F26">
      <w:pPr>
        <w:spacing w:after="0" w:line="360" w:lineRule="auto"/>
        <w:rPr>
          <w:rFonts w:cstheme="minorHAnsi"/>
        </w:rPr>
      </w:pPr>
      <w:r w:rsidRPr="00062314">
        <w:rPr>
          <w:rFonts w:cstheme="minorHAnsi"/>
        </w:rPr>
        <w:t xml:space="preserve">● Fuente + Protoboard + Cables. </w:t>
      </w:r>
    </w:p>
    <w:p w:rsidR="001F01D8" w:rsidRPr="00062314" w:rsidRDefault="001F01D8" w:rsidP="00A54F26">
      <w:pPr>
        <w:spacing w:after="0" w:line="360" w:lineRule="auto"/>
        <w:rPr>
          <w:rFonts w:cstheme="minorHAnsi"/>
        </w:rPr>
      </w:pPr>
      <w:r w:rsidRPr="00062314">
        <w:rPr>
          <w:rFonts w:cstheme="minorHAnsi"/>
        </w:rPr>
        <w:t>● Resistencias R, 2R y RF (</w:t>
      </w:r>
      <w:r w:rsidR="003F758F" w:rsidRPr="00062314">
        <w:rPr>
          <w:rFonts w:cstheme="minorHAnsi"/>
        </w:rPr>
        <w:t>las resistencias de 2K se arman con resistencias de 1K en serie</w:t>
      </w:r>
      <w:r w:rsidRPr="00062314">
        <w:rPr>
          <w:rFonts w:cstheme="minorHAnsi"/>
        </w:rPr>
        <w:t xml:space="preserve">). </w:t>
      </w:r>
    </w:p>
    <w:p w:rsidR="001F01D8" w:rsidRPr="00062314" w:rsidRDefault="001F01D8" w:rsidP="00A54F26">
      <w:pPr>
        <w:spacing w:after="0" w:line="360" w:lineRule="auto"/>
        <w:rPr>
          <w:rFonts w:cstheme="minorHAnsi"/>
        </w:rPr>
      </w:pPr>
      <w:r w:rsidRPr="00062314">
        <w:rPr>
          <w:rFonts w:cstheme="minorHAnsi"/>
        </w:rPr>
        <w:t>● Amplific</w:t>
      </w:r>
      <w:r w:rsidRPr="00062314">
        <w:rPr>
          <w:rFonts w:cstheme="minorHAnsi"/>
        </w:rPr>
        <w:t>ador operacional LM741 (si tienen</w:t>
      </w:r>
      <w:r w:rsidRPr="00062314">
        <w:rPr>
          <w:rFonts w:cstheme="minorHAnsi"/>
        </w:rPr>
        <w:t xml:space="preserve"> otro, </w:t>
      </w:r>
      <w:r w:rsidRPr="00062314">
        <w:rPr>
          <w:rFonts w:cstheme="minorHAnsi"/>
        </w:rPr>
        <w:t>acompañarlo</w:t>
      </w:r>
      <w:r w:rsidRPr="00062314">
        <w:rPr>
          <w:rFonts w:cstheme="minorHAnsi"/>
        </w:rPr>
        <w:t xml:space="preserve"> con su hoja de datos). </w:t>
      </w:r>
    </w:p>
    <w:p w:rsidR="001F01D8" w:rsidRPr="00062314" w:rsidRDefault="001F01D8" w:rsidP="00A54F26">
      <w:pPr>
        <w:spacing w:after="0" w:line="360" w:lineRule="auto"/>
        <w:rPr>
          <w:rFonts w:cstheme="minorHAnsi"/>
        </w:rPr>
      </w:pPr>
      <w:r w:rsidRPr="00062314">
        <w:rPr>
          <w:rFonts w:cstheme="minorHAnsi"/>
        </w:rPr>
        <w:t xml:space="preserve">● 2 fuentes de alimentación independientes (una para el </w:t>
      </w:r>
      <w:r w:rsidRPr="00062314">
        <w:rPr>
          <w:rFonts w:cstheme="minorHAnsi"/>
        </w:rPr>
        <w:t>OPAMP</w:t>
      </w:r>
      <w:r w:rsidRPr="00062314">
        <w:rPr>
          <w:rFonts w:cstheme="minorHAnsi"/>
        </w:rPr>
        <w:t xml:space="preserve"> y otra para las entradas).</w:t>
      </w:r>
    </w:p>
    <w:p w:rsidR="001F01D8" w:rsidRPr="00062314" w:rsidRDefault="001F01D8" w:rsidP="00A54F26">
      <w:pPr>
        <w:spacing w:after="0" w:line="360" w:lineRule="auto"/>
        <w:rPr>
          <w:rFonts w:cstheme="minorHAnsi"/>
        </w:rPr>
      </w:pPr>
    </w:p>
    <w:p w:rsidR="00206D20" w:rsidRPr="00062314" w:rsidRDefault="00206D20" w:rsidP="00A54F26">
      <w:pPr>
        <w:spacing w:after="0" w:line="360" w:lineRule="auto"/>
        <w:rPr>
          <w:rFonts w:cstheme="minorHAnsi"/>
        </w:rPr>
      </w:pPr>
    </w:p>
    <w:p w:rsidR="00206D20" w:rsidRPr="00062314" w:rsidRDefault="00206D20" w:rsidP="00A54F26">
      <w:pPr>
        <w:spacing w:after="0" w:line="360" w:lineRule="auto"/>
        <w:rPr>
          <w:rFonts w:cstheme="minorHAnsi"/>
          <w:b/>
          <w:u w:val="single"/>
        </w:rPr>
      </w:pPr>
      <w:r w:rsidRPr="00062314">
        <w:rPr>
          <w:rFonts w:cstheme="minorHAnsi"/>
          <w:b/>
          <w:u w:val="single"/>
        </w:rPr>
        <w:lastRenderedPageBreak/>
        <w:t>FUENTES:</w:t>
      </w:r>
    </w:p>
    <w:p w:rsidR="001F01D8" w:rsidRPr="00062314" w:rsidRDefault="00E43DE3" w:rsidP="00A54F26">
      <w:pPr>
        <w:spacing w:after="0" w:line="360" w:lineRule="auto"/>
        <w:rPr>
          <w:rFonts w:cstheme="minorHAnsi"/>
        </w:rPr>
      </w:pPr>
      <w:r w:rsidRPr="00062314">
        <w:rPr>
          <w:rFonts w:cstheme="minorHAnsi"/>
        </w:rPr>
        <w:t>L</w:t>
      </w:r>
      <w:r w:rsidR="001F01D8" w:rsidRPr="00062314">
        <w:rPr>
          <w:rFonts w:cstheme="minorHAnsi"/>
        </w:rPr>
        <w:t xml:space="preserve">as fuentes partidas (dual/doble) que se muestran en el circuito denominadas como VPOS/VNEG son proporcionadas por la cátedra. Deben traer su protoboard, cables, resistencias y LM741/UA741 o cualquier otro amplificador operacional del cual se tenga la hoja de datos a mano. Siempre traigan componentes de más por las dudas. </w:t>
      </w:r>
    </w:p>
    <w:p w:rsidR="001F01D8" w:rsidRPr="00062314" w:rsidRDefault="003B0FED" w:rsidP="00A54F26">
      <w:pPr>
        <w:spacing w:after="0" w:line="360" w:lineRule="auto"/>
        <w:rPr>
          <w:rFonts w:cstheme="minorHAnsi"/>
        </w:rPr>
      </w:pPr>
      <w:r w:rsidRPr="00062314">
        <w:rPr>
          <w:rFonts w:cstheme="minorHAnsi"/>
        </w:rPr>
        <w:t>Para las</w:t>
      </w:r>
      <w:r w:rsidR="001F01D8" w:rsidRPr="00062314">
        <w:rPr>
          <w:rFonts w:cstheme="minorHAnsi"/>
        </w:rPr>
        <w:t xml:space="preserve"> fuentes B0…B3,</w:t>
      </w:r>
      <w:r w:rsidRPr="00062314">
        <w:rPr>
          <w:rFonts w:cstheme="minorHAnsi"/>
        </w:rPr>
        <w:t xml:space="preserve"> usaremos un solo generador de funciones el cual proporcionará </w:t>
      </w:r>
      <w:r w:rsidR="00206D20" w:rsidRPr="00062314">
        <w:rPr>
          <w:rFonts w:cstheme="minorHAnsi"/>
        </w:rPr>
        <w:t>una tensión DC (de 1V por ejemplo)</w:t>
      </w:r>
      <w:r w:rsidRPr="00062314">
        <w:rPr>
          <w:rFonts w:cstheme="minorHAnsi"/>
        </w:rPr>
        <w:t>. Tal instrumento también será proporcionado por la cátedra. Si tienen una fuente de alimentación regulable o una pila AA</w:t>
      </w:r>
      <w:r w:rsidR="00206D20" w:rsidRPr="00062314">
        <w:rPr>
          <w:rFonts w:cstheme="minorHAnsi"/>
        </w:rPr>
        <w:t>/</w:t>
      </w:r>
      <w:r w:rsidRPr="00062314">
        <w:rPr>
          <w:rFonts w:cstheme="minorHAnsi"/>
        </w:rPr>
        <w:t xml:space="preserve">AAA, también podemos usarla para tal fin. </w:t>
      </w:r>
      <w:r w:rsidR="00C82E3A" w:rsidRPr="00062314">
        <w:rPr>
          <w:rFonts w:cstheme="minorHAnsi"/>
        </w:rPr>
        <w:t xml:space="preserve"> Recordemos que </w:t>
      </w:r>
      <w:r w:rsidR="00206D20" w:rsidRPr="00062314">
        <w:rPr>
          <w:rFonts w:cstheme="minorHAnsi"/>
        </w:rPr>
        <w:t xml:space="preserve">B0…B3 es una representación digital (binaria: 0 </w:t>
      </w:r>
      <w:proofErr w:type="spellStart"/>
      <w:r w:rsidR="00206D20" w:rsidRPr="00062314">
        <w:rPr>
          <w:rFonts w:cstheme="minorHAnsi"/>
        </w:rPr>
        <w:t>ó</w:t>
      </w:r>
      <w:proofErr w:type="spellEnd"/>
      <w:r w:rsidR="00206D20" w:rsidRPr="00062314">
        <w:rPr>
          <w:rFonts w:cstheme="minorHAnsi"/>
        </w:rPr>
        <w:t xml:space="preserve"> 1), de un valor de tensión analógica determinado. En general usamos tensiones de 0 a 5V, dependiendo de la aplicación.  </w:t>
      </w:r>
      <w:r w:rsidRPr="00062314">
        <w:rPr>
          <w:rFonts w:cstheme="minorHAnsi"/>
        </w:rPr>
        <w:t>Como aclaración al esquema, si bien hay cuatro fuentes (B0…B3), con una sola fuente/generador/pila y cablecitos, podemos formar las 16 combinaciones posibles (0000…1111).</w:t>
      </w:r>
    </w:p>
    <w:p w:rsidR="00816AB9" w:rsidRPr="00062314" w:rsidRDefault="00816AB9" w:rsidP="00A54F26">
      <w:pPr>
        <w:spacing w:after="0" w:line="360" w:lineRule="auto"/>
        <w:rPr>
          <w:rFonts w:cstheme="minorHAnsi"/>
        </w:rPr>
      </w:pPr>
    </w:p>
    <w:p w:rsidR="003B0FED" w:rsidRPr="00062314" w:rsidRDefault="00206D20" w:rsidP="00A54F26">
      <w:pPr>
        <w:spacing w:after="0" w:line="360" w:lineRule="auto"/>
        <w:rPr>
          <w:rFonts w:cstheme="minorHAnsi"/>
        </w:rPr>
      </w:pPr>
      <w:r w:rsidRPr="00062314">
        <w:rPr>
          <w:rFonts w:cstheme="minorHAnsi"/>
          <w:b/>
          <w:u w:val="single"/>
        </w:rPr>
        <w:t xml:space="preserve">CIRCUITO INTEGRADO </w:t>
      </w:r>
      <w:r w:rsidR="00816AB9" w:rsidRPr="00062314">
        <w:rPr>
          <w:rFonts w:cstheme="minorHAnsi"/>
          <w:b/>
          <w:u w:val="single"/>
        </w:rPr>
        <w:t>LM741</w:t>
      </w:r>
      <w:r w:rsidR="00816AB9" w:rsidRPr="00062314">
        <w:rPr>
          <w:rFonts w:cstheme="minorHAnsi"/>
        </w:rPr>
        <w:t xml:space="preserve">: </w:t>
      </w:r>
      <w:r w:rsidR="003B0FED" w:rsidRPr="00062314">
        <w:rPr>
          <w:rFonts w:cstheme="minorHAnsi"/>
        </w:rPr>
        <w:t>En este link está la hoja de datos</w:t>
      </w:r>
      <w:r w:rsidR="00816AB9" w:rsidRPr="00062314">
        <w:rPr>
          <w:rFonts w:cstheme="minorHAnsi"/>
        </w:rPr>
        <w:t xml:space="preserve"> (al menos de este fabricante)</w:t>
      </w:r>
      <w:r w:rsidR="003B0FED" w:rsidRPr="00062314">
        <w:rPr>
          <w:rFonts w:cstheme="minorHAnsi"/>
        </w:rPr>
        <w:t xml:space="preserve"> </w:t>
      </w:r>
    </w:p>
    <w:p w:rsidR="003B0FED" w:rsidRPr="00062314" w:rsidRDefault="003B0FED" w:rsidP="00A54F26">
      <w:pPr>
        <w:spacing w:after="0" w:line="360" w:lineRule="auto"/>
        <w:rPr>
          <w:rFonts w:cstheme="minorHAnsi"/>
        </w:rPr>
      </w:pPr>
      <w:hyperlink r:id="rId10" w:history="1">
        <w:r w:rsidRPr="00062314">
          <w:rPr>
            <w:rStyle w:val="Hipervnculo"/>
            <w:rFonts w:cstheme="minorHAnsi"/>
          </w:rPr>
          <w:t>https://www.alldatasheet.com/datasheet-</w:t>
        </w:r>
        <w:r w:rsidRPr="00062314">
          <w:rPr>
            <w:rStyle w:val="Hipervnculo"/>
            <w:rFonts w:cstheme="minorHAnsi"/>
          </w:rPr>
          <w:t>p</w:t>
        </w:r>
        <w:r w:rsidRPr="00062314">
          <w:rPr>
            <w:rStyle w:val="Hipervnculo"/>
            <w:rFonts w:cstheme="minorHAnsi"/>
          </w:rPr>
          <w:t>df/download/840177/TI1</w:t>
        </w:r>
        <w:r w:rsidRPr="00062314">
          <w:rPr>
            <w:rStyle w:val="Hipervnculo"/>
            <w:rFonts w:cstheme="minorHAnsi"/>
          </w:rPr>
          <w:t>/</w:t>
        </w:r>
        <w:r w:rsidRPr="00062314">
          <w:rPr>
            <w:rStyle w:val="Hipervnculo"/>
            <w:rFonts w:cstheme="minorHAnsi"/>
          </w:rPr>
          <w:t>LM741.html</w:t>
        </w:r>
      </w:hyperlink>
      <w:r w:rsidR="00522419" w:rsidRPr="00062314">
        <w:rPr>
          <w:rFonts w:cstheme="minorHAnsi"/>
        </w:rPr>
        <w:t xml:space="preserve"> </w:t>
      </w:r>
    </w:p>
    <w:p w:rsidR="00522419" w:rsidRPr="00062314" w:rsidRDefault="003B0FED" w:rsidP="00A54F26">
      <w:pPr>
        <w:spacing w:after="0" w:line="360" w:lineRule="auto"/>
        <w:rPr>
          <w:rFonts w:cstheme="minorHAnsi"/>
        </w:rPr>
      </w:pPr>
      <w:r w:rsidRPr="00062314">
        <w:rPr>
          <w:rFonts w:cstheme="minorHAnsi"/>
        </w:rPr>
        <w:t xml:space="preserve">Los pines del 741 se muestran </w:t>
      </w:r>
      <w:r w:rsidR="003F758F" w:rsidRPr="00062314">
        <w:rPr>
          <w:rFonts w:cstheme="minorHAnsi"/>
        </w:rPr>
        <w:t xml:space="preserve">a continuación. </w:t>
      </w:r>
      <w:r w:rsidR="003F758F" w:rsidRPr="00062314">
        <w:rPr>
          <w:rFonts w:cstheme="minorHAnsi"/>
        </w:rPr>
        <w:t xml:space="preserve">1 y 8 no se conectan para esta </w:t>
      </w:r>
      <w:r w:rsidR="003F758F" w:rsidRPr="00062314">
        <w:rPr>
          <w:rFonts w:cstheme="minorHAnsi"/>
        </w:rPr>
        <w:t>p</w:t>
      </w:r>
      <w:r w:rsidR="003F758F" w:rsidRPr="00062314">
        <w:rPr>
          <w:rFonts w:cstheme="minorHAnsi"/>
        </w:rPr>
        <w:t xml:space="preserve">ráctica. </w:t>
      </w:r>
    </w:p>
    <w:p w:rsidR="00947D2C" w:rsidRPr="00062314" w:rsidRDefault="00947D2C" w:rsidP="00A54F26">
      <w:pPr>
        <w:spacing w:after="0" w:line="360" w:lineRule="auto"/>
        <w:rPr>
          <w:rFonts w:cstheme="minorHAnsi"/>
        </w:rPr>
      </w:pPr>
    </w:p>
    <w:p w:rsidR="003F758F" w:rsidRPr="00062314" w:rsidRDefault="003F758F" w:rsidP="00A54F26">
      <w:pPr>
        <w:spacing w:after="0" w:line="360" w:lineRule="auto"/>
        <w:jc w:val="center"/>
        <w:rPr>
          <w:rFonts w:cstheme="minorHAnsi"/>
        </w:rPr>
      </w:pPr>
      <w:r w:rsidRPr="00062314">
        <w:rPr>
          <w:rFonts w:cstheme="minorHAnsi"/>
        </w:rPr>
        <w:drawing>
          <wp:inline distT="0" distB="0" distL="0" distR="0" wp14:anchorId="6FAA5B20" wp14:editId="7576DFC5">
            <wp:extent cx="1955327" cy="946205"/>
            <wp:effectExtent l="0" t="0" r="698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22712"/>
                    <a:stretch/>
                  </pic:blipFill>
                  <pic:spPr bwMode="auto">
                    <a:xfrm>
                      <a:off x="0" y="0"/>
                      <a:ext cx="1975285" cy="955863"/>
                    </a:xfrm>
                    <a:prstGeom prst="rect">
                      <a:avLst/>
                    </a:prstGeom>
                    <a:ln>
                      <a:noFill/>
                    </a:ln>
                    <a:extLst>
                      <a:ext uri="{53640926-AAD7-44D8-BBD7-CCE9431645EC}">
                        <a14:shadowObscured xmlns:a14="http://schemas.microsoft.com/office/drawing/2010/main"/>
                      </a:ext>
                    </a:extLst>
                  </pic:spPr>
                </pic:pic>
              </a:graphicData>
            </a:graphic>
          </wp:inline>
        </w:drawing>
      </w:r>
    </w:p>
    <w:p w:rsidR="000739E2" w:rsidRPr="00062314" w:rsidRDefault="000739E2" w:rsidP="00A54F26">
      <w:pPr>
        <w:spacing w:after="0" w:line="360" w:lineRule="auto"/>
        <w:rPr>
          <w:rFonts w:cstheme="minorHAnsi"/>
          <w:b/>
          <w:u w:val="single"/>
        </w:rPr>
      </w:pPr>
      <w:r w:rsidRPr="00062314">
        <w:rPr>
          <w:rFonts w:cstheme="minorHAnsi"/>
          <w:b/>
          <w:u w:val="single"/>
        </w:rPr>
        <w:t>PROTOBOARD:</w:t>
      </w:r>
    </w:p>
    <w:p w:rsidR="00DB5302" w:rsidRPr="00062314" w:rsidRDefault="00866B73" w:rsidP="00A54F26">
      <w:pPr>
        <w:spacing w:after="0" w:line="360" w:lineRule="auto"/>
        <w:jc w:val="center"/>
        <w:rPr>
          <w:rFonts w:cstheme="minorHAnsi"/>
        </w:rPr>
      </w:pPr>
      <w:r w:rsidRPr="00062314">
        <w:rPr>
          <w:rFonts w:cstheme="minorHAnsi"/>
          <w:noProof/>
          <w:lang w:eastAsia="es-AR"/>
        </w:rPr>
        <mc:AlternateContent>
          <mc:Choice Requires="wps">
            <w:drawing>
              <wp:anchor distT="0" distB="0" distL="114300" distR="114300" simplePos="0" relativeHeight="251663360" behindDoc="0" locked="0" layoutInCell="1" allowOverlap="1" wp14:anchorId="6C738039" wp14:editId="260B0E0F">
                <wp:simplePos x="0" y="0"/>
                <wp:positionH relativeFrom="column">
                  <wp:posOffset>2685140</wp:posOffset>
                </wp:positionH>
                <wp:positionV relativeFrom="paragraph">
                  <wp:posOffset>842010</wp:posOffset>
                </wp:positionV>
                <wp:extent cx="497840" cy="245110"/>
                <wp:effectExtent l="31115" t="6985" r="28575" b="47625"/>
                <wp:wrapNone/>
                <wp:docPr id="10" name="10 Conector recto de flecha"/>
                <wp:cNvGraphicFramePr/>
                <a:graphic xmlns:a="http://schemas.openxmlformats.org/drawingml/2006/main">
                  <a:graphicData uri="http://schemas.microsoft.com/office/word/2010/wordprocessingShape">
                    <wps:wsp>
                      <wps:cNvCnPr/>
                      <wps:spPr>
                        <a:xfrm rot="5400000">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10 Conector recto de flecha" o:spid="_x0000_s1026" type="#_x0000_t32" style="position:absolute;margin-left:211.45pt;margin-top:66.3pt;width:39.2pt;height:19.3pt;rotation:9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4E/gEAAE4EAAAOAAAAZHJzL2Uyb0RvYy54bWysVE2P0zAQvSPxH6zcaZKqhd2o6R66LBcE&#10;FQs/wOuMG0v+0tg07b9n7KQpW04gcnDseN7Me8/jbB5ORrMjYFDOtkW9qAoGVrhO2UNb/Pj+9O6u&#10;YCFy23HtLLTFGULxsH37ZjP4Bpaud7oDZJTEhmbwbdHH6JuyDKIHw8PCebC0KR0aHmmJh7JDPlB2&#10;o8tlVb0vB4edRycgBPr6OG4W25xfShDxq5QBItNtQdxiHjGPL2kstxveHJD7XomJBv8HFoYrS0Xn&#10;VI88cvYT1R+pjBLogpNxIZwpnZRKQNZAaurqRs1zzz1kLWRO8LNN4f+lFV+Oe2Sqo7Mjeyw3dEZ1&#10;xXZ0WCI6ZJherAMmNYieJ78GHxqC7ewep1Xwe0ziTxINQ0cmr1dVerIlJJKdsuPn2XE4RSbo4+r+&#10;w92KCgvaWq7WNZGgnOWYKqX0GOIncIalSVuEiFwd+kj8RoJ1LsGPn0McgRdAAmvLBpJzX61HJsFp&#10;1T0prdNmbjHYaWRHTs0RT/VU+lVU5Ep/tB2LZ0/OcEQ3TGHaEtHkxag+z+JZw1j4G0hylRSOBG+K&#10;cSHAxktBbSk6wSRRm4ET5XQRrixfA6f4BIXc638DnhG5srNxBhtlHWZfb2hfPZJj/MWBUXey4MV1&#10;59wX2Rpq2nya0wVLt+L3dYZffwPbXwAAAP//AwBQSwMEFAAGAAgAAAAhAKsF4YjiAAAACwEAAA8A&#10;AABkcnMvZG93bnJldi54bWxMj8FOwzAQRO9I/IO1SFxQ6zhEEEKcioJQuIBE20OP28QkofE6it02&#10;8PUsJzjOzmjmbb6YbC+OZvSdIw1qHoEwVLm6o0bDZv08S0H4gFRj78ho+DIeFsX5WY5Z7U70bo6r&#10;0AguIZ+hhjaEIZPSV62x6OduMMTehxstBpZjI+sRT1xuexlH0Y202BEvtDiYx9ZU+9XBavgu0325&#10;vW4ovirx7fP1ZbnePi21vryYHu5BBDOFvzD84jM6FMy0cweqveg1JEnM6IENFd+C4ESSqgTEji93&#10;SoEscvn/h+IHAAD//wMAUEsBAi0AFAAGAAgAAAAhALaDOJL+AAAA4QEAABMAAAAAAAAAAAAAAAAA&#10;AAAAAFtDb250ZW50X1R5cGVzXS54bWxQSwECLQAUAAYACAAAACEAOP0h/9YAAACUAQAACwAAAAAA&#10;AAAAAAAAAAAvAQAAX3JlbHMvLnJlbHNQSwECLQAUAAYACAAAACEAElU+BP4BAABOBAAADgAAAAAA&#10;AAAAAAAAAAAuAgAAZHJzL2Uyb0RvYy54bWxQSwECLQAUAAYACAAAACEAqwXhiOIAAAALAQAADwAA&#10;AAAAAAAAAAAAAABYBAAAZHJzL2Rvd25yZXYueG1sUEsFBgAAAAAEAAQA8wAAAGcFAAAAAA==&#10;" strokecolor="black [3213]" strokeweight="1.5pt">
                <v:stroke endarrow="open"/>
              </v:shape>
            </w:pict>
          </mc:Fallback>
        </mc:AlternateContent>
      </w:r>
      <w:r w:rsidR="00DB5302" w:rsidRPr="00062314">
        <w:rPr>
          <w:rFonts w:cstheme="minorHAnsi"/>
        </w:rPr>
        <w:drawing>
          <wp:inline distT="0" distB="0" distL="0" distR="0" wp14:anchorId="112718F6" wp14:editId="23F56219">
            <wp:extent cx="4005618" cy="181517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07362" cy="1815963"/>
                    </a:xfrm>
                    <a:prstGeom prst="rect">
                      <a:avLst/>
                    </a:prstGeom>
                  </pic:spPr>
                </pic:pic>
              </a:graphicData>
            </a:graphic>
          </wp:inline>
        </w:drawing>
      </w:r>
    </w:p>
    <w:p w:rsidR="008D1642" w:rsidRPr="00062314" w:rsidRDefault="008D1642" w:rsidP="00A54F26">
      <w:pPr>
        <w:spacing w:after="0" w:line="360" w:lineRule="auto"/>
        <w:jc w:val="center"/>
        <w:rPr>
          <w:rFonts w:cstheme="minorHAnsi"/>
        </w:rPr>
      </w:pPr>
    </w:p>
    <w:p w:rsidR="000739E2" w:rsidRPr="00062314" w:rsidRDefault="003F758F" w:rsidP="00A54F26">
      <w:pPr>
        <w:spacing w:after="0" w:line="360" w:lineRule="auto"/>
        <w:rPr>
          <w:rFonts w:cstheme="minorHAnsi"/>
        </w:rPr>
      </w:pPr>
      <w:r w:rsidRPr="00062314">
        <w:rPr>
          <w:rFonts w:cstheme="minorHAnsi"/>
        </w:rPr>
        <w:t xml:space="preserve">En </w:t>
      </w:r>
      <w:r w:rsidR="008D1642" w:rsidRPr="00062314">
        <w:rPr>
          <w:rFonts w:cstheme="minorHAnsi"/>
        </w:rPr>
        <w:t>la imagen anterior</w:t>
      </w:r>
      <w:r w:rsidRPr="00062314">
        <w:rPr>
          <w:rFonts w:cstheme="minorHAnsi"/>
        </w:rPr>
        <w:t xml:space="preserve"> se observa</w:t>
      </w:r>
      <w:r w:rsidR="00DB5302" w:rsidRPr="00062314">
        <w:rPr>
          <w:rFonts w:cstheme="minorHAnsi"/>
        </w:rPr>
        <w:t xml:space="preserve"> </w:t>
      </w:r>
      <w:r w:rsidR="008D1642" w:rsidRPr="00062314">
        <w:rPr>
          <w:rFonts w:cstheme="minorHAnsi"/>
        </w:rPr>
        <w:t xml:space="preserve">una </w:t>
      </w:r>
      <w:r w:rsidRPr="00062314">
        <w:rPr>
          <w:rFonts w:cstheme="minorHAnsi"/>
        </w:rPr>
        <w:t xml:space="preserve">protoboard </w:t>
      </w:r>
      <w:r w:rsidR="00DB5302" w:rsidRPr="00062314">
        <w:rPr>
          <w:rFonts w:cstheme="minorHAnsi"/>
        </w:rPr>
        <w:t xml:space="preserve">donde se señalan sus </w:t>
      </w:r>
      <w:r w:rsidR="00CC2A52" w:rsidRPr="00062314">
        <w:rPr>
          <w:rFonts w:cstheme="minorHAnsi"/>
        </w:rPr>
        <w:t>zonas</w:t>
      </w:r>
      <w:r w:rsidR="00DB5302" w:rsidRPr="00062314">
        <w:rPr>
          <w:rFonts w:cstheme="minorHAnsi"/>
        </w:rPr>
        <w:t xml:space="preserve">. Cada pista tiene 5 orificios que están unidos </w:t>
      </w:r>
      <w:r w:rsidR="000739E2" w:rsidRPr="00062314">
        <w:rPr>
          <w:rFonts w:cstheme="minorHAnsi"/>
        </w:rPr>
        <w:t>(</w:t>
      </w:r>
      <w:r w:rsidR="00DB5302" w:rsidRPr="00062314">
        <w:rPr>
          <w:rFonts w:cstheme="minorHAnsi"/>
        </w:rPr>
        <w:t>eléctricamente hablando</w:t>
      </w:r>
      <w:r w:rsidR="000739E2" w:rsidRPr="00062314">
        <w:rPr>
          <w:rFonts w:cstheme="minorHAnsi"/>
        </w:rPr>
        <w:t>)</w:t>
      </w:r>
      <w:r w:rsidR="00DB5302" w:rsidRPr="00062314">
        <w:rPr>
          <w:rFonts w:cstheme="minorHAnsi"/>
        </w:rPr>
        <w:t xml:space="preserve">, cada pista es un nodo eléctrico. Las pistas están aisladas entre así. También poseen buses de alimentación, en general rojo para la </w:t>
      </w:r>
      <w:r w:rsidR="00DB5302" w:rsidRPr="00062314">
        <w:rPr>
          <w:rFonts w:cstheme="minorHAnsi"/>
        </w:rPr>
        <w:lastRenderedPageBreak/>
        <w:t>alimentación positiva y para masa/GND el color azul/celeste</w:t>
      </w:r>
      <w:r w:rsidR="000739E2" w:rsidRPr="00062314">
        <w:rPr>
          <w:rFonts w:cstheme="minorHAnsi"/>
        </w:rPr>
        <w:t xml:space="preserve"> (en las imágenes se muestran en forma perpendicular a las pistas y van de extremo a extremo en la protoboard). </w:t>
      </w:r>
    </w:p>
    <w:p w:rsidR="000739E2" w:rsidRPr="00062314" w:rsidRDefault="000739E2" w:rsidP="00A54F26">
      <w:pPr>
        <w:spacing w:after="0" w:line="360" w:lineRule="auto"/>
        <w:rPr>
          <w:rFonts w:cstheme="minorHAnsi"/>
        </w:rPr>
      </w:pPr>
      <w:r w:rsidRPr="00062314">
        <w:rPr>
          <w:rFonts w:cstheme="minorHAnsi"/>
        </w:rPr>
        <w:t xml:space="preserve">Para el caso del DAC, pondremos el LM741 conectado de tal modo que el </w:t>
      </w:r>
      <w:r w:rsidR="00C82E3A" w:rsidRPr="00062314">
        <w:rPr>
          <w:rFonts w:cstheme="minorHAnsi"/>
        </w:rPr>
        <w:t>“</w:t>
      </w:r>
      <w:r w:rsidRPr="00062314">
        <w:rPr>
          <w:rFonts w:cstheme="minorHAnsi"/>
        </w:rPr>
        <w:t>canal central</w:t>
      </w:r>
      <w:r w:rsidR="00C82E3A" w:rsidRPr="00062314">
        <w:rPr>
          <w:rFonts w:cstheme="minorHAnsi"/>
        </w:rPr>
        <w:t>”</w:t>
      </w:r>
      <w:r w:rsidRPr="00062314">
        <w:rPr>
          <w:rFonts w:cstheme="minorHAnsi"/>
        </w:rPr>
        <w:t xml:space="preserve"> pase por debajo de él (de otro modo habría un cortocircuito). </w:t>
      </w:r>
      <w:r w:rsidR="00C82E3A" w:rsidRPr="00062314">
        <w:rPr>
          <w:rFonts w:cstheme="minorHAnsi"/>
        </w:rPr>
        <w:t>Por ejemplo, p</w:t>
      </w:r>
      <w:r w:rsidRPr="00062314">
        <w:rPr>
          <w:rFonts w:cstheme="minorHAnsi"/>
        </w:rPr>
        <w:t>ara formar las resistencias de 2K conectamos sobre una misma pista uno de los dos terminales de cada resistencia de 1K.</w:t>
      </w:r>
    </w:p>
    <w:p w:rsidR="000739E2" w:rsidRPr="00062314" w:rsidRDefault="000739E2" w:rsidP="00A54F26">
      <w:pPr>
        <w:spacing w:after="0" w:line="360" w:lineRule="auto"/>
        <w:rPr>
          <w:rFonts w:cstheme="minorHAnsi"/>
        </w:rPr>
      </w:pPr>
      <w:r w:rsidRPr="00062314">
        <w:rPr>
          <w:rFonts w:cstheme="minorHAnsi"/>
        </w:rPr>
        <w:t xml:space="preserve">Siempre que el espacio no lo permita, podemos usar cables del largo necesario para ir hacia otro sector de la protoboard para poder cerrar los lazos. </w:t>
      </w:r>
      <w:r w:rsidR="00C82E3A" w:rsidRPr="00062314">
        <w:rPr>
          <w:rFonts w:cstheme="minorHAnsi"/>
        </w:rPr>
        <w:t xml:space="preserve">Se usan cables tipo </w:t>
      </w:r>
      <w:proofErr w:type="spellStart"/>
      <w:r w:rsidR="00C82E3A" w:rsidRPr="00062314">
        <w:rPr>
          <w:rFonts w:cstheme="minorHAnsi"/>
        </w:rPr>
        <w:t>arduino</w:t>
      </w:r>
      <w:proofErr w:type="spellEnd"/>
      <w:r w:rsidR="00C82E3A" w:rsidRPr="00062314">
        <w:rPr>
          <w:rFonts w:cstheme="minorHAnsi"/>
        </w:rPr>
        <w:t xml:space="preserve"> o bien los antiguos cables telefónicos. </w:t>
      </w:r>
    </w:p>
    <w:p w:rsidR="000739E2" w:rsidRPr="00062314" w:rsidRDefault="000739E2" w:rsidP="00A54F26">
      <w:pPr>
        <w:spacing w:after="0" w:line="360" w:lineRule="auto"/>
        <w:rPr>
          <w:rFonts w:cstheme="minorHAnsi"/>
        </w:rPr>
      </w:pPr>
      <w:r w:rsidRPr="00062314">
        <w:rPr>
          <w:rFonts w:cstheme="minorHAnsi"/>
        </w:rPr>
        <w:t xml:space="preserve">Es importante revisar siempre todas las conexiones antes de encender las fuentes de alimentación, incluso medir las fuentes para que su tensión/corriente sean las adecuadas y no destruir ningún componente ni correr riesgos eléctricos. </w:t>
      </w:r>
    </w:p>
    <w:p w:rsidR="000739E2" w:rsidRPr="00062314" w:rsidRDefault="000739E2" w:rsidP="00A54F26">
      <w:pPr>
        <w:spacing w:after="0" w:line="360" w:lineRule="auto"/>
        <w:rPr>
          <w:rFonts w:cstheme="minorHAnsi"/>
        </w:rPr>
      </w:pPr>
    </w:p>
    <w:p w:rsidR="000739E2" w:rsidRPr="00062314" w:rsidRDefault="000739E2" w:rsidP="00A54F26">
      <w:pPr>
        <w:spacing w:after="0" w:line="360" w:lineRule="auto"/>
        <w:rPr>
          <w:rFonts w:cstheme="minorHAnsi"/>
          <w:b/>
          <w:u w:val="single"/>
        </w:rPr>
      </w:pPr>
      <w:r w:rsidRPr="00062314">
        <w:rPr>
          <w:rFonts w:cstheme="minorHAnsi"/>
          <w:b/>
          <w:u w:val="single"/>
        </w:rPr>
        <w:t>TESTER/MULTIMETRO:</w:t>
      </w:r>
    </w:p>
    <w:p w:rsidR="000739E2" w:rsidRPr="00062314" w:rsidRDefault="00866B73" w:rsidP="00A54F26">
      <w:pPr>
        <w:spacing w:after="0" w:line="360" w:lineRule="auto"/>
        <w:rPr>
          <w:rFonts w:cstheme="minorHAnsi"/>
        </w:rPr>
      </w:pPr>
      <w:r w:rsidRPr="00062314">
        <w:rPr>
          <w:rFonts w:cstheme="minorHAnsi"/>
        </w:rPr>
        <w:t>Para la experiencia con el DAC, las puntas deben ser conectadas en la posición que se ve en la imagen. Las tensiones serán medidas poniendo el selector en alguna de las escalas del parámetro “</w:t>
      </w:r>
      <w:proofErr w:type="gramStart"/>
      <w:r w:rsidRPr="00062314">
        <w:rPr>
          <w:rFonts w:cstheme="minorHAnsi"/>
        </w:rPr>
        <w:t>V</w:t>
      </w:r>
      <w:r w:rsidR="00CC2A52" w:rsidRPr="00062314">
        <w:rPr>
          <w:rFonts w:cstheme="minorHAnsi"/>
        </w:rPr>
        <w:t>(</w:t>
      </w:r>
      <w:proofErr w:type="gramEnd"/>
      <w:r w:rsidR="00CC2A52" w:rsidRPr="00062314">
        <w:rPr>
          <w:rFonts w:cstheme="minorHAnsi"/>
        </w:rPr>
        <w:t>DC)</w:t>
      </w:r>
      <w:r w:rsidRPr="00062314">
        <w:rPr>
          <w:rFonts w:cstheme="minorHAnsi"/>
        </w:rPr>
        <w:t>”</w:t>
      </w:r>
      <w:r w:rsidR="00231326" w:rsidRPr="00062314">
        <w:rPr>
          <w:rFonts w:cstheme="minorHAnsi"/>
        </w:rPr>
        <w:t>, si tenemos que medir 25V tendremos que ponerlo en la escala de 200V o 1000V (acá pierdo resolución)</w:t>
      </w:r>
      <w:r w:rsidRPr="00062314">
        <w:rPr>
          <w:rFonts w:cstheme="minorHAnsi"/>
        </w:rPr>
        <w:t>. Las resistencias pueden ser medidas en alguna de las escalas óhmicas “</w:t>
      </w:r>
      <w:r w:rsidRPr="00062314">
        <w:rPr>
          <w:rFonts w:cstheme="minorHAnsi"/>
          <w:color w:val="040C28"/>
        </w:rPr>
        <w:t>Ω</w:t>
      </w:r>
      <w:r w:rsidRPr="00062314">
        <w:rPr>
          <w:rFonts w:cstheme="minorHAnsi"/>
          <w:color w:val="040C28"/>
        </w:rPr>
        <w:t>”</w:t>
      </w:r>
      <w:r w:rsidR="00231326" w:rsidRPr="00062314">
        <w:rPr>
          <w:rFonts w:cstheme="minorHAnsi"/>
          <w:color w:val="040C28"/>
        </w:rPr>
        <w:t>. Si tengo que medir 330K, tendremos que ponerlo en la escala de 2000K</w:t>
      </w:r>
      <w:r w:rsidR="00C82E3A" w:rsidRPr="00062314">
        <w:rPr>
          <w:rFonts w:cstheme="minorHAnsi"/>
          <w:color w:val="040C28"/>
        </w:rPr>
        <w:t>.</w:t>
      </w:r>
    </w:p>
    <w:p w:rsidR="00A54F26" w:rsidRPr="00062314" w:rsidRDefault="00A54F26" w:rsidP="00C82E3A">
      <w:pPr>
        <w:spacing w:after="0" w:line="360" w:lineRule="auto"/>
        <w:jc w:val="center"/>
        <w:rPr>
          <w:rFonts w:cstheme="minorHAnsi"/>
        </w:rPr>
      </w:pPr>
      <w:r w:rsidRPr="00062314">
        <w:rPr>
          <w:rFonts w:cstheme="minorHAnsi"/>
          <w:noProof/>
          <w:lang w:eastAsia="es-AR"/>
        </w:rPr>
        <mc:AlternateContent>
          <mc:Choice Requires="wps">
            <w:drawing>
              <wp:anchor distT="0" distB="0" distL="114300" distR="114300" simplePos="0" relativeHeight="251673600" behindDoc="0" locked="0" layoutInCell="1" allowOverlap="1" wp14:anchorId="17C10C90" wp14:editId="640B9B9F">
                <wp:simplePos x="0" y="0"/>
                <wp:positionH relativeFrom="column">
                  <wp:posOffset>1789430</wp:posOffset>
                </wp:positionH>
                <wp:positionV relativeFrom="paragraph">
                  <wp:posOffset>1533525</wp:posOffset>
                </wp:positionV>
                <wp:extent cx="497840" cy="245110"/>
                <wp:effectExtent l="0" t="0" r="73660" b="59690"/>
                <wp:wrapNone/>
                <wp:docPr id="15" name="15 Conector recto de flecha"/>
                <wp:cNvGraphicFramePr/>
                <a:graphic xmlns:a="http://schemas.openxmlformats.org/drawingml/2006/main">
                  <a:graphicData uri="http://schemas.microsoft.com/office/word/2010/wordprocessingShape">
                    <wps:wsp>
                      <wps:cNvCnPr/>
                      <wps:spPr>
                        <a:xfrm>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15 Conector recto de flecha" o:spid="_x0000_s1026" type="#_x0000_t32" style="position:absolute;margin-left:140.9pt;margin-top:120.75pt;width:39.2pt;height:19.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i+/9wEAAEAEAAAOAAAAZHJzL2Uyb0RvYy54bWysU02P0zAQvSPxH6zcaZKqhd2o6R66LBcE&#10;FQs/wOuMG0v+0tg07b9n7KQpXU4gLk5sz5t5781483Aymh0Bg3K2LepFVTCwwnXKHtrix/end3cF&#10;C5HbjmtnoS3OEIqH7ds3m8E3sHS90x0goyQ2NINviz5G35RlED0YHhbOg6VL6dDwSFs8lB3ygbIb&#10;XS6r6n05OOw8OgEh0OnjeFlsc34pQcSvUgaITLcFcYt5xby+pLXcbnhzQO57JSYa/B9YGK4sFZ1T&#10;PfLI2U9Uf6QySqALTsaFcKZ0UioBWQOpqatXap577iFrIXOCn20K/y+t+HLcI1Md9W5dMMsN9ahe&#10;sx01S0SHDNOHdcCkBtHz5NfgQ0Ownd3jtAt+j0n8SaJJX5LFTtnj8+wxnCITdLi6/3C3ok4Iulqu&#10;1nWde1BewR5D/ATOsPTTFiEiV4c+EqORUp195sfPIVJ5Al4AqbK2bCAB99W6ymHBadU9Ka3TZR4q&#10;2GlkR07jEE91kkMZbqIiV/qj7Vg8e/KCI7phCtOWopP6UW/+i2cNY+FvIMlHUjgSfFWMCwE2Xgpq&#10;S9EJJonaDJwop9G/srwFTvEJCnm6/wY8I3JlZ+MMNso6HA27rX71SI7xFwdG3cmCF9ed8yRka2hM&#10;s6XTk0rv4Pd9hl8f/vYXAAAA//8DAFBLAwQUAAYACAAAACEA/5XVYtsAAAALAQAADwAAAGRycy9k&#10;b3ducmV2LnhtbEyPwU7DMBBE70j9B2srcaNOAkRViFMhUD8Alw/Y2ksSJV5HsdsEvh73BLdZzWjm&#10;bX1Y3SiuNIfes4J8l4EgNt723Cr4PB0f9iBCRLY4eiYF3xTg0GzuaqysX/iDrjq2IpVwqFBBF+NU&#10;SRlMRw7Dzk/Eyfvys8OYzrmVdsYllbtRFllWSoc9p4UOJ3rryAz64hToYTlq1kN7sqXpS+R3NvpH&#10;qfvt+voCItIa/8Jww0/o0CSms7+wDWJUUOzzhB6TeMqfQaTEY5kVIM43K8tBNrX8/0PzCwAA//8D&#10;AFBLAQItABQABgAIAAAAIQC2gziS/gAAAOEBAAATAAAAAAAAAAAAAAAAAAAAAABbQ29udGVudF9U&#10;eXBlc10ueG1sUEsBAi0AFAAGAAgAAAAhADj9If/WAAAAlAEAAAsAAAAAAAAAAAAAAAAALwEAAF9y&#10;ZWxzLy5yZWxzUEsBAi0AFAAGAAgAAAAhADuWL7/3AQAAQAQAAA4AAAAAAAAAAAAAAAAALgIAAGRy&#10;cy9lMm9Eb2MueG1sUEsBAi0AFAAGAAgAAAAhAP+V1WLbAAAACwEAAA8AAAAAAAAAAAAAAAAAUQQA&#10;AGRycy9kb3ducmV2LnhtbFBLBQYAAAAABAAEAPMAAABZBQAAAAA=&#10;" strokecolor="black [3213]" strokeweight="1.5pt">
                <v:stroke endarrow="open"/>
              </v:shape>
            </w:pict>
          </mc:Fallback>
        </mc:AlternateContent>
      </w:r>
      <w:r w:rsidRPr="00062314">
        <w:rPr>
          <w:rFonts w:cstheme="minorHAnsi"/>
          <w:noProof/>
          <w:lang w:eastAsia="es-AR"/>
        </w:rPr>
        <mc:AlternateContent>
          <mc:Choice Requires="wps">
            <w:drawing>
              <wp:anchor distT="0" distB="0" distL="114300" distR="114300" simplePos="0" relativeHeight="251661312" behindDoc="0" locked="0" layoutInCell="1" allowOverlap="1" wp14:anchorId="2C5DFC27" wp14:editId="2C9F3265">
                <wp:simplePos x="0" y="0"/>
                <wp:positionH relativeFrom="column">
                  <wp:posOffset>1014730</wp:posOffset>
                </wp:positionH>
                <wp:positionV relativeFrom="paragraph">
                  <wp:posOffset>1191260</wp:posOffset>
                </wp:positionV>
                <wp:extent cx="497840" cy="245110"/>
                <wp:effectExtent l="0" t="0" r="73660" b="59690"/>
                <wp:wrapNone/>
                <wp:docPr id="9" name="9 Conector recto de flecha"/>
                <wp:cNvGraphicFramePr/>
                <a:graphic xmlns:a="http://schemas.openxmlformats.org/drawingml/2006/main">
                  <a:graphicData uri="http://schemas.microsoft.com/office/word/2010/wordprocessingShape">
                    <wps:wsp>
                      <wps:cNvCnPr/>
                      <wps:spPr>
                        <a:xfrm>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9 Conector recto de flecha" o:spid="_x0000_s1026" type="#_x0000_t32" style="position:absolute;margin-left:79.9pt;margin-top:93.8pt;width:39.2pt;height:19.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Y3a9QEAAD4EAAAOAAAAZHJzL2Uyb0RvYy54bWysU02P0zAQvSPxHyzfaZKqC9uo6R66LBcE&#10;FQs/wOuMG0uObY1N0/57xk6a0uUE4uLPeTPvPY83D6fesCNg0M42vFqUnIGVrtX20PAf35/e3XMW&#10;orCtMM5Cw88Q+MP27ZvN4GtYus6ZFpBREhvqwTe8i9HXRRFkB70IC+fB0qVy2ItIWzwULYqBsvem&#10;WJbl+2Jw2Hp0EkKg08fxkm9zfqVAxq9KBYjMNJy4xTxiHl/SWGw3oj6g8J2WEw3xDyx6oS0VnVM9&#10;iijYT9R/pOq1RBecigvp+sIppSVkDaSmKl+pee6Eh6yFzAl+tin8v7Tyy3GPTLcNX3NmRU9PtGY7&#10;eioZHTJME2uBKQOyE8mtwYeaQDu7x2kX/B6T9JPCPs0kip2yw+fZYThFJulwtf5wv6J3kHS1XN1V&#10;VX6B4gr2GOIncD1Li4aHiEIfukiMRkpVdlkcP4dI5Ql4AaTKxrKBmnBd3pU5LDij2ydtTLrMLQU7&#10;g+woqBniqUpyKMNNVBTafLQti2dPVghEN0xhxlJ0Uj/qzat4NjAW/gaKXCSFI8FXxYSUYOOloLEU&#10;nWCKqM3AiXJq/CvLW+AUn6CQe/tvwDMiV3Y2zuBeW4ejYbfVrx6pMf7iwKg7WfDi2nPuhGwNNWm2&#10;dPpQ6Rf8vs/w67ff/gIAAP//AwBQSwMEFAAGAAgAAAAhAEgr9rDbAAAACwEAAA8AAABkcnMvZG93&#10;bnJldi54bWxMj8FOwzAQRO9I/IO1SL1RByNMCHEqBOoH4PYDXNskUeJ1FLtN6NeznOA2ox3Nvql3&#10;axjZxc+pj6jgYVsA82ij67FVcDzs70tgKRt0ZozoFXz7BLvm9qY2lYsLfvqLzi2jEkyVUdDlPFWc&#10;J9v5YNI2Th7p9hXnYDLZueVuNguVh5GLopA8mB7pQ2cm/955O+hzUKCHZa9RD+3BSdtLgx9o9VWp&#10;zd369gos+zX/heEXn9ChIaZTPKNLbCT/9ELomUT5LIFRQjyWAtiJhJACeFPz/xuaHwAAAP//AwBQ&#10;SwECLQAUAAYACAAAACEAtoM4kv4AAADhAQAAEwAAAAAAAAAAAAAAAAAAAAAAW0NvbnRlbnRfVHlw&#10;ZXNdLnhtbFBLAQItABQABgAIAAAAIQA4/SH/1gAAAJQBAAALAAAAAAAAAAAAAAAAAC8BAABfcmVs&#10;cy8ucmVsc1BLAQItABQABgAIAAAAIQBk2Y3a9QEAAD4EAAAOAAAAAAAAAAAAAAAAAC4CAABkcnMv&#10;ZTJvRG9jLnhtbFBLAQItABQABgAIAAAAIQBIK/aw2wAAAAsBAAAPAAAAAAAAAAAAAAAAAE8EAABk&#10;cnMvZG93bnJldi54bWxQSwUGAAAAAAQABADzAAAAVwUAAAAA&#10;" strokecolor="black [3213]" strokeweight="1.5pt">
                <v:stroke endarrow="open"/>
              </v:shape>
            </w:pict>
          </mc:Fallback>
        </mc:AlternateContent>
      </w:r>
      <w:r w:rsidRPr="00062314">
        <w:rPr>
          <w:rFonts w:cstheme="minorHAnsi"/>
          <w:noProof/>
          <w:lang w:eastAsia="es-AR"/>
        </w:rPr>
        <mc:AlternateContent>
          <mc:Choice Requires="wps">
            <w:drawing>
              <wp:anchor distT="0" distB="0" distL="114300" distR="114300" simplePos="0" relativeHeight="251659264" behindDoc="0" locked="0" layoutInCell="1" allowOverlap="1" wp14:anchorId="725D1871" wp14:editId="787F9963">
                <wp:simplePos x="0" y="0"/>
                <wp:positionH relativeFrom="column">
                  <wp:posOffset>1020445</wp:posOffset>
                </wp:positionH>
                <wp:positionV relativeFrom="paragraph">
                  <wp:posOffset>506095</wp:posOffset>
                </wp:positionV>
                <wp:extent cx="497840" cy="245110"/>
                <wp:effectExtent l="0" t="0" r="73660" b="59690"/>
                <wp:wrapNone/>
                <wp:docPr id="8" name="8 Conector recto de flecha"/>
                <wp:cNvGraphicFramePr/>
                <a:graphic xmlns:a="http://schemas.openxmlformats.org/drawingml/2006/main">
                  <a:graphicData uri="http://schemas.microsoft.com/office/word/2010/wordprocessingShape">
                    <wps:wsp>
                      <wps:cNvCnPr/>
                      <wps:spPr>
                        <a:xfrm>
                          <a:off x="0" y="0"/>
                          <a:ext cx="497840" cy="2451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8 Conector recto de flecha" o:spid="_x0000_s1026" type="#_x0000_t32" style="position:absolute;margin-left:80.35pt;margin-top:39.85pt;width:39.2pt;height:19.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IC9QEAAD4EAAAOAAAAZHJzL2Uyb0RvYy54bWysU02P0zAQvSPxH6zcaZKqC92o6R66LBcE&#10;FQs/wOuMG0v+0tg07b9n7KQpXU4gLk5sz5t5781483Aymh0Bg3K2LepFVTCwwnXKHtrix/end+uC&#10;hchtx7Wz0BZnCMXD9u2bzeAbWLre6Q6QURIbmsG3RR+jb8oyiB4MDwvnwdKldGh4pC0eyg75QNmN&#10;LpdV9b4cHHYenYAQ6PRxvCy2Ob+UIOJXKQNEptuCuMW8Yl5f0lpuN7w5IPe9EhMN/g8sDFeWis6p&#10;Hnnk7CeqP1IZJdAFJ+NCOFM6KZWArIHU1NUrNc8995C1kDnBzzaF/5dWfDnukamuLahRlhtq0Zrt&#10;qFUiOmSYPqwDJjWInie3Bh8aAu3sHqdd8HtM0k8STfqSKHbKDp9nh+EUmaDD1f2H9Yr6IOhqubqr&#10;69yB8gr2GOIncIaln7YIEbk69JEYjZTq7DI/fg6RyhPwAkiVtWUDDeF9dVflsOC06p6U1ukyjxTs&#10;NLIjp2GIpzrJoQw3UZEr/dF2LJ49WcER3TCFaUvRSf2oN//Fs4ax8DeQ5CIpHAm+KsaFABsvBbWl&#10;6ASTRG0GTpTT4F9Z3gKn+ASFPNt/A54RubKzcQYbZR2Oht1Wv3okx/iLA6PuZMGL6855ErI1NKTZ&#10;0ulBpVfw+z7Dr89++wsAAP//AwBQSwMEFAAGAAgAAAAhAN3Zc/PbAAAACgEAAA8AAABkcnMvZG93&#10;bnJldi54bWxMj8FOwzAQRO9I/QdrK3GjTlopbUOcCoH6Abh8wNY2SZR4HcVuE/h6lhOcVqN5mp2p&#10;TosfxN1NsQukIN9kIByZYDtqFHxczk8HEDEhWRwCOQVfLsKpXj1UWNow07u769QIDqFYooI2pbGU&#10;MprWeYybMDpi7zNMHhPLqZF2wpnD/SC3WVZIjx3xhxZH99o60+ubV6D7+axJ983FFqYrkN7I6G+l&#10;HtfLyzOI5Jb0B8Nvfa4ONXe6hhvZKAbWRbZnVMH+yJeB7e6Yg7iykx92IOtK/p9Q/wAAAP//AwBQ&#10;SwECLQAUAAYACAAAACEAtoM4kv4AAADhAQAAEwAAAAAAAAAAAAAAAAAAAAAAW0NvbnRlbnRfVHlw&#10;ZXNdLnhtbFBLAQItABQABgAIAAAAIQA4/SH/1gAAAJQBAAALAAAAAAAAAAAAAAAAAC8BAABfcmVs&#10;cy8ucmVsc1BLAQItABQABgAIAAAAIQAwGNIC9QEAAD4EAAAOAAAAAAAAAAAAAAAAAC4CAABkcnMv&#10;ZTJvRG9jLnhtbFBLAQItABQABgAIAAAAIQDd2XPz2wAAAAoBAAAPAAAAAAAAAAAAAAAAAE8EAABk&#10;cnMvZG93bnJldi54bWxQSwUGAAAAAAQABADzAAAAVwUAAAAA&#10;" strokecolor="black [3213]" strokeweight="1.5pt">
                <v:stroke endarrow="open"/>
              </v:shape>
            </w:pict>
          </mc:Fallback>
        </mc:AlternateContent>
      </w:r>
      <w:r w:rsidR="000739E2" w:rsidRPr="00062314">
        <w:rPr>
          <w:rFonts w:cstheme="minorHAnsi"/>
        </w:rPr>
        <w:drawing>
          <wp:inline distT="0" distB="0" distL="0" distR="0" wp14:anchorId="522C725C" wp14:editId="0E2C15F5">
            <wp:extent cx="2790907" cy="2538145"/>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96007" cy="2542783"/>
                    </a:xfrm>
                    <a:prstGeom prst="rect">
                      <a:avLst/>
                    </a:prstGeom>
                  </pic:spPr>
                </pic:pic>
              </a:graphicData>
            </a:graphic>
          </wp:inline>
        </w:drawing>
      </w:r>
    </w:p>
    <w:p w:rsidR="008D1642" w:rsidRPr="00062314" w:rsidRDefault="008D1642" w:rsidP="00A54F26">
      <w:pPr>
        <w:spacing w:after="0" w:line="360" w:lineRule="auto"/>
        <w:rPr>
          <w:rFonts w:cstheme="minorHAnsi"/>
          <w:b/>
          <w:u w:val="single"/>
        </w:rPr>
      </w:pPr>
    </w:p>
    <w:p w:rsidR="008D1642" w:rsidRPr="00062314" w:rsidRDefault="008D1642" w:rsidP="00A54F26">
      <w:pPr>
        <w:spacing w:after="0" w:line="360" w:lineRule="auto"/>
        <w:rPr>
          <w:rFonts w:cstheme="minorHAnsi"/>
          <w:b/>
          <w:u w:val="single"/>
        </w:rPr>
      </w:pPr>
    </w:p>
    <w:p w:rsidR="008D1642" w:rsidRPr="00062314" w:rsidRDefault="008D1642" w:rsidP="00A54F26">
      <w:pPr>
        <w:spacing w:after="0" w:line="360" w:lineRule="auto"/>
        <w:rPr>
          <w:rFonts w:cstheme="minorHAnsi"/>
          <w:b/>
          <w:u w:val="single"/>
        </w:rPr>
      </w:pPr>
    </w:p>
    <w:p w:rsidR="008D1642" w:rsidRPr="00062314" w:rsidRDefault="008D1642" w:rsidP="00A54F26">
      <w:pPr>
        <w:spacing w:after="0" w:line="360" w:lineRule="auto"/>
        <w:rPr>
          <w:rFonts w:cstheme="minorHAnsi"/>
          <w:b/>
          <w:u w:val="single"/>
        </w:rPr>
      </w:pPr>
    </w:p>
    <w:p w:rsidR="008D1642" w:rsidRPr="00062314" w:rsidRDefault="008D1642" w:rsidP="00A54F26">
      <w:pPr>
        <w:spacing w:after="0" w:line="360" w:lineRule="auto"/>
        <w:rPr>
          <w:rFonts w:cstheme="minorHAnsi"/>
          <w:b/>
          <w:u w:val="single"/>
        </w:rPr>
      </w:pPr>
    </w:p>
    <w:p w:rsidR="00A54F26" w:rsidRPr="00062314" w:rsidRDefault="00A54F26" w:rsidP="00A54F26">
      <w:pPr>
        <w:spacing w:after="0" w:line="360" w:lineRule="auto"/>
        <w:rPr>
          <w:rFonts w:cstheme="minorHAnsi"/>
          <w:b/>
          <w:u w:val="single"/>
        </w:rPr>
      </w:pPr>
      <w:r w:rsidRPr="00062314">
        <w:rPr>
          <w:rFonts w:cstheme="minorHAnsi"/>
          <w:b/>
          <w:u w:val="single"/>
        </w:rPr>
        <w:lastRenderedPageBreak/>
        <w:t>RESISTENCIAS</w:t>
      </w:r>
      <w:r w:rsidR="00CC2A52" w:rsidRPr="00062314">
        <w:rPr>
          <w:rFonts w:cstheme="minorHAnsi"/>
          <w:b/>
          <w:u w:val="single"/>
        </w:rPr>
        <w:t xml:space="preserve">: </w:t>
      </w:r>
    </w:p>
    <w:p w:rsidR="00CC2A52" w:rsidRPr="00062314" w:rsidRDefault="00CC2A52" w:rsidP="00A54F26">
      <w:pPr>
        <w:spacing w:after="0" w:line="360" w:lineRule="auto"/>
        <w:rPr>
          <w:rFonts w:cstheme="minorHAnsi"/>
          <w:b/>
        </w:rPr>
      </w:pPr>
      <w:r w:rsidRPr="00062314">
        <w:rPr>
          <w:rFonts w:cstheme="minorHAnsi"/>
          <w:b/>
        </w:rPr>
        <w:t xml:space="preserve">Código de colores de resistencias </w:t>
      </w:r>
    </w:p>
    <w:p w:rsidR="000739E2" w:rsidRPr="00062314" w:rsidRDefault="00CC2A52" w:rsidP="00A54F26">
      <w:pPr>
        <w:spacing w:after="0" w:line="360" w:lineRule="auto"/>
        <w:jc w:val="center"/>
        <w:rPr>
          <w:rFonts w:cstheme="minorHAnsi"/>
        </w:rPr>
      </w:pPr>
      <w:r w:rsidRPr="00062314">
        <w:rPr>
          <w:rFonts w:cstheme="minorHAnsi"/>
        </w:rPr>
        <w:drawing>
          <wp:inline distT="0" distB="0" distL="0" distR="0" wp14:anchorId="4C530602" wp14:editId="281A68CC">
            <wp:extent cx="3234519" cy="2092218"/>
            <wp:effectExtent l="0" t="0" r="4445"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36150" cy="2093273"/>
                    </a:xfrm>
                    <a:prstGeom prst="rect">
                      <a:avLst/>
                    </a:prstGeom>
                  </pic:spPr>
                </pic:pic>
              </a:graphicData>
            </a:graphic>
          </wp:inline>
        </w:drawing>
      </w:r>
    </w:p>
    <w:p w:rsidR="00AF0F9E" w:rsidRPr="00062314" w:rsidRDefault="00AF0F9E" w:rsidP="00A54F26">
      <w:pPr>
        <w:spacing w:after="0" w:line="360" w:lineRule="auto"/>
        <w:rPr>
          <w:rFonts w:cstheme="minorHAnsi"/>
          <w:b/>
          <w:u w:val="single"/>
        </w:rPr>
      </w:pPr>
      <w:r w:rsidRPr="00062314">
        <w:rPr>
          <w:rFonts w:cstheme="minorHAnsi"/>
          <w:b/>
          <w:u w:val="single"/>
        </w:rPr>
        <w:t xml:space="preserve">PRUEBA: </w:t>
      </w:r>
    </w:p>
    <w:p w:rsidR="00D67985" w:rsidRPr="00062314" w:rsidRDefault="00C82E3A" w:rsidP="00A54F26">
      <w:pPr>
        <w:spacing w:after="0" w:line="360" w:lineRule="auto"/>
        <w:rPr>
          <w:rFonts w:cstheme="minorHAnsi"/>
        </w:rPr>
      </w:pPr>
      <w:r w:rsidRPr="00062314">
        <w:rPr>
          <w:rFonts w:cstheme="minorHAnsi"/>
        </w:rPr>
        <w:t xml:space="preserve">A continuación se muestran las </w:t>
      </w:r>
      <w:r w:rsidR="00AF0F9E" w:rsidRPr="00062314">
        <w:rPr>
          <w:rFonts w:cstheme="minorHAnsi"/>
        </w:rPr>
        <w:t>combinaciones</w:t>
      </w:r>
      <w:r w:rsidR="00064184" w:rsidRPr="00062314">
        <w:rPr>
          <w:rFonts w:cstheme="minorHAnsi"/>
        </w:rPr>
        <w:t xml:space="preserve"> binarias</w:t>
      </w:r>
      <w:r w:rsidRPr="00062314">
        <w:rPr>
          <w:rFonts w:cstheme="minorHAnsi"/>
        </w:rPr>
        <w:t xml:space="preserve"> de</w:t>
      </w:r>
      <w:r w:rsidR="00AF0F9E" w:rsidRPr="00062314">
        <w:rPr>
          <w:rFonts w:cstheme="minorHAnsi"/>
        </w:rPr>
        <w:t xml:space="preserve"> las entradas B0…</w:t>
      </w:r>
      <w:r w:rsidRPr="00062314">
        <w:rPr>
          <w:rFonts w:cstheme="minorHAnsi"/>
        </w:rPr>
        <w:t xml:space="preserve">B3, que se representan mediante una </w:t>
      </w:r>
      <w:r w:rsidR="00AF0F9E" w:rsidRPr="00062314">
        <w:rPr>
          <w:rFonts w:cstheme="minorHAnsi"/>
        </w:rPr>
        <w:t>tabla</w:t>
      </w:r>
      <w:r w:rsidR="00D67985" w:rsidRPr="00062314">
        <w:rPr>
          <w:rFonts w:cstheme="minorHAnsi"/>
        </w:rPr>
        <w:t xml:space="preserve">. </w:t>
      </w:r>
      <w:r w:rsidR="008D1642" w:rsidRPr="00062314">
        <w:rPr>
          <w:rFonts w:cstheme="minorHAnsi"/>
        </w:rPr>
        <w:t xml:space="preserve"> </w:t>
      </w:r>
    </w:p>
    <w:p w:rsidR="008D1642" w:rsidRPr="00062314" w:rsidRDefault="008D1642" w:rsidP="00A54F26">
      <w:pPr>
        <w:spacing w:after="0" w:line="360" w:lineRule="auto"/>
        <w:rPr>
          <w:rFonts w:cstheme="minorHAnsi"/>
        </w:rPr>
      </w:pPr>
    </w:p>
    <w:p w:rsidR="008D1642" w:rsidRPr="00062314" w:rsidRDefault="008D1642" w:rsidP="008D1642">
      <w:pPr>
        <w:spacing w:after="0" w:line="360" w:lineRule="auto"/>
        <w:jc w:val="center"/>
        <w:rPr>
          <w:rFonts w:cstheme="minorHAnsi"/>
        </w:rPr>
      </w:pPr>
      <w:r w:rsidRPr="00062314">
        <w:rPr>
          <w:rFonts w:cstheme="minorHAnsi"/>
          <w:noProof/>
          <w:lang w:eastAsia="es-AR"/>
        </w:rPr>
        <mc:AlternateContent>
          <mc:Choice Requires="wps">
            <w:drawing>
              <wp:anchor distT="0" distB="0" distL="114300" distR="114300" simplePos="0" relativeHeight="251674624" behindDoc="0" locked="0" layoutInCell="1" allowOverlap="1" wp14:anchorId="18332D6F" wp14:editId="7E62AE32">
                <wp:simplePos x="0" y="0"/>
                <wp:positionH relativeFrom="column">
                  <wp:posOffset>4286250</wp:posOffset>
                </wp:positionH>
                <wp:positionV relativeFrom="paragraph">
                  <wp:posOffset>521335</wp:posOffset>
                </wp:positionV>
                <wp:extent cx="200660" cy="167640"/>
                <wp:effectExtent l="19050" t="19050" r="27940" b="41910"/>
                <wp:wrapNone/>
                <wp:docPr id="21" name="21 Flecha derecha"/>
                <wp:cNvGraphicFramePr/>
                <a:graphic xmlns:a="http://schemas.openxmlformats.org/drawingml/2006/main">
                  <a:graphicData uri="http://schemas.microsoft.com/office/word/2010/wordprocessingShape">
                    <wps:wsp>
                      <wps:cNvSpPr/>
                      <wps:spPr>
                        <a:xfrm rot="10800000">
                          <a:off x="0" y="0"/>
                          <a:ext cx="200660" cy="1676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21 Flecha derecha" o:spid="_x0000_s1026" type="#_x0000_t13" style="position:absolute;margin-left:337.5pt;margin-top:41.05pt;width:15.8pt;height:13.2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RybhAIAAFQFAAAOAAAAZHJzL2Uyb0RvYy54bWysVFFPGzEMfp+0/xDlfVyvKoVVXFFVxDQJ&#10;ARpMPIdc0jspF2dO2mv36+ck14MBT9P6cI1j+7P92c7F5b4zbKfQt2ArXp5MOFNWQt3aTcV/Pl5/&#10;OefMB2FrYcCqih+U55fLz58uerdQU2jA1AoZgVi/6F3FmxDcoii8bFQn/Ak4ZUmpATsRSMRNUaPo&#10;Cb0zxXQymRc9YO0QpPKebq+yki8TvtZKhjutvQrMVJxyC+mL6fscv8XyQiw2KFzTyiEN8Q9ZdKK1&#10;FHSEuhJBsC2276C6ViJ40OFEQleA1q1UqQaqppy8qeahEU6lWogc70aa/P+Dlbe7e2RtXfFpyZkV&#10;HfVoWrJro2QjGPUm/keWeucXZPzg7nGQPB1jyXuNHUMgasvJ+ST+EhNUG9snog8j0WofmKTL2Lk5&#10;tUOSqpyfzWepEUXGipgOffimoGPxUHFsN01YIUKfoMXuxgfKghyOhiTEDHNO6RQORkUoY38oTRXG&#10;sMk7zZZaG2Q7QVMhpFQ2lFnViFrl69NUSA4yeqSQCTAi69aYEXsAiHP7HjvDDPbRVaXRHJ0zY2OY&#10;vxPLzqNHigw2jM5dawE/qsxQVUPkbH8kKVMTWXqG+kD9T92jfngnr1ti/Eb4cC+QNoEuabvDHX20&#10;gb7iMJw4awB/f3Qf7WlASctZT5tVcf9rK1BxZr5bGt2v5Yz6zUISZqdnUxLwteb5tcZuuzVQm2g6&#10;Kbt0jPbBHI8aoXuiR2AVo5JKWEmxKy4DHoV1yBtPz4hUq1Uyo/VzItzYBycjeGQ1ztLj/kmgG8Yu&#10;0LzewnELxeLN3GXb6GlhtQ2g2zSUL7wOfNPqpsEZnpn4NryWk9XLY7j8AwAA//8DAFBLAwQUAAYA&#10;CAAAACEApqvptuEAAAAKAQAADwAAAGRycy9kb3ducmV2LnhtbEyPQU+DQBCF7yb+h82YeDF2oUmB&#10;IEtjiMaDXiya9DhlV8Cys4TdUvz3jqd6nMyX975XbBc7iNlMvnekIF5FIAw1TvfUKvion+8zED4g&#10;aRwcGQU/xsO2vL4qMNfuTO9m3oVWcAj5HBV0IYy5lL7pjEW/cqMh/n25yWLgc2qlnvDM4XaQ6yhK&#10;pMWeuKHD0VSdaY67k1Xwsp/f9q9Yz593lY+r72NaZ0+pUrc3y+MDiGCWcIHhT5/VoWSngzuR9mJQ&#10;kKQb3hIUZOsYBANplCQgDkxG2QZkWcj/E8pfAAAA//8DAFBLAQItABQABgAIAAAAIQC2gziS/gAA&#10;AOEBAAATAAAAAAAAAAAAAAAAAAAAAABbQ29udGVudF9UeXBlc10ueG1sUEsBAi0AFAAGAAgAAAAh&#10;ADj9If/WAAAAlAEAAAsAAAAAAAAAAAAAAAAALwEAAF9yZWxzLy5yZWxzUEsBAi0AFAAGAAgAAAAh&#10;ADrVHJuEAgAAVAUAAA4AAAAAAAAAAAAAAAAALgIAAGRycy9lMm9Eb2MueG1sUEsBAi0AFAAGAAgA&#10;AAAhAKar6bbhAAAACgEAAA8AAAAAAAAAAAAAAAAA3gQAAGRycy9kb3ducmV2LnhtbFBLBQYAAAAA&#10;BAAEAPMAAADsBQAAAAA=&#10;" adj="12577" fillcolor="#4f81bd [3204]" strokecolor="#243f60 [1604]" strokeweight="2pt"/>
            </w:pict>
          </mc:Fallback>
        </mc:AlternateContent>
      </w:r>
      <w:r w:rsidRPr="00062314">
        <w:rPr>
          <w:rFonts w:cstheme="minorHAnsi"/>
          <w:noProof/>
          <w:lang w:eastAsia="es-AR"/>
        </w:rPr>
        <mc:AlternateContent>
          <mc:Choice Requires="wps">
            <w:drawing>
              <wp:anchor distT="0" distB="0" distL="114300" distR="114300" simplePos="0" relativeHeight="251676672" behindDoc="0" locked="0" layoutInCell="1" allowOverlap="1" wp14:anchorId="2AC1C12E" wp14:editId="661CD5DA">
                <wp:simplePos x="0" y="0"/>
                <wp:positionH relativeFrom="column">
                  <wp:posOffset>4288155</wp:posOffset>
                </wp:positionH>
                <wp:positionV relativeFrom="paragraph">
                  <wp:posOffset>746760</wp:posOffset>
                </wp:positionV>
                <wp:extent cx="200660" cy="167640"/>
                <wp:effectExtent l="19050" t="19050" r="27940" b="41910"/>
                <wp:wrapNone/>
                <wp:docPr id="22" name="22 Flecha derecha"/>
                <wp:cNvGraphicFramePr/>
                <a:graphic xmlns:a="http://schemas.openxmlformats.org/drawingml/2006/main">
                  <a:graphicData uri="http://schemas.microsoft.com/office/word/2010/wordprocessingShape">
                    <wps:wsp>
                      <wps:cNvSpPr/>
                      <wps:spPr>
                        <a:xfrm rot="10800000">
                          <a:off x="0" y="0"/>
                          <a:ext cx="200660" cy="1676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2 Flecha derecha" o:spid="_x0000_s1026" type="#_x0000_t13" style="position:absolute;margin-left:337.65pt;margin-top:58.8pt;width:15.8pt;height:13.2pt;rotation:18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QvgwIAAFQFAAAOAAAAZHJzL2Uyb0RvYy54bWysVFFPGzEMfp+0/xDlfVzvBIVVXFEFYpqE&#10;AA0mnkMu6Z2UizMn7bX79XOS68GAp2l9uMax/dn+bOf8YtcbtlXoO7A1L49mnCkroensuuY/H6+/&#10;nHHmg7CNMGBVzffK84vl50/ng1uoClowjUJGINYvBlfzNgS3KAovW9ULfwROWVJqwF4EEnFdNCgG&#10;Qu9NUc1m82IAbByCVN7T7VVW8mXC11rJcKe1V4GZmlNuIX0xfZ/jt1iei8UahWs7OaYh/iGLXnSW&#10;gk5QVyIItsHuHVTfSQQPOhxJ6AvQupMq1UDVlLM31Ty0wqlUC5Hj3UST/3+w8nZ7j6xral5VnFnR&#10;U4+qil0bJVvBqDfxP7I0OL8g4wd3j6Pk6RhL3mnsGQJRW87OZvGXmKDa2C4RvZ+IVrvAJF3Gzs2p&#10;HZJU5fx0fpwaUWSsiOnQh28KehYPNcdu3YYVIgwJWmxvfKAsyOFgSELMMOeUTmFvVIQy9ofSVGEM&#10;m7zTbKlLg2wraCqElMqGMqta0ah8fZIKyUEmjxQyAUZk3RkzYY8AcW7fY2eY0T66qjSak3NmbArz&#10;d2LZefJIkcGGybnvLOBHlRmqaoyc7Q8kZWoiS8/Q7Kn/qXvUD+/kdUeM3wgf7gXSJtAlbXe4o482&#10;MNQcxhNnLeDvj+6jPQ0oaTkbaLNq7n9tBCrOzHdLo/u1PKZ+s5CE45PTigR8rXl+rbGb/hKoTWXK&#10;Lh2jfTCHo0bon+gRWMWopBJWUuyay4AH4TLkjadnRKrVKpnR+jkRbuyDkxE8shpn6XH3JNCNYxdo&#10;Xm/hsIVi8Wbusm30tLDaBNBdGsoXXke+aXXT4IzPTHwbXsvJ6uUxXP4BAAD//wMAUEsDBBQABgAI&#10;AAAAIQDmgPsA4gAAAAsBAAAPAAAAZHJzL2Rvd25yZXYueG1sTI/BTsMwDIbvSLxDZCQuiCWF0YzS&#10;dEIViMO4sIK0Y9aEtqxxqibryttjTnC0/0+/P+fr2fVssmPoPCpIFgKYxdqbDhsF79Xz9QpYiBqN&#10;7j1aBd82wLo4P8t1ZvwJ3+y0jQ2jEgyZVtDGOGSch7q1ToeFHyxS9ulHpyONY8PNqE9U7np+I0TK&#10;ne6QLrR6sGVr68P26BS87KbX3UZX08dVGZLy6yCr1ZNU6vJifnwAFu0c/2D41Sd1KMhp749oAusV&#10;pPLullAKEpkCI0KK9B7YnjbLpQBe5Pz/D8UPAAAA//8DAFBLAQItABQABgAIAAAAIQC2gziS/gAA&#10;AOEBAAATAAAAAAAAAAAAAAAAAAAAAABbQ29udGVudF9UeXBlc10ueG1sUEsBAi0AFAAGAAgAAAAh&#10;ADj9If/WAAAAlAEAAAsAAAAAAAAAAAAAAAAALwEAAF9yZWxzLy5yZWxzUEsBAi0AFAAGAAgAAAAh&#10;ABSh9C+DAgAAVAUAAA4AAAAAAAAAAAAAAAAALgIAAGRycy9lMm9Eb2MueG1sUEsBAi0AFAAGAAgA&#10;AAAhAOaA+wDiAAAACwEAAA8AAAAAAAAAAAAAAAAA3QQAAGRycy9kb3ducmV2LnhtbFBLBQYAAAAA&#10;BAAEAPMAAADsBQAAAAA=&#10;" adj="12577" fillcolor="#4f81bd [3204]" strokecolor="#243f60 [1604]" strokeweight="2pt"/>
            </w:pict>
          </mc:Fallback>
        </mc:AlternateContent>
      </w:r>
      <w:r w:rsidRPr="00062314">
        <w:rPr>
          <w:rFonts w:cstheme="minorHAnsi"/>
          <w:noProof/>
          <w:lang w:eastAsia="es-AR"/>
        </w:rPr>
        <mc:AlternateContent>
          <mc:Choice Requires="wps">
            <w:drawing>
              <wp:anchor distT="0" distB="0" distL="114300" distR="114300" simplePos="0" relativeHeight="251678720" behindDoc="0" locked="0" layoutInCell="1" allowOverlap="1" wp14:anchorId="7B450BB8" wp14:editId="22DF97E4">
                <wp:simplePos x="0" y="0"/>
                <wp:positionH relativeFrom="column">
                  <wp:posOffset>4288155</wp:posOffset>
                </wp:positionH>
                <wp:positionV relativeFrom="paragraph">
                  <wp:posOffset>1145540</wp:posOffset>
                </wp:positionV>
                <wp:extent cx="200660" cy="167640"/>
                <wp:effectExtent l="19050" t="19050" r="27940" b="41910"/>
                <wp:wrapNone/>
                <wp:docPr id="23" name="23 Flecha derecha"/>
                <wp:cNvGraphicFramePr/>
                <a:graphic xmlns:a="http://schemas.openxmlformats.org/drawingml/2006/main">
                  <a:graphicData uri="http://schemas.microsoft.com/office/word/2010/wordprocessingShape">
                    <wps:wsp>
                      <wps:cNvSpPr/>
                      <wps:spPr>
                        <a:xfrm rot="10800000">
                          <a:off x="0" y="0"/>
                          <a:ext cx="200660" cy="1676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3 Flecha derecha" o:spid="_x0000_s1026" type="#_x0000_t13" style="position:absolute;margin-left:337.65pt;margin-top:90.2pt;width:15.8pt;height:13.2pt;rotation:18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xDhAIAAFQFAAAOAAAAZHJzL2Uyb0RvYy54bWysVFFPGzEMfp+0/xDlfVyvQGEVV1SBmCYh&#10;qAYTzyGX9E7KxZmT9tr9+jnJ9WDA07Q+XOPY/mx/tnNxuesM2yr0LdiKl0cTzpSVULd2XfGfjzdf&#10;zjnzQdhaGLCq4nvl+eXi86eL3s3VFBowtUJGINbPe1fxJgQ3LwovG9UJfwROWVJqwE4EEnFd1Ch6&#10;Qu9MMZ1MZkUPWDsEqbyn2+us5IuEr7WS4V5rrwIzFafcQvpi+j7Hb7G4EPM1Cte0ckhD/EMWnWgt&#10;BR2hrkUQbIPtO6iulQgedDiS0BWgdStVqoGqKSdvqnlohFOpFiLHu5Em//9g5d12haytKz495syK&#10;jno0PWY3RslGMOpN/I8s9c7PyfjBrXCQPB1jyTuNHUMgasvJ+ST+EhNUG9slovcj0WoXmKTL2LkZ&#10;tUOSqpydzU5SI4qMFTEd+vBNQcfioeLYrpuwRIQ+QYvtrQ+UBTkcDEmIGeac0insjYpQxv5QmiqM&#10;YZN3mi11ZZBtBU2FkFLZUGZVI2qVr09TITnI6JFCJsCIrFtjRuwBIM7te+wMM9hHV5VGc3TOjI1h&#10;/k4sO48eKTLYMDp3rQX8qDJDVQ2Rs/2BpExNZOkZ6j31P3WP+uGdvGmJ8Vvhw0ogbQJd0naHe/po&#10;A33FYThx1gD+/ug+2tOAkpaznjar4v7XRqDizHy3NLpfyxPqNwtJODk9m5KArzXPrzV2010BtalM&#10;2aVjtA/mcNQI3RM9AssYlVTCSopdcRnwIFyFvPH0jEi1XCYzWj8nwq19cDKCR1bjLD3ungS6YewC&#10;zesdHLZQzN/MXbaNnhaWmwC6TUP5wuvAN61uGpzhmYlvw2s5Wb08hos/AAAA//8DAFBLAwQUAAYA&#10;CAAAACEAZcuOc+IAAAALAQAADwAAAGRycy9kb3ducmV2LnhtbEyPQU+DQBCF7yb+h82YeDF2t1UB&#10;kaUxROOhXiya9DiFFbDsLGG3FP+940mPk/flvW+y9Wx7MZnRd440LBcKhKHK1R01Gt7L5+sEhA9I&#10;NfaOjIZv42Gdn59lmNbuRG9m2oZGcAn5FDW0IQyplL5qjUW/cIMhzj7daDHwOTayHvHE5baXK6Ui&#10;abEjXmhxMEVrqsP2aDW87KbX3QbL6eOq8Mvi6xCXyVOs9eXF/PgAIpg5/MHwq8/qkLPT3h2p9qLX&#10;EMV3N4xykKhbEEzEKroHsdewUlECMs/k/x/yHwAAAP//AwBQSwECLQAUAAYACAAAACEAtoM4kv4A&#10;AADhAQAAEwAAAAAAAAAAAAAAAAAAAAAAW0NvbnRlbnRfVHlwZXNdLnhtbFBLAQItABQABgAIAAAA&#10;IQA4/SH/1gAAAJQBAAALAAAAAAAAAAAAAAAAAC8BAABfcmVscy8ucmVsc1BLAQItABQABgAIAAAA&#10;IQAOjaxDhAIAAFQFAAAOAAAAAAAAAAAAAAAAAC4CAABkcnMvZTJvRG9jLnhtbFBLAQItABQABgAI&#10;AAAAIQBly45z4gAAAAsBAAAPAAAAAAAAAAAAAAAAAN4EAABkcnMvZG93bnJldi54bWxQSwUGAAAA&#10;AAQABADzAAAA7QUAAAAA&#10;" adj="12577" fillcolor="#4f81bd [3204]" strokecolor="#243f60 [1604]" strokeweight="2pt"/>
            </w:pict>
          </mc:Fallback>
        </mc:AlternateContent>
      </w:r>
      <w:r w:rsidRPr="00062314">
        <w:rPr>
          <w:rFonts w:cstheme="minorHAnsi"/>
          <w:noProof/>
          <w:lang w:eastAsia="es-AR"/>
        </w:rPr>
        <mc:AlternateContent>
          <mc:Choice Requires="wps">
            <w:drawing>
              <wp:anchor distT="0" distB="0" distL="114300" distR="114300" simplePos="0" relativeHeight="251680768" behindDoc="0" locked="0" layoutInCell="1" allowOverlap="1" wp14:anchorId="76D2DE04" wp14:editId="129C37A4">
                <wp:simplePos x="0" y="0"/>
                <wp:positionH relativeFrom="column">
                  <wp:posOffset>4287520</wp:posOffset>
                </wp:positionH>
                <wp:positionV relativeFrom="paragraph">
                  <wp:posOffset>1985010</wp:posOffset>
                </wp:positionV>
                <wp:extent cx="200660" cy="167640"/>
                <wp:effectExtent l="19050" t="19050" r="27940" b="41910"/>
                <wp:wrapNone/>
                <wp:docPr id="24" name="24 Flecha derecha"/>
                <wp:cNvGraphicFramePr/>
                <a:graphic xmlns:a="http://schemas.openxmlformats.org/drawingml/2006/main">
                  <a:graphicData uri="http://schemas.microsoft.com/office/word/2010/wordprocessingShape">
                    <wps:wsp>
                      <wps:cNvSpPr/>
                      <wps:spPr>
                        <a:xfrm rot="10800000">
                          <a:off x="0" y="0"/>
                          <a:ext cx="200660" cy="1676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4 Flecha derecha" o:spid="_x0000_s1026" type="#_x0000_t13" style="position:absolute;margin-left:337.6pt;margin-top:156.3pt;width:15.8pt;height:13.2pt;rotation:18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1WdgwIAAFQFAAAOAAAAZHJzL2Uyb0RvYy54bWysVFFPGzEMfp+0/xDlfVyvKoVVXFEFYpqE&#10;AK1MPIdc0jspF2dO2mv36+ck14MBT9P6cI1j+7P92c7F5b4zbKfQt2ArXp5MOFNWQt3aTcV/Pt58&#10;OefMB2FrYcCqih+U55fLz58uerdQU2jA1AoZgVi/6F3FmxDcoii8bFQn/Ak4ZUmpATsRSMRNUaPo&#10;Cb0zxXQymRc9YO0QpPKebq+zki8TvtZKhnutvQrMVJxyC+mL6fscv8XyQiw2KFzTyiEN8Q9ZdKK1&#10;FHSEuhZBsC2276C6ViJ40OFEQleA1q1UqQaqppy8qWbdCKdSLUSOdyNN/v/ByrvdA7K2rvh0xpkV&#10;HfVoOmM3RslGMOpN/I8s9c4vyHjtHnCQPB1jyXuNHUMgasvJ+ST+EhNUG9snog8j0WofmKTL2Lk5&#10;tUOSqpyfzWepEUXGipgOffimoGPxUHFsN01YIUKfoMXu1gfKghyOhiTEDHNO6RQORkUoY38oTRXG&#10;sMk7zZa6Msh2gqZCSKlsKLOqEbXK16epkBxk9EghE2BE1q0xI/YAEOf2PXaGGeyjq0qjOTpnxsYw&#10;fyeWnUePFBlsGJ271gJ+VJmhqobI2f5IUqYmsvQM9YH6n7pH/fBO3rTE+K3w4UEgbQJd0naHe/po&#10;A33FYThx1gD+/ug+2tOAkpaznjar4v7XVqDizHy3NLpfyxn1m4UkzE7PpiTga83za43ddldAbSpT&#10;dukY7YM5HjVC90SPwCpGJZWwkmJXXAY8Clchbzw9I1KtVsmM1s+JcGvXTkbwyGqcpcf9k0A3jF2g&#10;eb2D4xaKxZu5y7bR08JqG0C3aShfeB34ptVNgzM8M/FteC0nq5fHcPkHAAD//wMAUEsDBBQABgAI&#10;AAAAIQB7jaHc4gAAAAsBAAAPAAAAZHJzL2Rvd25yZXYueG1sTI/BTsMwDIbvSLxDZCQuiCXtRLuV&#10;phOqQBzYhZVJO2ZNaMsap2qyrrw95gRH259+f3++mW3PJjP6zqGEaCGAGayd7rCR8FG93K+A+aBQ&#10;q96hkfBtPGyK66tcZdpd8N1Mu9AwCkGfKQltCEPGua9bY5VfuMEg3T7daFWgcWy4HtWFwm3PYyES&#10;blWH9KFVgylbU592Zyvh9TBtD2+qmvZ3pY/Kr1NarZ5TKW9v5qdHYMHM4Q+GX31Sh4Kcju6M2rNe&#10;QpI+xIRKWEZxAoyIVCRU5kib5VoAL3L+v0PxAwAA//8DAFBLAQItABQABgAIAAAAIQC2gziS/gAA&#10;AOEBAAATAAAAAAAAAAAAAAAAAAAAAABbQ29udGVudF9UeXBlc10ueG1sUEsBAi0AFAAGAAgAAAAh&#10;ADj9If/WAAAAlAEAAAsAAAAAAAAAAAAAAAAALwEAAF9yZWxzLy5yZWxzUEsBAi0AFAAGAAgAAAAh&#10;AAlPVZ2DAgAAVAUAAA4AAAAAAAAAAAAAAAAALgIAAGRycy9lMm9Eb2MueG1sUEsBAi0AFAAGAAgA&#10;AAAhAHuNodziAAAACwEAAA8AAAAAAAAAAAAAAAAA3QQAAGRycy9kb3ducmV2LnhtbFBLBQYAAAAA&#10;BAAEAPMAAADsBQAAAAA=&#10;" adj="12577" fillcolor="#4f81bd [3204]" strokecolor="#243f60 [1604]" strokeweight="2pt"/>
            </w:pict>
          </mc:Fallback>
        </mc:AlternateContent>
      </w:r>
      <w:r w:rsidRPr="00062314">
        <w:rPr>
          <w:rFonts w:cstheme="minorHAnsi"/>
        </w:rPr>
        <w:drawing>
          <wp:inline distT="0" distB="0" distL="0" distR="0" wp14:anchorId="0E0F4F8B" wp14:editId="7C6B4D7A">
            <wp:extent cx="3283889" cy="3650122"/>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285972" cy="3652437"/>
                    </a:xfrm>
                    <a:prstGeom prst="rect">
                      <a:avLst/>
                    </a:prstGeom>
                  </pic:spPr>
                </pic:pic>
              </a:graphicData>
            </a:graphic>
          </wp:inline>
        </w:drawing>
      </w:r>
    </w:p>
    <w:p w:rsidR="008D1642" w:rsidRPr="00062314" w:rsidRDefault="008D1642" w:rsidP="008D1642">
      <w:pPr>
        <w:spacing w:after="0" w:line="360" w:lineRule="auto"/>
        <w:jc w:val="center"/>
        <w:rPr>
          <w:rFonts w:cstheme="minorHAnsi"/>
        </w:rPr>
      </w:pPr>
    </w:p>
    <w:p w:rsidR="00D67985" w:rsidRPr="00062314" w:rsidRDefault="00D67985" w:rsidP="00D67985">
      <w:pPr>
        <w:spacing w:after="0" w:line="360" w:lineRule="auto"/>
        <w:rPr>
          <w:rFonts w:cstheme="minorHAnsi"/>
        </w:rPr>
      </w:pPr>
      <w:r w:rsidRPr="00062314">
        <w:rPr>
          <w:rFonts w:cstheme="minorHAnsi"/>
        </w:rPr>
        <w:t xml:space="preserve">Si miramos con atención las filas 2, 3, 5 y 9 vemos que la “salida” nos permite mediante el método de superposición, armar el resto de las combinaciones, simplemente sumando las tensiones de salida cuando algunas de las fuentes (B0…B3) está en “1”. </w:t>
      </w:r>
    </w:p>
    <w:p w:rsidR="00AF0F9E" w:rsidRPr="00062314" w:rsidRDefault="00D67985" w:rsidP="00A54F26">
      <w:pPr>
        <w:spacing w:after="0" w:line="360" w:lineRule="auto"/>
        <w:rPr>
          <w:rFonts w:cstheme="minorHAnsi"/>
        </w:rPr>
      </w:pPr>
      <w:r w:rsidRPr="00062314">
        <w:rPr>
          <w:rFonts w:cstheme="minorHAnsi"/>
        </w:rPr>
        <w:lastRenderedPageBreak/>
        <w:t xml:space="preserve">En el caso de tener un generador de 1V de entrada para las entradas (B0…B3), tendremos a la salida tensiones que van de 0 a 0.9375V en pasos de 0.0625V (1/16 Volts). Recordemos que estos valores de V/16, V/8, V/4 y V/2, son los obtenidos cuando analizamos el circuito para poder simplificarlo. </w:t>
      </w:r>
    </w:p>
    <w:p w:rsidR="00AF0F9E" w:rsidRPr="00062314" w:rsidRDefault="00AF0F9E" w:rsidP="00A54F26">
      <w:pPr>
        <w:spacing w:after="0" w:line="360" w:lineRule="auto"/>
        <w:jc w:val="center"/>
        <w:rPr>
          <w:rFonts w:cstheme="minorHAnsi"/>
        </w:rPr>
      </w:pPr>
    </w:p>
    <w:p w:rsidR="005F353D" w:rsidRPr="00062314" w:rsidRDefault="00AF0F9E" w:rsidP="00A54F26">
      <w:pPr>
        <w:spacing w:after="0" w:line="360" w:lineRule="auto"/>
        <w:rPr>
          <w:rFonts w:cstheme="minorHAnsi"/>
        </w:rPr>
      </w:pPr>
      <w:r w:rsidRPr="00062314">
        <w:rPr>
          <w:rFonts w:cstheme="minorHAnsi"/>
        </w:rPr>
        <w:t>Según el operacion</w:t>
      </w:r>
      <w:r w:rsidR="00947D2C" w:rsidRPr="00062314">
        <w:rPr>
          <w:rFonts w:cstheme="minorHAnsi"/>
        </w:rPr>
        <w:t>al elegido, el valor de la tensión de la</w:t>
      </w:r>
      <w:r w:rsidR="00C82E3A" w:rsidRPr="00062314">
        <w:rPr>
          <w:rFonts w:cstheme="minorHAnsi"/>
        </w:rPr>
        <w:t xml:space="preserve"> fuente de alimentación</w:t>
      </w:r>
      <w:r w:rsidRPr="00062314">
        <w:rPr>
          <w:rFonts w:cstheme="minorHAnsi"/>
        </w:rPr>
        <w:t xml:space="preserve"> y la RF</w:t>
      </w:r>
      <w:r w:rsidR="00CD53E3" w:rsidRPr="00062314">
        <w:rPr>
          <w:rFonts w:cstheme="minorHAnsi"/>
        </w:rPr>
        <w:t>, amplificamos</w:t>
      </w:r>
      <w:r w:rsidR="00C82E3A" w:rsidRPr="00062314">
        <w:rPr>
          <w:rFonts w:cstheme="minorHAnsi"/>
        </w:rPr>
        <w:t xml:space="preserve"> la “salida”</w:t>
      </w:r>
      <w:r w:rsidR="00CD53E3" w:rsidRPr="00062314">
        <w:rPr>
          <w:rFonts w:cstheme="minorHAnsi"/>
        </w:rPr>
        <w:t xml:space="preserve"> </w:t>
      </w:r>
      <w:r w:rsidR="005F353D" w:rsidRPr="00062314">
        <w:rPr>
          <w:rFonts w:cstheme="minorHAnsi"/>
        </w:rPr>
        <w:t xml:space="preserve">y  </w:t>
      </w:r>
      <w:r w:rsidR="00CD53E3" w:rsidRPr="00062314">
        <w:rPr>
          <w:rFonts w:cstheme="minorHAnsi"/>
        </w:rPr>
        <w:t>obten</w:t>
      </w:r>
      <w:r w:rsidR="000E748E" w:rsidRPr="00062314">
        <w:rPr>
          <w:rFonts w:cstheme="minorHAnsi"/>
        </w:rPr>
        <w:t>emos:</w:t>
      </w:r>
    </w:p>
    <w:p w:rsidR="008D1642" w:rsidRPr="00062314" w:rsidRDefault="008D1642" w:rsidP="00A54F26">
      <w:pPr>
        <w:spacing w:after="0" w:line="360" w:lineRule="auto"/>
        <w:rPr>
          <w:rFonts w:cstheme="minorHAnsi"/>
        </w:rPr>
      </w:pPr>
    </w:p>
    <w:p w:rsidR="005F353D" w:rsidRPr="00062314" w:rsidRDefault="005F353D" w:rsidP="00A54F26">
      <w:pPr>
        <w:spacing w:after="0" w:line="360" w:lineRule="auto"/>
        <w:jc w:val="center"/>
        <w:rPr>
          <w:rFonts w:cstheme="minorHAnsi"/>
        </w:rPr>
      </w:pPr>
      <w:r w:rsidRPr="00062314">
        <w:rPr>
          <w:rFonts w:cstheme="minorHAnsi"/>
        </w:rPr>
        <w:drawing>
          <wp:inline distT="0" distB="0" distL="0" distR="0" wp14:anchorId="3B883430" wp14:editId="7346DA72">
            <wp:extent cx="3025405" cy="437322"/>
            <wp:effectExtent l="0" t="0" r="381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29015" cy="437844"/>
                    </a:xfrm>
                    <a:prstGeom prst="rect">
                      <a:avLst/>
                    </a:prstGeom>
                  </pic:spPr>
                </pic:pic>
              </a:graphicData>
            </a:graphic>
          </wp:inline>
        </w:drawing>
      </w:r>
    </w:p>
    <w:p w:rsidR="008D1642" w:rsidRPr="00062314" w:rsidRDefault="008D1642" w:rsidP="00A54F26">
      <w:pPr>
        <w:spacing w:after="0" w:line="360" w:lineRule="auto"/>
        <w:jc w:val="center"/>
        <w:rPr>
          <w:rFonts w:cstheme="minorHAnsi"/>
        </w:rPr>
      </w:pPr>
    </w:p>
    <w:p w:rsidR="000E748E" w:rsidRPr="00062314" w:rsidRDefault="000E748E" w:rsidP="000E748E">
      <w:pPr>
        <w:spacing w:after="0" w:line="360" w:lineRule="auto"/>
        <w:rPr>
          <w:rFonts w:cstheme="minorHAnsi"/>
        </w:rPr>
      </w:pPr>
      <w:r w:rsidRPr="00062314">
        <w:rPr>
          <w:rFonts w:cstheme="minorHAnsi"/>
        </w:rPr>
        <w:t xml:space="preserve">El siguiente circuito es la configuración del amplificador operacional en configuración inversora, que es la utilizada por el DAC para obtener la </w:t>
      </w:r>
      <w:proofErr w:type="spellStart"/>
      <w:r w:rsidRPr="00062314">
        <w:rPr>
          <w:rFonts w:cstheme="minorHAnsi"/>
        </w:rPr>
        <w:t>Vout</w:t>
      </w:r>
      <w:proofErr w:type="spellEnd"/>
      <w:r w:rsidRPr="00062314">
        <w:rPr>
          <w:rFonts w:cstheme="minorHAnsi"/>
        </w:rPr>
        <w:t xml:space="preserve"> de la ecuación anterior.</w:t>
      </w:r>
    </w:p>
    <w:p w:rsidR="000E748E" w:rsidRPr="00062314" w:rsidRDefault="000E748E" w:rsidP="00A54F26">
      <w:pPr>
        <w:spacing w:after="0" w:line="360" w:lineRule="auto"/>
        <w:jc w:val="center"/>
        <w:rPr>
          <w:rFonts w:cstheme="minorHAnsi"/>
        </w:rPr>
      </w:pPr>
    </w:p>
    <w:p w:rsidR="005F353D" w:rsidRPr="00062314" w:rsidRDefault="005F353D" w:rsidP="00A54F26">
      <w:pPr>
        <w:spacing w:after="0" w:line="360" w:lineRule="auto"/>
        <w:jc w:val="center"/>
        <w:rPr>
          <w:rFonts w:cstheme="minorHAnsi"/>
        </w:rPr>
      </w:pPr>
      <w:r w:rsidRPr="00062314">
        <w:rPr>
          <w:rFonts w:cstheme="minorHAnsi"/>
        </w:rPr>
        <w:drawing>
          <wp:inline distT="0" distB="0" distL="0" distR="0" wp14:anchorId="00372C6C" wp14:editId="5FAFD904">
            <wp:extent cx="2477881" cy="1765189"/>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78387" cy="1765549"/>
                    </a:xfrm>
                    <a:prstGeom prst="rect">
                      <a:avLst/>
                    </a:prstGeom>
                  </pic:spPr>
                </pic:pic>
              </a:graphicData>
            </a:graphic>
          </wp:inline>
        </w:drawing>
      </w:r>
    </w:p>
    <w:p w:rsidR="00A54F26" w:rsidRPr="00062314" w:rsidRDefault="00A54F26" w:rsidP="00A54F26">
      <w:pPr>
        <w:spacing w:after="0" w:line="360" w:lineRule="auto"/>
        <w:jc w:val="center"/>
        <w:rPr>
          <w:rFonts w:cstheme="minorHAnsi"/>
        </w:rPr>
      </w:pPr>
    </w:p>
    <w:p w:rsidR="008D1642" w:rsidRPr="00062314" w:rsidRDefault="00D67985" w:rsidP="00BA7C50">
      <w:pPr>
        <w:spacing w:after="0" w:line="360" w:lineRule="auto"/>
        <w:rPr>
          <w:rFonts w:cstheme="minorHAnsi"/>
        </w:rPr>
      </w:pPr>
      <w:r w:rsidRPr="00062314">
        <w:rPr>
          <w:rFonts w:cstheme="minorHAnsi"/>
        </w:rPr>
        <w:t xml:space="preserve">Cabe recordar que los </w:t>
      </w:r>
      <w:r w:rsidR="00BA7C50" w:rsidRPr="00062314">
        <w:rPr>
          <w:rFonts w:cstheme="minorHAnsi"/>
        </w:rPr>
        <w:t>OPAMP</w:t>
      </w:r>
      <w:r w:rsidRPr="00062314">
        <w:rPr>
          <w:rFonts w:cstheme="minorHAnsi"/>
        </w:rPr>
        <w:t xml:space="preserve"> tienen un r</w:t>
      </w:r>
      <w:r w:rsidRPr="00062314">
        <w:rPr>
          <w:rFonts w:cstheme="minorHAnsi"/>
        </w:rPr>
        <w:t xml:space="preserve">ango de </w:t>
      </w:r>
      <w:r w:rsidRPr="00062314">
        <w:rPr>
          <w:rFonts w:cstheme="minorHAnsi"/>
        </w:rPr>
        <w:t xml:space="preserve">tensión de </w:t>
      </w:r>
      <w:r w:rsidRPr="00062314">
        <w:rPr>
          <w:rFonts w:cstheme="minorHAnsi"/>
        </w:rPr>
        <w:t>salida</w:t>
      </w:r>
      <w:r w:rsidRPr="00062314">
        <w:rPr>
          <w:rFonts w:cstheme="minorHAnsi"/>
        </w:rPr>
        <w:t xml:space="preserve">. Los </w:t>
      </w:r>
      <w:r w:rsidRPr="00062314">
        <w:rPr>
          <w:rFonts w:cstheme="minorHAnsi"/>
        </w:rPr>
        <w:t>ideal</w:t>
      </w:r>
      <w:r w:rsidRPr="00062314">
        <w:rPr>
          <w:rFonts w:cstheme="minorHAnsi"/>
        </w:rPr>
        <w:t>es pueden llevar su salida exactamente hasta el rail de tensión de alimentación</w:t>
      </w:r>
      <w:r w:rsidRPr="00062314">
        <w:rPr>
          <w:rFonts w:cstheme="minorHAnsi"/>
        </w:rPr>
        <w:t xml:space="preserve">. En la práctica, la mayoría de los </w:t>
      </w:r>
      <w:r w:rsidRPr="00062314">
        <w:rPr>
          <w:rFonts w:cstheme="minorHAnsi"/>
        </w:rPr>
        <w:t xml:space="preserve">OPAMPS </w:t>
      </w:r>
      <w:r w:rsidRPr="00062314">
        <w:rPr>
          <w:rFonts w:cstheme="minorHAnsi"/>
        </w:rPr>
        <w:t xml:space="preserve">no llegan completamente a los </w:t>
      </w:r>
      <w:proofErr w:type="spellStart"/>
      <w:r w:rsidRPr="00062314">
        <w:rPr>
          <w:rFonts w:cstheme="minorHAnsi"/>
        </w:rPr>
        <w:t>rails</w:t>
      </w:r>
      <w:proofErr w:type="spellEnd"/>
      <w:r w:rsidRPr="00062314">
        <w:rPr>
          <w:rFonts w:cstheme="minorHAnsi"/>
        </w:rPr>
        <w:t xml:space="preserve">, sino que se quedan a unos cientos de </w:t>
      </w:r>
      <w:proofErr w:type="spellStart"/>
      <w:r w:rsidRPr="00062314">
        <w:rPr>
          <w:rFonts w:cstheme="minorHAnsi"/>
        </w:rPr>
        <w:t>milivoltios</w:t>
      </w:r>
      <w:proofErr w:type="spellEnd"/>
      <w:r w:rsidRPr="00062314">
        <w:rPr>
          <w:rFonts w:cstheme="minorHAnsi"/>
        </w:rPr>
        <w:t xml:space="preserve"> de distancia.</w:t>
      </w:r>
      <w:r w:rsidRPr="00062314">
        <w:rPr>
          <w:rFonts w:cstheme="minorHAnsi"/>
        </w:rPr>
        <w:t xml:space="preserve">  </w:t>
      </w:r>
    </w:p>
    <w:p w:rsidR="008D1642" w:rsidRPr="00062314" w:rsidRDefault="008D1642" w:rsidP="00BA7C50">
      <w:pPr>
        <w:spacing w:after="0" w:line="360" w:lineRule="auto"/>
        <w:rPr>
          <w:rFonts w:cstheme="minorHAnsi"/>
        </w:rPr>
      </w:pPr>
    </w:p>
    <w:p w:rsidR="00D67985" w:rsidRPr="00062314" w:rsidRDefault="00D67985" w:rsidP="00BA7C50">
      <w:pPr>
        <w:spacing w:after="0" w:line="360" w:lineRule="auto"/>
        <w:rPr>
          <w:rFonts w:cstheme="minorHAnsi"/>
        </w:rPr>
      </w:pPr>
      <w:r w:rsidRPr="00062314">
        <w:rPr>
          <w:rFonts w:cstheme="minorHAnsi"/>
          <w:b/>
          <w:u w:val="single"/>
        </w:rPr>
        <w:t>ACTIVIDAD:</w:t>
      </w:r>
      <w:r w:rsidRPr="00062314">
        <w:rPr>
          <w:rFonts w:cstheme="minorHAnsi"/>
          <w:b/>
        </w:rPr>
        <w:t xml:space="preserve"> HACER LAS COMBINACIONES DE B0…B3 Y MEDIR</w:t>
      </w:r>
      <w:r w:rsidR="00BA7C50" w:rsidRPr="00062314">
        <w:rPr>
          <w:rFonts w:cstheme="minorHAnsi"/>
          <w:b/>
        </w:rPr>
        <w:t xml:space="preserve"> CON EL TEST</w:t>
      </w:r>
      <w:bookmarkStart w:id="0" w:name="_GoBack"/>
      <w:bookmarkEnd w:id="0"/>
      <w:r w:rsidR="00BA7C50" w:rsidRPr="00062314">
        <w:rPr>
          <w:rFonts w:cstheme="minorHAnsi"/>
          <w:b/>
        </w:rPr>
        <w:t xml:space="preserve">ER </w:t>
      </w:r>
      <w:r w:rsidRPr="00062314">
        <w:rPr>
          <w:rFonts w:cstheme="minorHAnsi"/>
          <w:b/>
        </w:rPr>
        <w:t xml:space="preserve">LA SALIDA DEL CIRCUITO. REGISTRAR </w:t>
      </w:r>
      <w:r w:rsidR="00BA7C50" w:rsidRPr="00062314">
        <w:rPr>
          <w:rFonts w:cstheme="minorHAnsi"/>
          <w:b/>
        </w:rPr>
        <w:t>EL VALOR Y COMPRARÁ CON LA SIMULACIÓN</w:t>
      </w:r>
      <w:r w:rsidR="0044730D" w:rsidRPr="00062314">
        <w:rPr>
          <w:rFonts w:cstheme="minorHAnsi"/>
          <w:b/>
        </w:rPr>
        <w:t xml:space="preserve"> Y LA TEORÍA</w:t>
      </w:r>
      <w:r w:rsidR="008D1642" w:rsidRPr="00062314">
        <w:rPr>
          <w:rFonts w:cstheme="minorHAnsi"/>
        </w:rPr>
        <w:t>.</w:t>
      </w:r>
    </w:p>
    <w:sectPr w:rsidR="00D67985" w:rsidRPr="00062314">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4938" w:rsidRDefault="00244938" w:rsidP="001F01D8">
      <w:pPr>
        <w:spacing w:after="0" w:line="240" w:lineRule="auto"/>
      </w:pPr>
      <w:r>
        <w:separator/>
      </w:r>
    </w:p>
  </w:endnote>
  <w:endnote w:type="continuationSeparator" w:id="0">
    <w:p w:rsidR="00244938" w:rsidRDefault="00244938" w:rsidP="001F0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4938" w:rsidRDefault="00244938" w:rsidP="001F01D8">
      <w:pPr>
        <w:spacing w:after="0" w:line="240" w:lineRule="auto"/>
      </w:pPr>
      <w:r>
        <w:separator/>
      </w:r>
    </w:p>
  </w:footnote>
  <w:footnote w:type="continuationSeparator" w:id="0">
    <w:p w:rsidR="00244938" w:rsidRDefault="00244938" w:rsidP="001F01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1D8" w:rsidRPr="001F01D8" w:rsidRDefault="001F01D8" w:rsidP="001F01D8">
    <w:pPr>
      <w:pStyle w:val="Encabezado"/>
      <w:jc w:val="right"/>
      <w:rPr>
        <w:b/>
        <w:color w:val="365F91" w:themeColor="accent1" w:themeShade="BF"/>
      </w:rPr>
    </w:pPr>
    <w:r w:rsidRPr="001F01D8">
      <w:rPr>
        <w:b/>
        <w:color w:val="365F91" w:themeColor="accent1" w:themeShade="BF"/>
      </w:rPr>
      <w:t xml:space="preserve">PROYECTO TRANSVERSAL IV PLAN 2024 </w:t>
    </w:r>
  </w:p>
  <w:p w:rsidR="001F01D8" w:rsidRPr="001F01D8" w:rsidRDefault="001F01D8" w:rsidP="001F01D8">
    <w:pPr>
      <w:pStyle w:val="Encabezado"/>
      <w:jc w:val="right"/>
      <w:rPr>
        <w:b/>
        <w:color w:val="365F91" w:themeColor="accent1" w:themeShade="BF"/>
      </w:rPr>
    </w:pPr>
    <w:r w:rsidRPr="001F01D8">
      <w:rPr>
        <w:b/>
        <w:color w:val="365F91" w:themeColor="accent1" w:themeShade="BF"/>
      </w:rPr>
      <w:t>ELECTRÓNICA Y COMPUTACIÓN - FI-UNMDP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FD6456"/>
    <w:multiLevelType w:val="multilevel"/>
    <w:tmpl w:val="FB88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1D8"/>
    <w:rsid w:val="00062314"/>
    <w:rsid w:val="00064184"/>
    <w:rsid w:val="000739E2"/>
    <w:rsid w:val="000E748E"/>
    <w:rsid w:val="00120E96"/>
    <w:rsid w:val="001F01D8"/>
    <w:rsid w:val="00206D20"/>
    <w:rsid w:val="00231326"/>
    <w:rsid w:val="00244938"/>
    <w:rsid w:val="003B0FED"/>
    <w:rsid w:val="003F758F"/>
    <w:rsid w:val="0044730D"/>
    <w:rsid w:val="00522419"/>
    <w:rsid w:val="005F353D"/>
    <w:rsid w:val="00816AB9"/>
    <w:rsid w:val="00866B73"/>
    <w:rsid w:val="008D1642"/>
    <w:rsid w:val="00947D2C"/>
    <w:rsid w:val="00A54F26"/>
    <w:rsid w:val="00AF0F9E"/>
    <w:rsid w:val="00BA7C50"/>
    <w:rsid w:val="00C82E3A"/>
    <w:rsid w:val="00CC2A52"/>
    <w:rsid w:val="00CD53E3"/>
    <w:rsid w:val="00D67985"/>
    <w:rsid w:val="00DB5302"/>
    <w:rsid w:val="00E131F5"/>
    <w:rsid w:val="00E43DE3"/>
    <w:rsid w:val="00EB53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A54F2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A54F26"/>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F01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01D8"/>
  </w:style>
  <w:style w:type="paragraph" w:styleId="Piedepgina">
    <w:name w:val="footer"/>
    <w:basedOn w:val="Normal"/>
    <w:link w:val="PiedepginaCar"/>
    <w:uiPriority w:val="99"/>
    <w:unhideWhenUsed/>
    <w:rsid w:val="001F01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01D8"/>
  </w:style>
  <w:style w:type="paragraph" w:styleId="Textodeglobo">
    <w:name w:val="Balloon Text"/>
    <w:basedOn w:val="Normal"/>
    <w:link w:val="TextodegloboCar"/>
    <w:uiPriority w:val="99"/>
    <w:semiHidden/>
    <w:unhideWhenUsed/>
    <w:rsid w:val="001F01D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01D8"/>
    <w:rPr>
      <w:rFonts w:ascii="Tahoma" w:hAnsi="Tahoma" w:cs="Tahoma"/>
      <w:sz w:val="16"/>
      <w:szCs w:val="16"/>
    </w:rPr>
  </w:style>
  <w:style w:type="character" w:styleId="Hipervnculo">
    <w:name w:val="Hyperlink"/>
    <w:basedOn w:val="Fuentedeprrafopredeter"/>
    <w:uiPriority w:val="99"/>
    <w:unhideWhenUsed/>
    <w:rsid w:val="003B0FED"/>
    <w:rPr>
      <w:color w:val="0000FF" w:themeColor="hyperlink"/>
      <w:u w:val="single"/>
    </w:rPr>
  </w:style>
  <w:style w:type="character" w:styleId="Hipervnculovisitado">
    <w:name w:val="FollowedHyperlink"/>
    <w:basedOn w:val="Fuentedeprrafopredeter"/>
    <w:uiPriority w:val="99"/>
    <w:semiHidden/>
    <w:unhideWhenUsed/>
    <w:rsid w:val="00CC2A52"/>
    <w:rPr>
      <w:color w:val="800080" w:themeColor="followedHyperlink"/>
      <w:u w:val="single"/>
    </w:rPr>
  </w:style>
  <w:style w:type="character" w:customStyle="1" w:styleId="Ttulo2Car">
    <w:name w:val="Título 2 Car"/>
    <w:basedOn w:val="Fuentedeprrafopredeter"/>
    <w:link w:val="Ttulo2"/>
    <w:uiPriority w:val="9"/>
    <w:rsid w:val="00A54F26"/>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A54F26"/>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A54F26"/>
    <w:rPr>
      <w:b/>
      <w:bCs/>
    </w:rPr>
  </w:style>
  <w:style w:type="paragraph" w:styleId="NormalWeb">
    <w:name w:val="Normal (Web)"/>
    <w:basedOn w:val="Normal"/>
    <w:uiPriority w:val="99"/>
    <w:semiHidden/>
    <w:unhideWhenUsed/>
    <w:rsid w:val="00A54F2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A54F2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A54F2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A54F26"/>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F01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01D8"/>
  </w:style>
  <w:style w:type="paragraph" w:styleId="Piedepgina">
    <w:name w:val="footer"/>
    <w:basedOn w:val="Normal"/>
    <w:link w:val="PiedepginaCar"/>
    <w:uiPriority w:val="99"/>
    <w:unhideWhenUsed/>
    <w:rsid w:val="001F01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01D8"/>
  </w:style>
  <w:style w:type="paragraph" w:styleId="Textodeglobo">
    <w:name w:val="Balloon Text"/>
    <w:basedOn w:val="Normal"/>
    <w:link w:val="TextodegloboCar"/>
    <w:uiPriority w:val="99"/>
    <w:semiHidden/>
    <w:unhideWhenUsed/>
    <w:rsid w:val="001F01D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01D8"/>
    <w:rPr>
      <w:rFonts w:ascii="Tahoma" w:hAnsi="Tahoma" w:cs="Tahoma"/>
      <w:sz w:val="16"/>
      <w:szCs w:val="16"/>
    </w:rPr>
  </w:style>
  <w:style w:type="character" w:styleId="Hipervnculo">
    <w:name w:val="Hyperlink"/>
    <w:basedOn w:val="Fuentedeprrafopredeter"/>
    <w:uiPriority w:val="99"/>
    <w:unhideWhenUsed/>
    <w:rsid w:val="003B0FED"/>
    <w:rPr>
      <w:color w:val="0000FF" w:themeColor="hyperlink"/>
      <w:u w:val="single"/>
    </w:rPr>
  </w:style>
  <w:style w:type="character" w:styleId="Hipervnculovisitado">
    <w:name w:val="FollowedHyperlink"/>
    <w:basedOn w:val="Fuentedeprrafopredeter"/>
    <w:uiPriority w:val="99"/>
    <w:semiHidden/>
    <w:unhideWhenUsed/>
    <w:rsid w:val="00CC2A52"/>
    <w:rPr>
      <w:color w:val="800080" w:themeColor="followedHyperlink"/>
      <w:u w:val="single"/>
    </w:rPr>
  </w:style>
  <w:style w:type="character" w:customStyle="1" w:styleId="Ttulo2Car">
    <w:name w:val="Título 2 Car"/>
    <w:basedOn w:val="Fuentedeprrafopredeter"/>
    <w:link w:val="Ttulo2"/>
    <w:uiPriority w:val="9"/>
    <w:rsid w:val="00A54F26"/>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A54F26"/>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A54F26"/>
    <w:rPr>
      <w:b/>
      <w:bCs/>
    </w:rPr>
  </w:style>
  <w:style w:type="paragraph" w:styleId="NormalWeb">
    <w:name w:val="Normal (Web)"/>
    <w:basedOn w:val="Normal"/>
    <w:uiPriority w:val="99"/>
    <w:semiHidden/>
    <w:unhideWhenUsed/>
    <w:rsid w:val="00A54F2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A54F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474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www.alldatasheet.com/datasheet-pdf/download/840177/TI1/LM741.html"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11353-4B60-47C2-AFCD-7FFF2FF8A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5</Pages>
  <Words>876</Words>
  <Characters>4823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ESTA</Company>
  <LinksUpToDate>false</LinksUpToDate>
  <CharactersWithSpaces>5688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dc:creator>
  <cp:lastModifiedBy>Yo</cp:lastModifiedBy>
  <cp:revision>12</cp:revision>
  <cp:lastPrinted>2025-09-05T16:40:00Z</cp:lastPrinted>
  <dcterms:created xsi:type="dcterms:W3CDTF">2025-09-05T14:36:00Z</dcterms:created>
  <dcterms:modified xsi:type="dcterms:W3CDTF">2025-09-05T19:03:00Z</dcterms:modified>
</cp:coreProperties>
</file>