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1A5ED" w14:textId="77777777" w:rsidR="00E32726" w:rsidRPr="00C75963" w:rsidRDefault="00E32726" w:rsidP="00E32726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>
        <w:rPr>
          <w:rFonts w:cstheme="minorHAnsi"/>
          <w:b/>
          <w:bCs/>
          <w:sz w:val="28"/>
          <w:szCs w:val="28"/>
        </w:rPr>
        <w:t>07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10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14372701" w14:textId="77777777" w:rsidR="00E32726" w:rsidRPr="00C75963" w:rsidRDefault="00E32726" w:rsidP="00E32726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>1º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2E003CB" w14:textId="77777777" w:rsidR="00E32726" w:rsidRDefault="00E32726" w:rsidP="00E32726">
      <w:pPr>
        <w:spacing w:after="0" w:line="240" w:lineRule="auto"/>
        <w:rPr>
          <w:lang w:val="es-ES"/>
        </w:rPr>
      </w:pPr>
    </w:p>
    <w:p w14:paraId="06FE3F97" w14:textId="77777777" w:rsidR="00E32726" w:rsidRPr="00B421A8" w:rsidRDefault="00E32726" w:rsidP="00E32726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62DA4A36" w14:textId="77777777" w:rsidR="00E32726" w:rsidRPr="00B421A8" w:rsidRDefault="00E32726" w:rsidP="00E32726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6B5DE8F5" w14:textId="77777777" w:rsidR="00E32726" w:rsidRPr="00B421A8" w:rsidRDefault="00E32726" w:rsidP="00E32726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CBEFC10" w14:textId="77777777" w:rsidR="00E32726" w:rsidRPr="00B421A8" w:rsidRDefault="00E32726" w:rsidP="00E3272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Nombrar los archivos de manera de poder identificar a que problema corresponde, por ejemplo: problemas 1, problema 2, en el caso de que un problema abarca más de una foto indicar: problema 1 – parte1, problema 1 – parte2, etc)</w:t>
      </w:r>
    </w:p>
    <w:p w14:paraId="15D8AB6F" w14:textId="77777777" w:rsidR="00E32726" w:rsidRPr="00B421A8" w:rsidRDefault="00E32726" w:rsidP="00E3272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34358EF3" w14:textId="77777777" w:rsidR="00E32726" w:rsidRPr="00B421A8" w:rsidRDefault="00E32726" w:rsidP="00E32726">
      <w:pPr>
        <w:rPr>
          <w:rFonts w:cstheme="minorHAnsi"/>
          <w:sz w:val="24"/>
          <w:szCs w:val="24"/>
        </w:rPr>
      </w:pPr>
    </w:p>
    <w:p w14:paraId="05B9E103" w14:textId="2F5F4805" w:rsidR="00E32726" w:rsidRPr="00C4129C" w:rsidRDefault="00E32726" w:rsidP="00E32726">
      <w:pPr>
        <w:rPr>
          <w:rFonts w:cstheme="minorHAnsi"/>
          <w:b/>
          <w:bCs/>
          <w:sz w:val="24"/>
          <w:szCs w:val="24"/>
          <w:lang w:val="es-ES"/>
        </w:rPr>
      </w:pPr>
      <w:r w:rsidRPr="00C4129C">
        <w:rPr>
          <w:rFonts w:cstheme="minorHAnsi"/>
          <w:b/>
          <w:bCs/>
          <w:sz w:val="24"/>
          <w:szCs w:val="24"/>
          <w:lang w:val="es-ES"/>
        </w:rPr>
        <w:t>TEMA 2</w:t>
      </w:r>
    </w:p>
    <w:p w14:paraId="46F9F6AC" w14:textId="77777777" w:rsidR="00E32726" w:rsidRPr="00C4129C" w:rsidRDefault="00E32726" w:rsidP="00E3272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C4129C">
        <w:rPr>
          <w:rFonts w:cstheme="minorHAnsi"/>
          <w:b/>
          <w:bCs/>
          <w:sz w:val="24"/>
          <w:szCs w:val="24"/>
        </w:rPr>
        <w:t>PROBLEMA 1</w:t>
      </w:r>
    </w:p>
    <w:p w14:paraId="01693A76" w14:textId="16B58954" w:rsidR="00356B83" w:rsidRPr="00C4129C" w:rsidRDefault="00356B83" w:rsidP="00E3272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C4129C">
        <w:rPr>
          <w:rFonts w:cstheme="minorHAnsi"/>
          <w:sz w:val="24"/>
          <w:szCs w:val="24"/>
        </w:rPr>
        <w:t xml:space="preserve">Una piedra </w:t>
      </w:r>
      <w:r w:rsidRPr="00C4129C">
        <w:rPr>
          <w:rFonts w:cstheme="minorHAnsi"/>
          <w:b/>
          <w:bCs/>
          <w:sz w:val="24"/>
          <w:szCs w:val="24"/>
        </w:rPr>
        <w:t>A</w:t>
      </w:r>
      <w:r w:rsidRPr="00C4129C">
        <w:rPr>
          <w:rFonts w:cstheme="minorHAnsi"/>
          <w:sz w:val="24"/>
          <w:szCs w:val="24"/>
        </w:rPr>
        <w:t>, inicialmente en reposo, cae desde la orilla de un peñasco. Un instante</w:t>
      </w:r>
      <w:r w:rsidR="00E32726" w:rsidRPr="00C4129C">
        <w:rPr>
          <w:rFonts w:cstheme="minorHAnsi"/>
          <w:sz w:val="24"/>
          <w:szCs w:val="24"/>
        </w:rPr>
        <w:t xml:space="preserve"> </w:t>
      </w:r>
      <w:r w:rsidR="00E32726" w:rsidRPr="00C4129C">
        <w:rPr>
          <w:rFonts w:cstheme="minorHAnsi"/>
          <w:b/>
          <w:bCs/>
          <w:sz w:val="24"/>
          <w:szCs w:val="24"/>
        </w:rPr>
        <w:t>t</w:t>
      </w:r>
      <w:r w:rsidR="00E32726" w:rsidRPr="00C4129C">
        <w:rPr>
          <w:rFonts w:cstheme="minorHAnsi"/>
          <w:b/>
          <w:bCs/>
          <w:sz w:val="24"/>
          <w:szCs w:val="24"/>
          <w:vertAlign w:val="subscript"/>
        </w:rPr>
        <w:t>0</w:t>
      </w:r>
      <w:r w:rsidRPr="00C4129C">
        <w:rPr>
          <w:rFonts w:cstheme="minorHAnsi"/>
          <w:sz w:val="24"/>
          <w:szCs w:val="24"/>
        </w:rPr>
        <w:t xml:space="preserve"> más tarde, una segunda piedra </w:t>
      </w:r>
      <w:r w:rsidRPr="00C4129C">
        <w:rPr>
          <w:rFonts w:cstheme="minorHAnsi"/>
          <w:b/>
          <w:bCs/>
          <w:sz w:val="24"/>
          <w:szCs w:val="24"/>
        </w:rPr>
        <w:t>B</w:t>
      </w:r>
      <w:r w:rsidRPr="00C4129C">
        <w:rPr>
          <w:rFonts w:cstheme="minorHAnsi"/>
          <w:sz w:val="24"/>
          <w:szCs w:val="24"/>
        </w:rPr>
        <w:t xml:space="preserve"> es arrojada hacia abajo de la orilla del mismo peñasco, con una rapidez inicial</w:t>
      </w:r>
      <w:r w:rsidR="00E32726" w:rsidRPr="00C4129C">
        <w:rPr>
          <w:rFonts w:cstheme="minorHAnsi"/>
          <w:sz w:val="24"/>
          <w:szCs w:val="24"/>
        </w:rPr>
        <w:t xml:space="preserve"> </w:t>
      </w:r>
      <w:r w:rsidR="00E32726" w:rsidRPr="00C4129C">
        <w:rPr>
          <w:rFonts w:cstheme="minorHAnsi"/>
          <w:b/>
          <w:bCs/>
          <w:sz w:val="24"/>
          <w:szCs w:val="24"/>
        </w:rPr>
        <w:t>v</w:t>
      </w:r>
      <w:r w:rsidR="00E32726" w:rsidRPr="00C4129C">
        <w:rPr>
          <w:rFonts w:cstheme="minorHAnsi"/>
          <w:b/>
          <w:bCs/>
          <w:sz w:val="24"/>
          <w:szCs w:val="24"/>
          <w:vertAlign w:val="subscript"/>
        </w:rPr>
        <w:t>0</w:t>
      </w:r>
      <w:r w:rsidRPr="00C4129C">
        <w:rPr>
          <w:rFonts w:cstheme="minorHAnsi"/>
          <w:b/>
          <w:bCs/>
          <w:sz w:val="24"/>
          <w:szCs w:val="24"/>
        </w:rPr>
        <w:t xml:space="preserve"> </w:t>
      </w:r>
      <w:r w:rsidRPr="00C4129C">
        <w:rPr>
          <w:rFonts w:cstheme="minorHAnsi"/>
          <w:sz w:val="24"/>
          <w:szCs w:val="24"/>
        </w:rPr>
        <w:t>desconocida. Si las dos piedras se cruzan a mitad de camino del fondo del peñasco, en</w:t>
      </w:r>
      <w:r w:rsidR="00E32726" w:rsidRPr="00C4129C">
        <w:rPr>
          <w:rFonts w:cstheme="minorHAnsi"/>
          <w:sz w:val="24"/>
          <w:szCs w:val="24"/>
        </w:rPr>
        <w:t xml:space="preserve"> </w:t>
      </w:r>
      <w:r w:rsidR="00E32726" w:rsidRPr="00C4129C">
        <w:rPr>
          <w:rFonts w:cstheme="minorHAnsi"/>
          <w:b/>
          <w:bCs/>
          <w:sz w:val="24"/>
          <w:szCs w:val="24"/>
        </w:rPr>
        <w:t>h/2 = 50</w:t>
      </w:r>
      <w:r w:rsidR="00E32726" w:rsidRPr="00C4129C">
        <w:rPr>
          <w:rFonts w:cstheme="minorHAnsi"/>
          <w:sz w:val="24"/>
          <w:szCs w:val="24"/>
        </w:rPr>
        <w:t xml:space="preserve"> metros</w:t>
      </w:r>
      <w:r w:rsidR="00390EB7" w:rsidRPr="00C4129C">
        <w:rPr>
          <w:rFonts w:cstheme="minorHAnsi"/>
          <w:sz w:val="24"/>
          <w:szCs w:val="24"/>
        </w:rPr>
        <w:t xml:space="preserve"> y la velocidad de </w:t>
      </w:r>
      <w:r w:rsidR="00390EB7" w:rsidRPr="00C4129C">
        <w:rPr>
          <w:rFonts w:cstheme="minorHAnsi"/>
          <w:b/>
          <w:bCs/>
          <w:sz w:val="24"/>
          <w:szCs w:val="24"/>
        </w:rPr>
        <w:t>B</w:t>
      </w:r>
      <w:r w:rsidR="00390EB7" w:rsidRPr="00C4129C">
        <w:rPr>
          <w:rFonts w:cstheme="minorHAnsi"/>
          <w:sz w:val="24"/>
          <w:szCs w:val="24"/>
        </w:rPr>
        <w:t xml:space="preserve"> triplica la de </w:t>
      </w:r>
      <w:r w:rsidR="00390EB7" w:rsidRPr="00C4129C">
        <w:rPr>
          <w:rFonts w:cstheme="minorHAnsi"/>
          <w:b/>
          <w:bCs/>
          <w:sz w:val="24"/>
          <w:szCs w:val="24"/>
        </w:rPr>
        <w:t>A</w:t>
      </w:r>
      <w:r w:rsidR="00390EB7" w:rsidRPr="00C4129C">
        <w:rPr>
          <w:rFonts w:cstheme="minorHAnsi"/>
          <w:sz w:val="24"/>
          <w:szCs w:val="24"/>
        </w:rPr>
        <w:t>.</w:t>
      </w:r>
    </w:p>
    <w:p w14:paraId="3CF48175" w14:textId="2B82CA84" w:rsidR="00356B83" w:rsidRPr="00C4129C" w:rsidRDefault="00356B83" w:rsidP="00356B83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4129C">
        <w:rPr>
          <w:rFonts w:cstheme="minorHAnsi"/>
          <w:sz w:val="24"/>
          <w:szCs w:val="24"/>
        </w:rPr>
        <w:t>¿Cuál</w:t>
      </w:r>
      <w:r w:rsidR="00E32726" w:rsidRPr="00C4129C">
        <w:rPr>
          <w:rFonts w:cstheme="minorHAnsi"/>
          <w:sz w:val="24"/>
          <w:szCs w:val="24"/>
        </w:rPr>
        <w:t xml:space="preserve"> </w:t>
      </w:r>
      <w:r w:rsidRPr="00C4129C">
        <w:rPr>
          <w:rFonts w:cstheme="minorHAnsi"/>
          <w:sz w:val="24"/>
          <w:szCs w:val="24"/>
        </w:rPr>
        <w:t>es la rapidez</w:t>
      </w:r>
      <w:r w:rsidR="00E32726" w:rsidRPr="00C4129C">
        <w:rPr>
          <w:rFonts w:cstheme="minorHAnsi"/>
          <w:sz w:val="24"/>
          <w:szCs w:val="24"/>
        </w:rPr>
        <w:t xml:space="preserve"> inicial</w:t>
      </w:r>
      <w:r w:rsidRPr="00C4129C">
        <w:rPr>
          <w:rFonts w:cstheme="minorHAnsi"/>
          <w:sz w:val="24"/>
          <w:szCs w:val="24"/>
        </w:rPr>
        <w:t xml:space="preserve"> y el instante inicial de B?</w:t>
      </w:r>
    </w:p>
    <w:p w14:paraId="0B172F03" w14:textId="77777777" w:rsidR="00356B83" w:rsidRPr="00C4129C" w:rsidRDefault="00356B83" w:rsidP="00356B83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4129C">
        <w:rPr>
          <w:rFonts w:cstheme="minorHAnsi"/>
          <w:sz w:val="24"/>
          <w:szCs w:val="24"/>
        </w:rPr>
        <w:t>¿En qué instante se encontrarán?</w:t>
      </w:r>
    </w:p>
    <w:p w14:paraId="15BBFD10" w14:textId="23F2714D" w:rsidR="00067B1F" w:rsidRPr="00025A92" w:rsidRDefault="00067B1F" w:rsidP="00067B1F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025A92">
        <w:rPr>
          <w:rFonts w:cstheme="minorHAnsi"/>
          <w:sz w:val="24"/>
          <w:szCs w:val="24"/>
        </w:rPr>
        <w:t>Realizar gráficos horarios de posición y velocidad para ambas piedras (realizar el gráfico de posición para cada piedra en el mismo gráfico</w:t>
      </w:r>
      <w:r w:rsidR="00C13A3C">
        <w:rPr>
          <w:rFonts w:cstheme="minorHAnsi"/>
          <w:sz w:val="24"/>
          <w:szCs w:val="24"/>
        </w:rPr>
        <w:t xml:space="preserve"> y r</w:t>
      </w:r>
      <w:r w:rsidRPr="00025A92">
        <w:rPr>
          <w:rFonts w:cstheme="minorHAnsi"/>
          <w:sz w:val="24"/>
          <w:szCs w:val="24"/>
        </w:rPr>
        <w:t xml:space="preserve">ealizar el gráfico de velocidad para cada piedra en el mismo gráfico. Respetar en ambos casos el mismo eje </w:t>
      </w:r>
      <w:r w:rsidR="007A3B20">
        <w:rPr>
          <w:rFonts w:cstheme="minorHAnsi"/>
          <w:sz w:val="24"/>
          <w:szCs w:val="24"/>
        </w:rPr>
        <w:t>horizontal</w:t>
      </w:r>
      <w:r w:rsidRPr="00025A92">
        <w:rPr>
          <w:rFonts w:cstheme="minorHAnsi"/>
          <w:sz w:val="24"/>
          <w:szCs w:val="24"/>
        </w:rPr>
        <w:t>, es decir el eje temporal, dibujando el de posición en la parte superior y debajo el de velocidad</w:t>
      </w:r>
      <w:r>
        <w:rPr>
          <w:rFonts w:cstheme="minorHAnsi"/>
          <w:sz w:val="24"/>
          <w:szCs w:val="24"/>
        </w:rPr>
        <w:t>)</w:t>
      </w:r>
    </w:p>
    <w:p w14:paraId="5F3C982B" w14:textId="23412883" w:rsidR="0026106E" w:rsidRPr="00067B1F" w:rsidRDefault="0026106E" w:rsidP="00067B1F">
      <w:pPr>
        <w:tabs>
          <w:tab w:val="left" w:pos="426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13734C4D" w14:textId="1373C3A5" w:rsidR="00356B83" w:rsidRPr="0026106E" w:rsidRDefault="00356B83" w:rsidP="0026106E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08B8E04E" w14:textId="77777777" w:rsidR="00E32726" w:rsidRPr="00C4129C" w:rsidRDefault="00E32726" w:rsidP="00E32726">
      <w:pPr>
        <w:rPr>
          <w:rFonts w:cstheme="minorHAnsi"/>
          <w:b/>
          <w:bCs/>
          <w:sz w:val="24"/>
          <w:szCs w:val="24"/>
        </w:rPr>
      </w:pPr>
      <w:r w:rsidRPr="00C4129C">
        <w:rPr>
          <w:rFonts w:cstheme="minorHAnsi"/>
          <w:b/>
          <w:bCs/>
          <w:sz w:val="24"/>
          <w:szCs w:val="24"/>
        </w:rPr>
        <w:t>Nota: utilizar g= 10m/s</w:t>
      </w:r>
      <w:r w:rsidRPr="00C4129C">
        <w:rPr>
          <w:rFonts w:cstheme="minorHAnsi"/>
          <w:b/>
          <w:bCs/>
          <w:sz w:val="24"/>
          <w:szCs w:val="24"/>
          <w:vertAlign w:val="superscript"/>
        </w:rPr>
        <w:t>2</w:t>
      </w:r>
    </w:p>
    <w:p w14:paraId="54CE5AB5" w14:textId="0F241A7C" w:rsidR="00E32726" w:rsidRDefault="00E32726">
      <w:pPr>
        <w:rPr>
          <w:rFonts w:ascii="Arial" w:hAnsi="Arial" w:cs="Arial"/>
          <w:color w:val="FF0000"/>
        </w:rPr>
      </w:pPr>
      <w:r w:rsidRPr="00E32726">
        <w:rPr>
          <w:rFonts w:ascii="Arial" w:hAnsi="Arial" w:cs="Arial"/>
          <w:color w:val="FF0000"/>
        </w:rPr>
        <w:t>RESOLUCIÓN</w:t>
      </w:r>
    </w:p>
    <w:p w14:paraId="7718C59C" w14:textId="19817692" w:rsidR="00B6764C" w:rsidRDefault="00B6764C">
      <w:pPr>
        <w:rPr>
          <w:rFonts w:ascii="Arial" w:hAnsi="Arial" w:cs="Arial"/>
          <w:color w:val="FF0000"/>
        </w:rPr>
      </w:pPr>
      <w:r>
        <w:rPr>
          <w:rFonts w:cstheme="minorHAnsi"/>
          <w:sz w:val="24"/>
          <w:szCs w:val="24"/>
        </w:rPr>
        <w:t>Para comenzar realizamos un boceto de la situación descripta en el enunciado del problema y adoptamos un SR</w:t>
      </w:r>
    </w:p>
    <w:p w14:paraId="22A3260E" w14:textId="7C1B26E5" w:rsidR="00B6764C" w:rsidRDefault="00B6764C">
      <w:pPr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732453C0" wp14:editId="7451A8DE">
            <wp:extent cx="4219575" cy="2428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1" b="14200"/>
                    <a:stretch/>
                  </pic:blipFill>
                  <pic:spPr bwMode="auto">
                    <a:xfrm>
                      <a:off x="0" y="0"/>
                      <a:ext cx="42195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F68BA" w14:textId="77777777" w:rsidR="00B6764C" w:rsidRDefault="00B6764C" w:rsidP="00B6764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Planteo de las ecuaciones de movimiento para la piedra A y B</w:t>
      </w:r>
    </w:p>
    <w:p w14:paraId="17716C48" w14:textId="77777777" w:rsidR="00B6764C" w:rsidRDefault="007A3B20" w:rsidP="00B6764C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t+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B6764C">
        <w:rPr>
          <w:rFonts w:eastAsiaTheme="minorEastAsia" w:cstheme="minorHAnsi"/>
          <w:sz w:val="24"/>
          <w:szCs w:val="24"/>
        </w:rPr>
        <w:t xml:space="preserve"> </w:t>
      </w:r>
      <w:r w:rsidR="00B6764C">
        <w:rPr>
          <w:rFonts w:eastAsiaTheme="minorEastAsia" w:cstheme="minorHAnsi"/>
          <w:sz w:val="24"/>
          <w:szCs w:val="24"/>
        </w:rPr>
        <w:sym w:font="Symbol" w:char="F0DE"/>
      </w:r>
      <w:r w:rsidR="00B6764C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B6764C">
        <w:rPr>
          <w:rFonts w:eastAsiaTheme="minorEastAsia" w:cstheme="minorHAnsi"/>
          <w:sz w:val="24"/>
          <w:szCs w:val="24"/>
        </w:rPr>
        <w:t xml:space="preserve">   (1)</w:t>
      </w:r>
    </w:p>
    <w:p w14:paraId="7553CF49" w14:textId="77777777" w:rsidR="00B6764C" w:rsidRPr="002E1BB8" w:rsidRDefault="007A3B20" w:rsidP="00B6764C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t</m:t>
        </m:r>
      </m:oMath>
      <w:r w:rsidR="00B6764C">
        <w:rPr>
          <w:rFonts w:eastAsiaTheme="minorEastAsia" w:cstheme="minorHAnsi"/>
          <w:sz w:val="24"/>
          <w:szCs w:val="24"/>
        </w:rPr>
        <w:t xml:space="preserve">  </w:t>
      </w:r>
      <w:r w:rsidR="00B6764C">
        <w:rPr>
          <w:rFonts w:eastAsiaTheme="minorEastAsia" w:cstheme="minorHAnsi"/>
          <w:sz w:val="24"/>
          <w:szCs w:val="24"/>
        </w:rPr>
        <w:sym w:font="Symbol" w:char="F0DE"/>
      </w:r>
      <w:r w:rsidR="00B6764C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=10t</m:t>
        </m:r>
      </m:oMath>
      <w:r w:rsidR="00B6764C">
        <w:rPr>
          <w:rFonts w:eastAsiaTheme="minorEastAsia" w:cstheme="minorHAnsi"/>
          <w:sz w:val="24"/>
          <w:szCs w:val="24"/>
        </w:rPr>
        <w:t xml:space="preserve">                      (2)</w:t>
      </w:r>
    </w:p>
    <w:p w14:paraId="2B440826" w14:textId="77777777" w:rsidR="00B6764C" w:rsidRDefault="007A3B20" w:rsidP="00B6764C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B6764C">
        <w:rPr>
          <w:rFonts w:eastAsiaTheme="minorEastAsia" w:cstheme="minorHAnsi"/>
          <w:sz w:val="24"/>
          <w:szCs w:val="24"/>
        </w:rPr>
        <w:t xml:space="preserve"> </w:t>
      </w:r>
      <w:r w:rsidR="00B6764C">
        <w:rPr>
          <w:rFonts w:eastAsiaTheme="minorEastAsia" w:cstheme="minorHAnsi"/>
          <w:sz w:val="24"/>
          <w:szCs w:val="24"/>
        </w:rPr>
        <w:sym w:font="Symbol" w:char="F0DE"/>
      </w:r>
      <w:r w:rsidR="00B6764C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)+5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B6764C">
        <w:rPr>
          <w:rFonts w:eastAsiaTheme="minorEastAsia" w:cstheme="minorHAnsi"/>
          <w:sz w:val="24"/>
          <w:szCs w:val="24"/>
        </w:rPr>
        <w:t xml:space="preserve">     (3)</w:t>
      </w:r>
    </w:p>
    <w:p w14:paraId="6BF9718B" w14:textId="77777777" w:rsidR="00B6764C" w:rsidRPr="002E1BB8" w:rsidRDefault="007A3B20" w:rsidP="00B6764C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B6764C">
        <w:rPr>
          <w:rFonts w:eastAsiaTheme="minorEastAsia" w:cstheme="minorHAnsi"/>
          <w:sz w:val="24"/>
          <w:szCs w:val="24"/>
        </w:rPr>
        <w:t xml:space="preserve">  </w:t>
      </w:r>
      <w:r w:rsidR="00B6764C">
        <w:rPr>
          <w:rFonts w:eastAsiaTheme="minorEastAsia" w:cstheme="minorHAnsi"/>
          <w:sz w:val="24"/>
          <w:szCs w:val="24"/>
        </w:rPr>
        <w:sym w:font="Symbol" w:char="F0DE"/>
      </w:r>
      <w:r w:rsidR="00B6764C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+10(t-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B6764C">
        <w:rPr>
          <w:rFonts w:eastAsiaTheme="minorEastAsia" w:cstheme="minorHAnsi"/>
          <w:sz w:val="24"/>
          <w:szCs w:val="24"/>
        </w:rPr>
        <w:t xml:space="preserve">     (4)</w:t>
      </w:r>
    </w:p>
    <w:p w14:paraId="38B01175" w14:textId="322DF284" w:rsidR="00B6764C" w:rsidRDefault="00C21DCB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Aclaración:  Las ecuaciones de la piedra b son válidas para t &gt; t0</w:t>
      </w:r>
    </w:p>
    <w:p w14:paraId="1F5F138C" w14:textId="61370885" w:rsidR="00B6764C" w:rsidRPr="004B2FEB" w:rsidRDefault="004B2FEB" w:rsidP="00B6764C">
      <w:pPr>
        <w:rPr>
          <w:rFonts w:cstheme="minorHAnsi"/>
          <w:sz w:val="24"/>
          <w:szCs w:val="24"/>
        </w:rPr>
      </w:pPr>
      <w:r w:rsidRPr="004B2FEB">
        <w:rPr>
          <w:rFonts w:cstheme="minorHAnsi"/>
          <w:sz w:val="24"/>
          <w:szCs w:val="24"/>
        </w:rPr>
        <w:t xml:space="preserve">El enunciado indica que las </w:t>
      </w:r>
      <w:r w:rsidR="00B6764C" w:rsidRPr="004B2FEB">
        <w:rPr>
          <w:rFonts w:cstheme="minorHAnsi"/>
          <w:sz w:val="24"/>
          <w:szCs w:val="24"/>
        </w:rPr>
        <w:t xml:space="preserve">dos piedras se cruzan a mitad de camino del fondo del peñasco, en </w:t>
      </w:r>
      <w:r w:rsidR="00B6764C" w:rsidRPr="004B2FEB">
        <w:rPr>
          <w:rFonts w:cstheme="minorHAnsi"/>
          <w:b/>
          <w:bCs/>
          <w:sz w:val="24"/>
          <w:szCs w:val="24"/>
        </w:rPr>
        <w:t>h/2 = 50</w:t>
      </w:r>
      <w:r w:rsidR="00B6764C" w:rsidRPr="004B2FEB">
        <w:rPr>
          <w:rFonts w:cstheme="minorHAnsi"/>
          <w:sz w:val="24"/>
          <w:szCs w:val="24"/>
        </w:rPr>
        <w:t xml:space="preserve"> </w:t>
      </w:r>
      <w:r w:rsidRPr="004B2FEB">
        <w:rPr>
          <w:rFonts w:cstheme="minorHAnsi"/>
          <w:sz w:val="24"/>
          <w:szCs w:val="24"/>
        </w:rPr>
        <w:t xml:space="preserve">metros y </w:t>
      </w:r>
      <w:r>
        <w:rPr>
          <w:rFonts w:cstheme="minorHAnsi"/>
          <w:sz w:val="24"/>
          <w:szCs w:val="24"/>
        </w:rPr>
        <w:t xml:space="preserve">la velocidad de  </w:t>
      </w:r>
      <w:r w:rsidRPr="004B2FEB">
        <w:rPr>
          <w:rFonts w:cstheme="minorHAnsi"/>
          <w:b/>
          <w:bCs/>
          <w:sz w:val="24"/>
          <w:szCs w:val="24"/>
        </w:rPr>
        <w:t>B</w:t>
      </w:r>
      <w:r>
        <w:rPr>
          <w:rFonts w:cstheme="minorHAnsi"/>
          <w:sz w:val="24"/>
          <w:szCs w:val="24"/>
        </w:rPr>
        <w:t xml:space="preserve"> triplica la de </w:t>
      </w:r>
      <w:r w:rsidRPr="004B2FEB">
        <w:rPr>
          <w:rFonts w:cstheme="minorHAnsi"/>
          <w:b/>
          <w:bCs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</w:t>
      </w:r>
      <w:r w:rsidR="00B6764C" w:rsidRPr="004B2FEB">
        <w:rPr>
          <w:rFonts w:cstheme="minorHAnsi"/>
          <w:sz w:val="24"/>
          <w:szCs w:val="24"/>
        </w:rPr>
        <w:t xml:space="preserve">por lo tanto, podemos escribir: </w:t>
      </w:r>
    </w:p>
    <w:p w14:paraId="1D7DB076" w14:textId="7BBB88CC" w:rsidR="00B6764C" w:rsidRDefault="007A3B20" w:rsidP="00B6764C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H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=50 m</m:t>
        </m:r>
      </m:oMath>
      <w:r w:rsidR="00B6764C">
        <w:rPr>
          <w:rFonts w:eastAsiaTheme="minorEastAsia" w:cstheme="minorHAnsi"/>
          <w:sz w:val="24"/>
          <w:szCs w:val="24"/>
        </w:rPr>
        <w:t xml:space="preserve">  (5)   </w:t>
      </w:r>
    </w:p>
    <w:p w14:paraId="50FC1D4C" w14:textId="6519C9AC" w:rsidR="004B2FEB" w:rsidRPr="00C54C6C" w:rsidRDefault="007A3B20" w:rsidP="004B2FEB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3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 w:rsidR="004B2FEB">
        <w:rPr>
          <w:rFonts w:eastAsiaTheme="minorEastAsia" w:cstheme="minorHAnsi"/>
          <w:sz w:val="24"/>
          <w:szCs w:val="24"/>
        </w:rPr>
        <w:t xml:space="preserve">  (6)</w:t>
      </w:r>
    </w:p>
    <w:p w14:paraId="3D6B07D1" w14:textId="2BDA9FAF" w:rsidR="00B6764C" w:rsidRDefault="00B6764C" w:rsidP="00B6764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(1) y  (3)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=50 m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4E17BFC1" w14:textId="65094B78" w:rsidR="00B6764C" w:rsidRPr="004D6C54" w:rsidRDefault="00B6764C" w:rsidP="00B6764C">
      <w:pPr>
        <w:rPr>
          <w:rFonts w:eastAsiaTheme="minorEastAsia" w:cstheme="minorHAnsi"/>
          <w:color w:val="FF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color w:val="FF0000"/>
              <w:sz w:val="24"/>
              <w:szCs w:val="24"/>
            </w:rPr>
            <m:t>50=</m:t>
          </m:r>
          <m:r>
            <w:rPr>
              <w:rFonts w:ascii="Cambria Math" w:hAnsi="Cambria Math" w:cstheme="minorHAnsi"/>
              <w:color w:val="FF0000"/>
              <w:sz w:val="24"/>
              <w:szCs w:val="24"/>
            </w:rPr>
            <m:t>5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E</m:t>
                  </m:r>
                </m:sub>
              </m:sSub>
            </m:e>
            <m:sup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( 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)+5 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 xml:space="preserve">( 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color w:val="FF0000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2</m:t>
              </m:r>
            </m:sup>
          </m:sSup>
        </m:oMath>
      </m:oMathPara>
    </w:p>
    <w:p w14:paraId="7987BCDB" w14:textId="01BC2151" w:rsidR="004D6C54" w:rsidRDefault="004D6C54" w:rsidP="004D6C5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(2) y  (4)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3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30A12298" w14:textId="1E1C6BE6" w:rsidR="004B2FEB" w:rsidRPr="008D55D4" w:rsidRDefault="004D6C54" w:rsidP="004D6C54">
      <w:pPr>
        <w:rPr>
          <w:rFonts w:eastAsiaTheme="minorEastAsia" w:cstheme="minorHAnsi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FF0000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>+10(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FF0000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color w:val="FF0000"/>
              <w:sz w:val="24"/>
              <w:szCs w:val="24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43641ABD" w14:textId="7262A9BC" w:rsidR="008D55D4" w:rsidRDefault="008D55D4" w:rsidP="004D6C54">
      <w:pPr>
        <w:rPr>
          <w:rFonts w:eastAsiaTheme="minorEastAsia" w:cstheme="minorHAnsi"/>
          <w:b/>
          <w:sz w:val="24"/>
          <w:szCs w:val="24"/>
        </w:rPr>
      </w:pPr>
    </w:p>
    <w:p w14:paraId="4E1692C6" w14:textId="270D07E5" w:rsidR="008D55D4" w:rsidRPr="008D55D4" w:rsidRDefault="008D55D4" w:rsidP="004D6C54">
      <w:pPr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Podemos calcular el tiempo de encuentro, sabiendo que la altura de encuentro es 50 metros. Reemplazando en la ecuación (1) , obtenemos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50/5</m:t>
            </m:r>
          </m:e>
        </m:rad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=3.16</m:t>
        </m:r>
      </m:oMath>
    </w:p>
    <w:p w14:paraId="36F64552" w14:textId="77777777" w:rsidR="008D55D4" w:rsidRDefault="008D55D4" w:rsidP="004D6C54">
      <w:pPr>
        <w:rPr>
          <w:rFonts w:cstheme="minorHAnsi"/>
          <w:sz w:val="24"/>
          <w:szCs w:val="24"/>
        </w:rPr>
      </w:pPr>
    </w:p>
    <w:p w14:paraId="24FE5360" w14:textId="0E01BC21" w:rsidR="004D6C54" w:rsidRDefault="004D6C54" w:rsidP="004D6C5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80C39" wp14:editId="6F59A8DE">
                <wp:simplePos x="0" y="0"/>
                <wp:positionH relativeFrom="column">
                  <wp:posOffset>-85725</wp:posOffset>
                </wp:positionH>
                <wp:positionV relativeFrom="paragraph">
                  <wp:posOffset>295910</wp:posOffset>
                </wp:positionV>
                <wp:extent cx="45719" cy="571500"/>
                <wp:effectExtent l="19050" t="0" r="12065" b="19050"/>
                <wp:wrapNone/>
                <wp:docPr id="2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33461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" o:spid="_x0000_s1026" type="#_x0000_t87" style="position:absolute;margin-left:-6.75pt;margin-top:23.3pt;width:3.6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" adj="144" strokecolor="black [3200]" strokeweight=".5pt">
                <v:stroke joinstyle="miter"/>
              </v:shape>
            </w:pict>
          </mc:Fallback>
        </mc:AlternateContent>
      </w:r>
      <w:r>
        <w:rPr>
          <w:rFonts w:cstheme="minorHAnsi"/>
          <w:sz w:val="24"/>
          <w:szCs w:val="24"/>
        </w:rPr>
        <w:t xml:space="preserve">De esta manera nos quedan dos ecuaciones con dos incógnitas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. </w:t>
      </w:r>
    </w:p>
    <w:p w14:paraId="71A8BCC4" w14:textId="54855A1C" w:rsidR="004D6C54" w:rsidRPr="004D6C54" w:rsidRDefault="004D6C54" w:rsidP="004D6C54">
      <w:pPr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50=</m:t>
        </m:r>
        <m:r>
          <w:rPr>
            <w:rFonts w:ascii="Cambria Math" w:hAnsi="Cambria Math" w:cstheme="minorHAnsi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( 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)+5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( 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cstheme="minorHAnsi"/>
          <w:sz w:val="24"/>
          <w:szCs w:val="24"/>
        </w:rPr>
        <w:t xml:space="preserve">   </w:t>
      </w:r>
    </w:p>
    <w:p w14:paraId="397B45B5" w14:textId="1598E030" w:rsidR="004D6C54" w:rsidRPr="008D55D4" w:rsidRDefault="004D6C54" w:rsidP="004D6C54">
      <w:pPr>
        <w:rPr>
          <w:rFonts w:eastAsiaTheme="minorEastAsia" w:cstheme="minorHAnsi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+10(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4DD5001" w14:textId="77777777" w:rsidR="008D55D4" w:rsidRPr="004D6C54" w:rsidRDefault="008D55D4" w:rsidP="004D6C54">
      <w:pPr>
        <w:rPr>
          <w:rFonts w:cstheme="minorHAnsi"/>
          <w:sz w:val="24"/>
          <w:szCs w:val="24"/>
        </w:rPr>
      </w:pPr>
    </w:p>
    <w:p w14:paraId="4430B85D" w14:textId="12DC2874" w:rsidR="004B2FEB" w:rsidRDefault="004D6C54" w:rsidP="00B6764C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Resolviendo </w:t>
      </w:r>
    </w:p>
    <w:p w14:paraId="0155ED5F" w14:textId="12FDB6DF" w:rsidR="004D6C54" w:rsidRPr="00DD0557" w:rsidRDefault="007A3B20" w:rsidP="004D6C54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=2.62 s</m:t>
          </m:r>
        </m:oMath>
      </m:oMathPara>
    </w:p>
    <w:p w14:paraId="58801307" w14:textId="33659DBE" w:rsidR="004D6C54" w:rsidRPr="00DD0557" w:rsidRDefault="007A3B20" w:rsidP="004D6C54">
      <w:pPr>
        <w:spacing w:before="240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=89.44 m/s</m:t>
          </m:r>
        </m:oMath>
      </m:oMathPara>
    </w:p>
    <w:p w14:paraId="4941EE0B" w14:textId="44329429" w:rsidR="004D6C54" w:rsidRDefault="00CC7C55" w:rsidP="00B6764C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 G</w:t>
      </w:r>
      <w:r w:rsidRPr="00C8020C">
        <w:rPr>
          <w:rFonts w:cstheme="minorHAnsi"/>
          <w:sz w:val="24"/>
          <w:szCs w:val="24"/>
        </w:rPr>
        <w:t>ráficos horarios de posición y velocidad para ambas piedras.</w:t>
      </w:r>
    </w:p>
    <w:p w14:paraId="352DA70F" w14:textId="26E409EC" w:rsidR="004B2FEB" w:rsidRPr="00600F01" w:rsidRDefault="004B2FEB" w:rsidP="00B6764C">
      <w:pPr>
        <w:rPr>
          <w:rFonts w:cstheme="minorHAnsi"/>
          <w:sz w:val="24"/>
          <w:szCs w:val="24"/>
        </w:rPr>
      </w:pPr>
    </w:p>
    <w:p w14:paraId="0B234C9E" w14:textId="6A244DA0" w:rsidR="00356B83" w:rsidRDefault="00067B1F">
      <w:r>
        <w:rPr>
          <w:noProof/>
        </w:rPr>
        <w:lastRenderedPageBreak/>
        <w:drawing>
          <wp:inline distT="0" distB="0" distL="0" distR="0" wp14:anchorId="0DC2DD74" wp14:editId="0D328F4A">
            <wp:extent cx="6453188" cy="3414712"/>
            <wp:effectExtent l="0" t="0" r="5080" b="14605"/>
            <wp:docPr id="11" name="Gráfico 11">
              <a:extLst xmlns:a="http://schemas.openxmlformats.org/drawingml/2006/main">
                <a:ext uri="{FF2B5EF4-FFF2-40B4-BE49-F238E27FC236}">
                  <a16:creationId xmlns:a16="http://schemas.microsoft.com/office/drawing/2014/main" id="{5721B9F8-BE52-47EC-A153-48A5680BB5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17615F" w14:textId="25D1998D" w:rsidR="00C6633D" w:rsidRDefault="00067B1F">
      <w:r>
        <w:rPr>
          <w:noProof/>
        </w:rPr>
        <w:drawing>
          <wp:inline distT="0" distB="0" distL="0" distR="0" wp14:anchorId="74FC8AE4" wp14:editId="3D595378">
            <wp:extent cx="6453188" cy="3414712"/>
            <wp:effectExtent l="0" t="0" r="5080" b="14605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5721B9F8-BE52-47EC-A153-48A5680BB5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0D32205" w14:textId="0ECCC235" w:rsidR="00C6633D" w:rsidRDefault="00C6633D"/>
    <w:p w14:paraId="4C5B27DE" w14:textId="119BBEBD" w:rsidR="00D65AAC" w:rsidRDefault="00D65AAC" w:rsidP="00D65AAC">
      <w:r>
        <w:t xml:space="preserve">*podemos ver </w:t>
      </w:r>
      <w:r w:rsidR="00C06F84">
        <w:t>que,</w:t>
      </w:r>
      <w:r>
        <w:t xml:space="preserve"> en el tiempo de encuentro, la velocidad de B es tres veces más grande que la velocidad de A</w:t>
      </w:r>
    </w:p>
    <w:p w14:paraId="58F31CE0" w14:textId="5FF19239" w:rsidR="00C6633D" w:rsidRPr="00C4129C" w:rsidRDefault="00C6633D">
      <w:pPr>
        <w:rPr>
          <w:rFonts w:cstheme="minorHAnsi"/>
          <w:b/>
          <w:bCs/>
          <w:sz w:val="24"/>
          <w:szCs w:val="24"/>
        </w:rPr>
      </w:pPr>
      <w:r w:rsidRPr="00C4129C">
        <w:rPr>
          <w:rFonts w:cstheme="minorHAnsi"/>
          <w:b/>
          <w:bCs/>
          <w:sz w:val="24"/>
          <w:szCs w:val="24"/>
        </w:rPr>
        <w:t>Problema 2</w:t>
      </w:r>
    </w:p>
    <w:p w14:paraId="51838EEA" w14:textId="5F7B7C9B" w:rsidR="00C6633D" w:rsidRPr="00C4129C" w:rsidRDefault="00C6633D" w:rsidP="00C6633D">
      <w:pPr>
        <w:shd w:val="clear" w:color="auto" w:fill="FFFFFF"/>
        <w:tabs>
          <w:tab w:val="left" w:pos="0"/>
          <w:tab w:val="left" w:pos="426"/>
          <w:tab w:val="left" w:pos="1358"/>
          <w:tab w:val="left" w:pos="1406"/>
          <w:tab w:val="left" w:pos="2098"/>
        </w:tabs>
        <w:spacing w:after="0" w:line="240" w:lineRule="auto"/>
        <w:ind w:left="142"/>
        <w:jc w:val="both"/>
        <w:rPr>
          <w:rFonts w:cstheme="minorHAnsi"/>
          <w:color w:val="000000"/>
          <w:spacing w:val="5"/>
          <w:sz w:val="24"/>
          <w:szCs w:val="24"/>
          <w:lang w:val="es-ES_tradnl"/>
        </w:rPr>
      </w:pPr>
      <w:r w:rsidRPr="00C4129C">
        <w:rPr>
          <w:rFonts w:cstheme="minorHAnsi"/>
          <w:color w:val="000000"/>
          <w:spacing w:val="7"/>
          <w:sz w:val="24"/>
          <w:szCs w:val="24"/>
          <w:lang w:val="es-ES_tradnl"/>
        </w:rPr>
        <w:t>Una bola de masa</w:t>
      </w:r>
      <w:r w:rsidR="00715376" w:rsidRPr="00C4129C">
        <w:rPr>
          <w:rFonts w:cstheme="minorHAnsi"/>
          <w:color w:val="000000"/>
          <w:spacing w:val="7"/>
          <w:sz w:val="24"/>
          <w:szCs w:val="24"/>
          <w:lang w:val="es-ES_tradnl"/>
        </w:rPr>
        <w:t xml:space="preserve"> </w:t>
      </w:r>
      <w:r w:rsidR="00715376" w:rsidRPr="00C4129C">
        <w:rPr>
          <w:rFonts w:cstheme="minorHAnsi"/>
          <w:b/>
          <w:bCs/>
          <w:color w:val="000000"/>
          <w:spacing w:val="7"/>
          <w:sz w:val="24"/>
          <w:szCs w:val="24"/>
          <w:lang w:val="es-ES_tradnl"/>
        </w:rPr>
        <w:t>m</w:t>
      </w:r>
      <w:r w:rsidRPr="00C4129C">
        <w:rPr>
          <w:rFonts w:cstheme="minorHAnsi"/>
          <w:color w:val="000000"/>
          <w:spacing w:val="7"/>
          <w:sz w:val="24"/>
          <w:szCs w:val="24"/>
          <w:lang w:val="es-ES_tradnl"/>
        </w:rPr>
        <w:t xml:space="preserve"> pende del techo de un ascensor mediante un hilo de longitud</w:t>
      </w:r>
      <w:r w:rsidR="00715376" w:rsidRPr="00C4129C">
        <w:rPr>
          <w:rFonts w:cstheme="minorHAnsi"/>
          <w:color w:val="000000"/>
          <w:spacing w:val="7"/>
          <w:sz w:val="24"/>
          <w:szCs w:val="24"/>
          <w:lang w:val="es-ES_tradnl"/>
        </w:rPr>
        <w:t xml:space="preserve"> </w:t>
      </w:r>
      <w:r w:rsidR="00715376" w:rsidRPr="00C4129C">
        <w:rPr>
          <w:rFonts w:cstheme="minorHAnsi"/>
          <w:b/>
          <w:bCs/>
          <w:color w:val="000000"/>
          <w:spacing w:val="7"/>
          <w:sz w:val="24"/>
          <w:szCs w:val="24"/>
          <w:lang w:val="es-ES_tradnl"/>
        </w:rPr>
        <w:t>L</w:t>
      </w:r>
      <w:r w:rsidRPr="00C4129C">
        <w:rPr>
          <w:rFonts w:cstheme="minorHAnsi"/>
          <w:color w:val="000000"/>
          <w:spacing w:val="7"/>
          <w:sz w:val="24"/>
          <w:szCs w:val="24"/>
          <w:lang w:val="es-ES_tradnl"/>
        </w:rPr>
        <w:t xml:space="preserve">. </w:t>
      </w:r>
      <w:r w:rsidRPr="00C4129C">
        <w:rPr>
          <w:rFonts w:cstheme="minorHAnsi"/>
          <w:color w:val="000000"/>
          <w:spacing w:val="2"/>
          <w:sz w:val="24"/>
          <w:szCs w:val="24"/>
          <w:lang w:val="es-ES_tradnl"/>
        </w:rPr>
        <w:t xml:space="preserve">Se hace describir a la bola un movimiento circular </w:t>
      </w:r>
      <w:r w:rsidR="00C06F84">
        <w:rPr>
          <w:rFonts w:cstheme="minorHAnsi"/>
          <w:color w:val="000000"/>
          <w:spacing w:val="2"/>
          <w:sz w:val="24"/>
          <w:szCs w:val="24"/>
          <w:lang w:val="es-ES_tradnl"/>
        </w:rPr>
        <w:t xml:space="preserve">uniforme </w:t>
      </w:r>
      <w:r w:rsidRPr="00C4129C">
        <w:rPr>
          <w:rFonts w:cstheme="minorHAnsi"/>
          <w:color w:val="000000"/>
          <w:spacing w:val="2"/>
          <w:sz w:val="24"/>
          <w:szCs w:val="24"/>
          <w:lang w:val="es-ES_tradnl"/>
        </w:rPr>
        <w:t xml:space="preserve">(péndulo cónico) formando el hilo </w:t>
      </w:r>
      <w:r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un ángulo</w:t>
      </w:r>
      <w:r w:rsidR="00715376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  <w:r w:rsidR="00715376" w:rsidRPr="00C4129C">
        <w:rPr>
          <w:rFonts w:cstheme="minorHAnsi"/>
          <w:b/>
          <w:bCs/>
          <w:color w:val="000000"/>
          <w:spacing w:val="5"/>
          <w:sz w:val="24"/>
          <w:szCs w:val="24"/>
          <w:lang w:val="es-ES_tradnl"/>
        </w:rPr>
        <w:sym w:font="Symbol" w:char="F071"/>
      </w:r>
      <w:r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con la vertical. Calcule en los siguientes casos:</w:t>
      </w:r>
    </w:p>
    <w:p w14:paraId="3F0E8AAA" w14:textId="784D23A0" w:rsidR="00C6633D" w:rsidRPr="00C4129C" w:rsidRDefault="00C06F84" w:rsidP="00C6633D">
      <w:pPr>
        <w:pStyle w:val="Prrafodelista"/>
        <w:numPr>
          <w:ilvl w:val="1"/>
          <w:numId w:val="3"/>
        </w:numPr>
        <w:shd w:val="clear" w:color="auto" w:fill="FFFFFF"/>
        <w:tabs>
          <w:tab w:val="left" w:pos="0"/>
          <w:tab w:val="left" w:pos="426"/>
          <w:tab w:val="left" w:pos="2098"/>
        </w:tabs>
        <w:spacing w:after="0" w:line="240" w:lineRule="auto"/>
        <w:ind w:left="993"/>
        <w:jc w:val="both"/>
        <w:rPr>
          <w:rFonts w:cstheme="minorHAnsi"/>
          <w:color w:val="000000"/>
          <w:spacing w:val="5"/>
          <w:sz w:val="24"/>
          <w:szCs w:val="24"/>
          <w:lang w:val="es-ES_tradnl"/>
        </w:rPr>
      </w:pPr>
      <w:r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La </w:t>
      </w:r>
      <w:r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velocidad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  <w:r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tangencial 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y la tensión del hilo si el ascensor sube con aceleración</w:t>
      </w:r>
      <w:r w:rsidR="00715376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  <w:r w:rsidR="00715376" w:rsidRPr="00C4129C">
        <w:rPr>
          <w:rFonts w:cstheme="minorHAnsi"/>
          <w:b/>
          <w:bCs/>
          <w:color w:val="000000"/>
          <w:spacing w:val="5"/>
          <w:sz w:val="24"/>
          <w:szCs w:val="24"/>
          <w:lang w:val="es-ES_tradnl"/>
        </w:rPr>
        <w:t>a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.</w:t>
      </w:r>
    </w:p>
    <w:p w14:paraId="2BEA6590" w14:textId="749528EA" w:rsidR="00C6633D" w:rsidRPr="00C4129C" w:rsidRDefault="00C06F84" w:rsidP="00C6633D">
      <w:pPr>
        <w:pStyle w:val="Prrafodelista"/>
        <w:numPr>
          <w:ilvl w:val="1"/>
          <w:numId w:val="3"/>
        </w:numPr>
        <w:shd w:val="clear" w:color="auto" w:fill="FFFFFF"/>
        <w:tabs>
          <w:tab w:val="left" w:pos="0"/>
          <w:tab w:val="left" w:pos="426"/>
          <w:tab w:val="left" w:pos="2098"/>
        </w:tabs>
        <w:spacing w:after="0" w:line="240" w:lineRule="auto"/>
        <w:ind w:left="993"/>
        <w:jc w:val="both"/>
        <w:rPr>
          <w:rFonts w:cstheme="minorHAnsi"/>
          <w:color w:val="000000"/>
          <w:spacing w:val="5"/>
          <w:sz w:val="24"/>
          <w:szCs w:val="24"/>
          <w:lang w:val="es-ES_tradnl"/>
        </w:rPr>
      </w:pPr>
      <w:r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La </w:t>
      </w:r>
      <w:r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velocidad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  <w:r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tangencial 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>y</w:t>
      </w:r>
      <w:r w:rsidR="00A66D59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la</w:t>
      </w:r>
      <w:r w:rsidR="00C6633D"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tensión si el ascensor desciende con </w:t>
      </w:r>
      <w:r w:rsidRPr="00C4129C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aceleración </w:t>
      </w:r>
      <w:r w:rsidRPr="00C06F84">
        <w:rPr>
          <w:rFonts w:cstheme="minorHAnsi"/>
          <w:b/>
          <w:bCs/>
          <w:color w:val="000000"/>
          <w:spacing w:val="5"/>
          <w:sz w:val="24"/>
          <w:szCs w:val="24"/>
          <w:lang w:val="es-ES_tradnl"/>
        </w:rPr>
        <w:t>a</w:t>
      </w:r>
      <w:r w:rsidR="00715376" w:rsidRPr="00C06F84">
        <w:rPr>
          <w:rFonts w:cstheme="minorHAnsi"/>
          <w:b/>
          <w:bCs/>
          <w:color w:val="000000"/>
          <w:spacing w:val="5"/>
          <w:sz w:val="24"/>
          <w:szCs w:val="24"/>
          <w:lang w:val="es-ES_tradnl"/>
        </w:rPr>
        <w:t>&lt; g</w:t>
      </w:r>
    </w:p>
    <w:p w14:paraId="14FC4F2F" w14:textId="2E7667E3" w:rsidR="00C6633D" w:rsidRPr="00C6633D" w:rsidRDefault="00C6633D">
      <w:pPr>
        <w:rPr>
          <w:lang w:val="es-ES_tradnl"/>
        </w:rPr>
      </w:pPr>
    </w:p>
    <w:p w14:paraId="0F7C3C15" w14:textId="35DA53D6" w:rsidR="00C6633D" w:rsidRDefault="00C6633D" w:rsidP="00C6633D">
      <w:pPr>
        <w:jc w:val="center"/>
      </w:pPr>
      <w:r w:rsidRPr="002903DF">
        <w:rPr>
          <w:rFonts w:ascii="Arial" w:hAnsi="Arial" w:cs="Arial"/>
          <w:noProof/>
          <w:color w:val="000000"/>
          <w:spacing w:val="5"/>
          <w:lang w:eastAsia="es-AR"/>
        </w:rPr>
        <w:lastRenderedPageBreak/>
        <w:drawing>
          <wp:inline distT="0" distB="0" distL="0" distR="0" wp14:anchorId="14A096FE" wp14:editId="358120F6">
            <wp:extent cx="1584697" cy="14097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894" cy="141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03C0" w14:textId="0E336FAE" w:rsidR="00C6633D" w:rsidRPr="00997E49" w:rsidRDefault="00C6633D" w:rsidP="00C6633D">
      <w:pPr>
        <w:jc w:val="both"/>
        <w:rPr>
          <w:color w:val="FF0000"/>
        </w:rPr>
      </w:pPr>
      <w:r w:rsidRPr="00997E49">
        <w:rPr>
          <w:color w:val="FF0000"/>
        </w:rPr>
        <w:t>RESOLUCIÓN</w:t>
      </w:r>
    </w:p>
    <w:p w14:paraId="66500E38" w14:textId="128B0DB4" w:rsidR="00C6633D" w:rsidRDefault="00C6633D" w:rsidP="00C6633D">
      <w:pPr>
        <w:jc w:val="both"/>
      </w:pPr>
      <w:r>
        <w:t xml:space="preserve"> Realizamos el DCA y adoptamos un SR</w:t>
      </w:r>
    </w:p>
    <w:p w14:paraId="7B9963B1" w14:textId="2A78CCB6" w:rsidR="00C6633D" w:rsidRDefault="00C6633D" w:rsidP="00C6633D">
      <w:pPr>
        <w:jc w:val="both"/>
      </w:pPr>
      <w:r>
        <w:rPr>
          <w:noProof/>
        </w:rPr>
        <w:drawing>
          <wp:inline distT="0" distB="0" distL="0" distR="0" wp14:anchorId="0FF67CB7" wp14:editId="1E1BC59D">
            <wp:extent cx="2771775" cy="24288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1"/>
                    <a:stretch/>
                  </pic:blipFill>
                  <pic:spPr bwMode="auto">
                    <a:xfrm>
                      <a:off x="0" y="0"/>
                      <a:ext cx="27717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23030" w14:textId="45857E41" w:rsidR="00C6633D" w:rsidRDefault="00C6633D" w:rsidP="00C6633D">
      <w:pPr>
        <w:jc w:val="both"/>
      </w:pPr>
      <w:r>
        <w:t>Planteo de la sumatoria de fuerzas</w:t>
      </w:r>
    </w:p>
    <w:p w14:paraId="63E89D34" w14:textId="0125846C" w:rsidR="00C6633D" w:rsidRPr="00B75B91" w:rsidRDefault="007A3B20" w:rsidP="00C6633D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T cosθ</m:t>
        </m:r>
        <m:r>
          <w:rPr>
            <w:rFonts w:ascii="Cambria Math" w:hAnsi="Cambria Math" w:cs="Arial"/>
            <w:sz w:val="24"/>
            <w:szCs w:val="24"/>
            <w:lang w:val="es-ES"/>
          </w:rPr>
          <m:t>-mg=</m:t>
        </m:r>
        <m:r>
          <w:rPr>
            <w:rFonts w:ascii="Cambria Math" w:hAnsi="Cambria Math" w:cs="Arial"/>
            <w:sz w:val="24"/>
            <w:szCs w:val="24"/>
          </w:rPr>
          <m:t>ma</m:t>
        </m:r>
      </m:oMath>
      <w:r w:rsidR="00C6633D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</w:p>
    <w:p w14:paraId="6DE3C747" w14:textId="77777777" w:rsidR="00C6633D" w:rsidRPr="00B75B91" w:rsidRDefault="00C6633D" w:rsidP="00C6633D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5660E481" w14:textId="00AA6B66" w:rsidR="00C6633D" w:rsidRDefault="007A3B20" w:rsidP="00C6633D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T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senθ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 w:rsidR="00C6633D" w:rsidRPr="00715376">
        <w:rPr>
          <w:rFonts w:ascii="Arial" w:eastAsiaTheme="minorEastAsia" w:hAnsi="Arial" w:cs="Arial"/>
          <w:sz w:val="24"/>
          <w:szCs w:val="24"/>
          <w:lang w:val="es-ES"/>
        </w:rPr>
        <w:t xml:space="preserve"> </w:t>
      </w:r>
      <w:r w:rsidR="00715376" w:rsidRPr="00715376">
        <w:rPr>
          <w:rFonts w:ascii="Arial" w:eastAsiaTheme="minorEastAsia" w:hAnsi="Arial" w:cs="Arial"/>
          <w:sz w:val="24"/>
          <w:szCs w:val="24"/>
          <w:lang w:val="es-ES"/>
        </w:rPr>
        <w:t xml:space="preserve">  donde</w:t>
      </w:r>
      <w:r w:rsidR="00715376">
        <w:rPr>
          <w:rFonts w:ascii="Arial" w:eastAsiaTheme="minorEastAsia" w:hAnsi="Arial" w:cs="Arial"/>
          <w:sz w:val="24"/>
          <w:szCs w:val="24"/>
          <w:lang w:val="es-ES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  <w:lang w:val="es-ES"/>
          </w:rPr>
          <m:t>R=Lsenθ</m:t>
        </m:r>
      </m:oMath>
    </w:p>
    <w:p w14:paraId="24E6E785" w14:textId="77777777" w:rsidR="00715376" w:rsidRPr="00715376" w:rsidRDefault="00715376" w:rsidP="00C6633D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2D495CA1" w14:textId="5563B386" w:rsidR="00C6633D" w:rsidRDefault="00715376" w:rsidP="00C6633D">
      <w:pPr>
        <w:jc w:val="both"/>
        <w:rPr>
          <w:rFonts w:eastAsiaTheme="minorEastAsia"/>
          <w:sz w:val="24"/>
          <w:szCs w:val="24"/>
        </w:rPr>
      </w:pPr>
      <w:r>
        <w:rPr>
          <w:lang w:val="es-ES"/>
        </w:rPr>
        <w:sym w:font="Symbol" w:char="F0DE"/>
      </w:r>
      <w:r>
        <w:rPr>
          <w:lang w:val="es-ES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T cosθ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 (a+g)</m:t>
        </m:r>
      </m:oMath>
      <w:r>
        <w:rPr>
          <w:rFonts w:eastAsiaTheme="minorEastAsia"/>
          <w:sz w:val="24"/>
          <w:szCs w:val="24"/>
        </w:rPr>
        <w:t xml:space="preserve">   y 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senθ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es-ES"/>
              </w:rPr>
              <m:t>Lsenθ</m:t>
            </m:r>
          </m:den>
        </m:f>
      </m:oMath>
    </w:p>
    <w:p w14:paraId="6CEAED59" w14:textId="4748E5A2" w:rsidR="00715376" w:rsidRDefault="00715376" w:rsidP="00C6633D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Igualando las tensiones queda que:</w:t>
      </w:r>
    </w:p>
    <w:p w14:paraId="529E5E21" w14:textId="7E2ECB87" w:rsidR="00715376" w:rsidRPr="00715376" w:rsidRDefault="00715376" w:rsidP="00C6633D">
      <w:pPr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>tg θ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s-ES"/>
                </w:rPr>
                <m:t xml:space="preserve">L 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s-ES"/>
                    </w:rPr>
                    <m:t xml:space="preserve"> a+g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  <w:lang w:val="es-ES"/>
                </w:rPr>
                <m:t>senθ</m:t>
              </m:r>
            </m:den>
          </m:f>
        </m:oMath>
      </m:oMathPara>
    </w:p>
    <w:p w14:paraId="4E598657" w14:textId="64C44D10" w:rsidR="00715376" w:rsidRPr="00997E49" w:rsidRDefault="00A66D59" w:rsidP="00997E49">
      <w:pPr>
        <w:ind w:left="360"/>
        <w:jc w:val="both"/>
        <w:rPr>
          <w:color w:val="FF0000"/>
          <w:lang w:val="es-ES" w:eastAsia="es-AR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FF0000"/>
              <w:sz w:val="24"/>
              <w:szCs w:val="24"/>
            </w:rPr>
            <m:t xml:space="preserve">V= 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FF0000"/>
                  <w:sz w:val="24"/>
                  <w:szCs w:val="24"/>
                </w:rPr>
                <m:t>tg θ</m:t>
              </m:r>
              <m:r>
                <w:rPr>
                  <w:rFonts w:ascii="Cambria Math" w:hAnsi="Cambria Math" w:cs="Arial"/>
                  <w:color w:val="FF0000"/>
                  <w:sz w:val="24"/>
                  <w:szCs w:val="24"/>
                  <w:lang w:val="es-ES"/>
                </w:rPr>
                <m:t xml:space="preserve">L 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FF0000"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lang w:val="es-ES"/>
                    </w:rPr>
                    <m:t xml:space="preserve"> a+g</m:t>
                  </m:r>
                </m:e>
              </m:d>
              <m:r>
                <w:rPr>
                  <w:rFonts w:ascii="Cambria Math" w:hAnsi="Cambria Math" w:cs="Arial"/>
                  <w:color w:val="FF0000"/>
                  <w:sz w:val="24"/>
                  <w:szCs w:val="24"/>
                  <w:lang w:val="es-ES"/>
                </w:rPr>
                <m:t>senθ</m:t>
              </m:r>
            </m:e>
          </m:rad>
        </m:oMath>
      </m:oMathPara>
    </w:p>
    <w:p w14:paraId="59CD40E4" w14:textId="3DD5B461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color w:val="FF0000"/>
          <w:lang w:val="es-ES"/>
        </w:rPr>
        <w:t xml:space="preserve">              </w:t>
      </w:r>
      <m:oMath>
        <m:r>
          <w:rPr>
            <w:rFonts w:ascii="Cambria Math" w:hAnsi="Cambria Math" w:cs="Arial"/>
            <w:color w:val="FF0000"/>
            <w:sz w:val="24"/>
            <w:szCs w:val="24"/>
          </w:rPr>
          <m:t xml:space="preserve">T </m:t>
        </m:r>
        <m:r>
          <w:rPr>
            <w:rFonts w:ascii="Cambria Math" w:hAnsi="Cambria Math" w:cs="Arial"/>
            <w:color w:val="FF0000"/>
            <w:sz w:val="24"/>
            <w:szCs w:val="24"/>
            <w:lang w:val="es-ES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FF0000"/>
                <w:sz w:val="24"/>
                <w:szCs w:val="24"/>
              </w:rPr>
              <m:t>m (a+g)</m:t>
            </m:r>
          </m:num>
          <m:den>
            <m:r>
              <w:rPr>
                <w:rFonts w:ascii="Cambria Math" w:hAnsi="Cambria Math" w:cs="Arial"/>
                <w:color w:val="FF0000"/>
                <w:sz w:val="24"/>
                <w:szCs w:val="24"/>
              </w:rPr>
              <m:t xml:space="preserve"> cosθ</m:t>
            </m:r>
          </m:den>
        </m:f>
      </m:oMath>
      <w:r>
        <w:rPr>
          <w:rFonts w:eastAsiaTheme="minorEastAsia"/>
          <w:sz w:val="24"/>
          <w:szCs w:val="24"/>
        </w:rPr>
        <w:t xml:space="preserve">   </w:t>
      </w:r>
    </w:p>
    <w:p w14:paraId="4A75CF52" w14:textId="249F4DB7" w:rsidR="00A66D59" w:rsidRDefault="00A66D59" w:rsidP="00A66D59">
      <w:pPr>
        <w:jc w:val="both"/>
        <w:rPr>
          <w:rFonts w:eastAsiaTheme="minorEastAsia"/>
          <w:sz w:val="24"/>
          <w:szCs w:val="24"/>
        </w:rPr>
      </w:pPr>
    </w:p>
    <w:p w14:paraId="0E751F8E" w14:textId="3E48354C" w:rsidR="00A66D59" w:rsidRDefault="00A66D59" w:rsidP="00A66D59">
      <w:pPr>
        <w:jc w:val="both"/>
        <w:rPr>
          <w:rFonts w:eastAsiaTheme="minorEastAsia"/>
          <w:sz w:val="24"/>
          <w:szCs w:val="24"/>
        </w:rPr>
      </w:pPr>
    </w:p>
    <w:p w14:paraId="73316C9D" w14:textId="71DBB636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Para el inciso b)</w:t>
      </w:r>
    </w:p>
    <w:p w14:paraId="14EA23FD" w14:textId="76A728A6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1FC7F14A" wp14:editId="08C7DE48">
            <wp:extent cx="2647950" cy="2486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2A14" w14:textId="77777777" w:rsidR="00A66D59" w:rsidRDefault="00A66D59" w:rsidP="00A66D59">
      <w:pPr>
        <w:jc w:val="both"/>
      </w:pPr>
      <w:r>
        <w:t>Planteo de la sumatoria de fuerzas</w:t>
      </w:r>
    </w:p>
    <w:p w14:paraId="30393A5A" w14:textId="02BCC48F" w:rsidR="00A66D59" w:rsidRPr="00B75B91" w:rsidRDefault="007A3B20" w:rsidP="00A66D59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T cosθ</m:t>
        </m:r>
        <m:r>
          <w:rPr>
            <w:rFonts w:ascii="Cambria Math" w:hAnsi="Cambria Math" w:cs="Arial"/>
            <w:sz w:val="24"/>
            <w:szCs w:val="24"/>
            <w:lang w:val="es-ES"/>
          </w:rPr>
          <m:t>-mg=-</m:t>
        </m:r>
        <m:r>
          <w:rPr>
            <w:rFonts w:ascii="Cambria Math" w:hAnsi="Cambria Math" w:cs="Arial"/>
            <w:sz w:val="24"/>
            <w:szCs w:val="24"/>
          </w:rPr>
          <m:t>ma</m:t>
        </m:r>
      </m:oMath>
      <w:r w:rsidR="00A66D59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</w:p>
    <w:p w14:paraId="1E80568E" w14:textId="77777777" w:rsidR="00A66D59" w:rsidRPr="00B75B91" w:rsidRDefault="00A66D59" w:rsidP="00A66D59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3C85407B" w14:textId="77777777" w:rsidR="00A66D59" w:rsidRDefault="007A3B20" w:rsidP="00A66D59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T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senθ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 w:rsidR="00A66D59" w:rsidRPr="00715376">
        <w:rPr>
          <w:rFonts w:ascii="Arial" w:eastAsiaTheme="minorEastAsia" w:hAnsi="Arial" w:cs="Arial"/>
          <w:sz w:val="24"/>
          <w:szCs w:val="24"/>
          <w:lang w:val="es-ES"/>
        </w:rPr>
        <w:t xml:space="preserve">   donde</w:t>
      </w:r>
      <w:r w:rsidR="00A66D59">
        <w:rPr>
          <w:rFonts w:ascii="Arial" w:eastAsiaTheme="minorEastAsia" w:hAnsi="Arial" w:cs="Arial"/>
          <w:sz w:val="24"/>
          <w:szCs w:val="24"/>
          <w:lang w:val="es-ES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  <w:lang w:val="es-ES"/>
          </w:rPr>
          <m:t>R=Lsenθ</m:t>
        </m:r>
      </m:oMath>
    </w:p>
    <w:p w14:paraId="5F077FAE" w14:textId="77777777" w:rsidR="00A66D59" w:rsidRPr="00715376" w:rsidRDefault="00A66D59" w:rsidP="00A66D59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3DBA1D9D" w14:textId="45D976A5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lang w:val="es-ES"/>
        </w:rPr>
        <w:sym w:font="Symbol" w:char="F0DE"/>
      </w:r>
      <w:r>
        <w:rPr>
          <w:lang w:val="es-ES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T cosθ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 (g-a)</m:t>
        </m:r>
      </m:oMath>
      <w:r>
        <w:rPr>
          <w:rFonts w:eastAsiaTheme="minorEastAsia"/>
          <w:sz w:val="24"/>
          <w:szCs w:val="24"/>
        </w:rPr>
        <w:t xml:space="preserve">   y 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senθ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es-ES"/>
              </w:rPr>
              <m:t>Lsenθ</m:t>
            </m:r>
          </m:den>
        </m:f>
      </m:oMath>
    </w:p>
    <w:p w14:paraId="280EDCFD" w14:textId="77777777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Igualando las tensiones queda que:</w:t>
      </w:r>
    </w:p>
    <w:p w14:paraId="5D409E4A" w14:textId="27869058" w:rsidR="00A66D59" w:rsidRPr="00715376" w:rsidRDefault="00A66D59" w:rsidP="00A66D59">
      <w:pPr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>tg θ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s-ES"/>
                </w:rPr>
                <m:t xml:space="preserve">L 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s-ES"/>
                    </w:rPr>
                    <m:t xml:space="preserve"> g-a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  <w:lang w:val="es-ES"/>
                </w:rPr>
                <m:t>senθ</m:t>
              </m:r>
            </m:den>
          </m:f>
        </m:oMath>
      </m:oMathPara>
    </w:p>
    <w:p w14:paraId="1305688F" w14:textId="74559D6A" w:rsidR="00A66D59" w:rsidRPr="00997E49" w:rsidRDefault="00A66D59" w:rsidP="00997E49">
      <w:pPr>
        <w:ind w:left="360"/>
        <w:jc w:val="both"/>
        <w:rPr>
          <w:color w:val="FF0000"/>
          <w:lang w:val="es-ES" w:eastAsia="es-AR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FF0000"/>
              <w:sz w:val="24"/>
              <w:szCs w:val="24"/>
            </w:rPr>
            <m:t xml:space="preserve">V= 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FF0000"/>
                  <w:sz w:val="24"/>
                  <w:szCs w:val="24"/>
                </w:rPr>
                <m:t>tg θ</m:t>
              </m:r>
              <m:r>
                <w:rPr>
                  <w:rFonts w:ascii="Cambria Math" w:eastAsiaTheme="minorEastAsia" w:hAnsi="Cambria Math" w:cs="Arial"/>
                  <w:color w:val="FF0000"/>
                  <w:sz w:val="24"/>
                  <w:szCs w:val="24"/>
                  <w:lang w:val="es-ES"/>
                </w:rPr>
                <m:t xml:space="preserve">L 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FF0000"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lang w:val="es-ES"/>
                    </w:rPr>
                    <m:t>g-a</m:t>
                  </m:r>
                </m:e>
              </m:d>
              <m:r>
                <w:rPr>
                  <w:rFonts w:ascii="Cambria Math" w:eastAsiaTheme="minorEastAsia" w:hAnsi="Cambria Math" w:cs="Arial"/>
                  <w:color w:val="FF0000"/>
                  <w:sz w:val="24"/>
                  <w:szCs w:val="24"/>
                  <w:lang w:val="es-ES"/>
                </w:rPr>
                <m:t>senθ</m:t>
              </m:r>
            </m:e>
          </m:rad>
        </m:oMath>
      </m:oMathPara>
    </w:p>
    <w:p w14:paraId="5188EA19" w14:textId="2DC6F9BD" w:rsidR="00A66D59" w:rsidRDefault="00A66D59" w:rsidP="00A66D59">
      <w:pPr>
        <w:jc w:val="both"/>
        <w:rPr>
          <w:rFonts w:eastAsiaTheme="minorEastAsia"/>
          <w:sz w:val="24"/>
          <w:szCs w:val="24"/>
        </w:rPr>
      </w:pPr>
      <w:r>
        <w:rPr>
          <w:color w:val="FF0000"/>
          <w:lang w:val="es-ES"/>
        </w:rPr>
        <w:t xml:space="preserve">              </w:t>
      </w:r>
      <m:oMath>
        <m:r>
          <w:rPr>
            <w:rFonts w:ascii="Cambria Math" w:hAnsi="Cambria Math" w:cs="Arial"/>
            <w:color w:val="FF0000"/>
            <w:sz w:val="28"/>
            <w:szCs w:val="28"/>
          </w:rPr>
          <m:t xml:space="preserve">T </m:t>
        </m:r>
        <m:r>
          <w:rPr>
            <w:rFonts w:ascii="Cambria Math" w:hAnsi="Cambria Math" w:cs="Arial"/>
            <w:color w:val="FF0000"/>
            <w:sz w:val="28"/>
            <w:szCs w:val="28"/>
            <w:lang w:val="es-ES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FF0000"/>
                <w:sz w:val="28"/>
                <w:szCs w:val="28"/>
              </w:rPr>
              <m:t>m (g-a)</m:t>
            </m:r>
          </m:num>
          <m:den>
            <m:r>
              <w:rPr>
                <w:rFonts w:ascii="Cambria Math" w:hAnsi="Cambria Math" w:cs="Arial"/>
                <w:color w:val="FF0000"/>
                <w:sz w:val="28"/>
                <w:szCs w:val="28"/>
              </w:rPr>
              <m:t xml:space="preserve"> cosθ</m:t>
            </m:r>
          </m:den>
        </m:f>
      </m:oMath>
      <w:r>
        <w:rPr>
          <w:rFonts w:eastAsiaTheme="minorEastAsia"/>
          <w:sz w:val="24"/>
          <w:szCs w:val="24"/>
        </w:rPr>
        <w:t xml:space="preserve">   </w:t>
      </w:r>
    </w:p>
    <w:p w14:paraId="63624A30" w14:textId="77777777" w:rsidR="00A66D59" w:rsidRPr="00A66D59" w:rsidRDefault="00A66D59" w:rsidP="00A66D59">
      <w:pPr>
        <w:jc w:val="both"/>
        <w:rPr>
          <w:color w:val="FF0000"/>
          <w:lang w:val="es-ES"/>
        </w:rPr>
      </w:pPr>
    </w:p>
    <w:p w14:paraId="0C7FDBCD" w14:textId="2607351A" w:rsidR="00C6633D" w:rsidRDefault="00C6633D" w:rsidP="00C6633D">
      <w:pPr>
        <w:jc w:val="both"/>
      </w:pPr>
    </w:p>
    <w:p w14:paraId="2F635D06" w14:textId="11F46D73" w:rsidR="00A66D59" w:rsidRDefault="00A66D59" w:rsidP="00C6633D">
      <w:pPr>
        <w:jc w:val="both"/>
      </w:pPr>
    </w:p>
    <w:p w14:paraId="69178614" w14:textId="7D8CF770" w:rsidR="00A66D59" w:rsidRDefault="00A66D59" w:rsidP="00C6633D">
      <w:pPr>
        <w:jc w:val="both"/>
      </w:pPr>
    </w:p>
    <w:p w14:paraId="0918895B" w14:textId="77777777" w:rsidR="00C6633D" w:rsidRPr="00356B83" w:rsidRDefault="00C6633D" w:rsidP="00C6633D">
      <w:pPr>
        <w:jc w:val="both"/>
      </w:pPr>
    </w:p>
    <w:sectPr w:rsidR="00C6633D" w:rsidRPr="00356B83" w:rsidSect="00E327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891875"/>
    <w:multiLevelType w:val="hybridMultilevel"/>
    <w:tmpl w:val="68502086"/>
    <w:lvl w:ilvl="0" w:tplc="19B498B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8344F"/>
    <w:multiLevelType w:val="hybridMultilevel"/>
    <w:tmpl w:val="68502086"/>
    <w:lvl w:ilvl="0" w:tplc="19B498B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85E13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D6340DF"/>
    <w:multiLevelType w:val="hybridMultilevel"/>
    <w:tmpl w:val="E1B8FBBA"/>
    <w:lvl w:ilvl="0" w:tplc="2C0A000F">
      <w:start w:val="1"/>
      <w:numFmt w:val="decimal"/>
      <w:lvlText w:val="%1."/>
      <w:lvlJc w:val="left"/>
      <w:pPr>
        <w:ind w:left="502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83"/>
    <w:rsid w:val="00067B1F"/>
    <w:rsid w:val="00196469"/>
    <w:rsid w:val="0026106E"/>
    <w:rsid w:val="00293E45"/>
    <w:rsid w:val="00356B83"/>
    <w:rsid w:val="00384587"/>
    <w:rsid w:val="00390EB7"/>
    <w:rsid w:val="004B2FEB"/>
    <w:rsid w:val="004D6C54"/>
    <w:rsid w:val="00715376"/>
    <w:rsid w:val="007A3B20"/>
    <w:rsid w:val="00876BC7"/>
    <w:rsid w:val="008D55D4"/>
    <w:rsid w:val="00997E49"/>
    <w:rsid w:val="009D21A5"/>
    <w:rsid w:val="00A66D59"/>
    <w:rsid w:val="00B6764C"/>
    <w:rsid w:val="00C06F84"/>
    <w:rsid w:val="00C13A3C"/>
    <w:rsid w:val="00C21DCB"/>
    <w:rsid w:val="00C2609D"/>
    <w:rsid w:val="00C4129C"/>
    <w:rsid w:val="00C6633D"/>
    <w:rsid w:val="00CA0707"/>
    <w:rsid w:val="00CC7C55"/>
    <w:rsid w:val="00D65AAC"/>
    <w:rsid w:val="00E32726"/>
    <w:rsid w:val="00F83DBD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5B4E"/>
  <w15:chartTrackingRefBased/>
  <w15:docId w15:val="{E7D19298-868A-452C-9D5D-2E55B31E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6B83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E327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726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71537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9D2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jandra\Downloads\fisica%201\Libro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jandra\Downloads\fisica%201\Libro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posicion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9.5476840284213008E-2"/>
          <c:y val="0.1353979486410567"/>
          <c:w val="0.87838786038776495"/>
          <c:h val="0.70399465606469891"/>
        </c:manualLayout>
      </c:layout>
      <c:scatterChart>
        <c:scatterStyle val="smoothMarker"/>
        <c:varyColors val="0"/>
        <c:ser>
          <c:idx val="0"/>
          <c:order val="0"/>
          <c:tx>
            <c:v>priedra 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Hoja1!$A$1:$A$8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2.62</c:v>
                </c:pt>
                <c:pt idx="4">
                  <c:v>3</c:v>
                </c:pt>
                <c:pt idx="5">
                  <c:v>3.16</c:v>
                </c:pt>
                <c:pt idx="6">
                  <c:v>3.8</c:v>
                </c:pt>
                <c:pt idx="7">
                  <c:v>4.47</c:v>
                </c:pt>
              </c:numCache>
            </c:numRef>
          </c:xVal>
          <c:yVal>
            <c:numRef>
              <c:f>Hoja1!$B$1:$B$8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11.25</c:v>
                </c:pt>
                <c:pt idx="3">
                  <c:v>34.32</c:v>
                </c:pt>
                <c:pt idx="4">
                  <c:v>45</c:v>
                </c:pt>
                <c:pt idx="5">
                  <c:v>50</c:v>
                </c:pt>
                <c:pt idx="6">
                  <c:v>72.2</c:v>
                </c:pt>
                <c:pt idx="7">
                  <c:v>100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108-40E9-BDD1-D427E58D9F7D}"/>
            </c:ext>
          </c:extLst>
        </c:ser>
        <c:ser>
          <c:idx val="1"/>
          <c:order val="1"/>
          <c:tx>
            <c:v>piedra B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Hoja1!$A$1:$A$8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2.62</c:v>
                </c:pt>
                <c:pt idx="4">
                  <c:v>3</c:v>
                </c:pt>
                <c:pt idx="5">
                  <c:v>3.16</c:v>
                </c:pt>
                <c:pt idx="6">
                  <c:v>3.8</c:v>
                </c:pt>
                <c:pt idx="7">
                  <c:v>4.47</c:v>
                </c:pt>
              </c:numCache>
            </c:numRef>
          </c:xVal>
          <c:yVal>
            <c:numRef>
              <c:f>Hoja1!$C$1:$C$8</c:f>
              <c:numCache>
                <c:formatCode>General</c:formatCode>
                <c:ptCount val="8"/>
                <c:pt idx="3">
                  <c:v>0</c:v>
                </c:pt>
                <c:pt idx="4">
                  <c:v>34.64</c:v>
                </c:pt>
                <c:pt idx="5">
                  <c:v>50</c:v>
                </c:pt>
                <c:pt idx="6">
                  <c:v>100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108-40E9-BDD1-D427E58D9F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317184"/>
        <c:axId val="283282056"/>
      </c:scatterChart>
      <c:valAx>
        <c:axId val="93317184"/>
        <c:scaling>
          <c:orientation val="minMax"/>
          <c:max val="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83282056"/>
        <c:crosses val="autoZero"/>
        <c:crossBetween val="midCat"/>
        <c:majorUnit val="0.2"/>
      </c:valAx>
      <c:valAx>
        <c:axId val="283282056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93317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6466223556340043"/>
          <c:y val="0.91491494100711834"/>
          <c:w val="0.26504671564745608"/>
          <c:h val="6.27677817007112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velocidad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9.5476840284213008E-2"/>
          <c:y val="0.1353979486410567"/>
          <c:w val="0.87838786038776495"/>
          <c:h val="0.70399465606469891"/>
        </c:manualLayout>
      </c:layout>
      <c:scatterChart>
        <c:scatterStyle val="smoothMarker"/>
        <c:varyColors val="0"/>
        <c:ser>
          <c:idx val="0"/>
          <c:order val="0"/>
          <c:tx>
            <c:v>priedra 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Hoja1!$A$1:$A$8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2.62</c:v>
                </c:pt>
                <c:pt idx="4">
                  <c:v>3</c:v>
                </c:pt>
                <c:pt idx="5">
                  <c:v>3.16</c:v>
                </c:pt>
                <c:pt idx="6">
                  <c:v>3.8</c:v>
                </c:pt>
                <c:pt idx="7">
                  <c:v>4.47</c:v>
                </c:pt>
              </c:numCache>
            </c:numRef>
          </c:xVal>
          <c:yVal>
            <c:numRef>
              <c:f>Hoja1!$B$1:$B$8</c:f>
              <c:numCache>
                <c:formatCode>General</c:formatCode>
                <c:ptCount val="8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26.2</c:v>
                </c:pt>
                <c:pt idx="4">
                  <c:v>30</c:v>
                </c:pt>
                <c:pt idx="5">
                  <c:v>31.6</c:v>
                </c:pt>
                <c:pt idx="6">
                  <c:v>38</c:v>
                </c:pt>
                <c:pt idx="7">
                  <c:v>44.7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88-4ECA-8135-61E80782B8A9}"/>
            </c:ext>
          </c:extLst>
        </c:ser>
        <c:ser>
          <c:idx val="1"/>
          <c:order val="1"/>
          <c:tx>
            <c:v>piedra B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Hoja1!$A$1:$A$8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2.62</c:v>
                </c:pt>
                <c:pt idx="4">
                  <c:v>3</c:v>
                </c:pt>
                <c:pt idx="5">
                  <c:v>3.16</c:v>
                </c:pt>
                <c:pt idx="6">
                  <c:v>3.8</c:v>
                </c:pt>
                <c:pt idx="7">
                  <c:v>4.47</c:v>
                </c:pt>
              </c:numCache>
            </c:numRef>
          </c:xVal>
          <c:yVal>
            <c:numRef>
              <c:f>Hoja1!$C$1:$C$8</c:f>
              <c:numCache>
                <c:formatCode>General</c:formatCode>
                <c:ptCount val="8"/>
                <c:pt idx="3">
                  <c:v>89.44</c:v>
                </c:pt>
                <c:pt idx="4">
                  <c:v>93.24</c:v>
                </c:pt>
                <c:pt idx="5">
                  <c:v>94.84</c:v>
                </c:pt>
                <c:pt idx="6">
                  <c:v>101.24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D88-4ECA-8135-61E80782B8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317184"/>
        <c:axId val="283282056"/>
      </c:scatterChart>
      <c:valAx>
        <c:axId val="93317184"/>
        <c:scaling>
          <c:orientation val="minMax"/>
          <c:max val="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83282056"/>
        <c:crosses val="autoZero"/>
        <c:crossBetween val="midCat"/>
        <c:majorUnit val="0.2"/>
      </c:valAx>
      <c:valAx>
        <c:axId val="283282056"/>
        <c:scaling>
          <c:orientation val="minMax"/>
          <c:max val="1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93317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9811045331392785"/>
          <c:y val="0.91492283975925348"/>
          <c:w val="0.26503365468354556"/>
          <c:h val="6.276195474171761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5</cp:revision>
  <dcterms:created xsi:type="dcterms:W3CDTF">2021-09-20T23:07:00Z</dcterms:created>
  <dcterms:modified xsi:type="dcterms:W3CDTF">2021-09-23T17:43:00Z</dcterms:modified>
</cp:coreProperties>
</file>