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DBF" w:rsidRDefault="004C4DBF" w:rsidP="004C4DBF">
      <w:pPr>
        <w:pStyle w:val="NormalWeb"/>
        <w:spacing w:before="0" w:beforeAutospacing="0"/>
        <w:rPr>
          <w:rFonts w:ascii="Segoe UI" w:hAnsi="Segoe UI" w:cs="Segoe UI"/>
          <w:color w:val="495057"/>
          <w:sz w:val="23"/>
          <w:szCs w:val="23"/>
        </w:rPr>
      </w:pPr>
      <w:r>
        <w:rPr>
          <w:rStyle w:val="Textoennegrita"/>
          <w:rFonts w:ascii="Segoe UI" w:hAnsi="Segoe UI" w:cs="Segoe UI"/>
          <w:color w:val="495057"/>
          <w:sz w:val="23"/>
          <w:szCs w:val="23"/>
          <w:u w:val="single"/>
          <w:lang w:val="es-ES"/>
        </w:rPr>
        <w:t>Enunciado del problema</w:t>
      </w:r>
      <w:r>
        <w:rPr>
          <w:rStyle w:val="Textoennegrita"/>
          <w:rFonts w:ascii="Segoe UI" w:hAnsi="Segoe UI" w:cs="Segoe UI"/>
          <w:color w:val="495057"/>
          <w:sz w:val="23"/>
          <w:szCs w:val="23"/>
          <w:lang w:val="es-ES"/>
        </w:rPr>
        <w:t>:</w:t>
      </w:r>
    </w:p>
    <w:p w:rsidR="004C4DBF" w:rsidRDefault="004C4DBF" w:rsidP="004C4DBF">
      <w:pPr>
        <w:pStyle w:val="NormalWeb"/>
        <w:spacing w:before="0" w:beforeAutospacing="0"/>
        <w:rPr>
          <w:rFonts w:ascii="Segoe UI" w:hAnsi="Segoe UI" w:cs="Segoe UI"/>
          <w:color w:val="495057"/>
          <w:sz w:val="23"/>
          <w:szCs w:val="23"/>
        </w:rPr>
      </w:pPr>
      <w:r>
        <w:rPr>
          <w:rFonts w:ascii="Segoe UI" w:hAnsi="Segoe UI" w:cs="Segoe UI"/>
          <w:color w:val="495057"/>
          <w:sz w:val="23"/>
          <w:szCs w:val="23"/>
        </w:rPr>
        <w:t>Un piloto de automovilismo “Desafío Ruta 40”, quiere conocer las localidades más cercanas donde cargar combustible. Dada la localidad y distancia, mostrar cuáles y cuántas distan menos de 150 km. Finalizar la carga de datos cuando la distancia es cero.</w:t>
      </w:r>
    </w:p>
    <w:p w:rsidR="004C4DBF" w:rsidRDefault="004C4DBF" w:rsidP="004C4DBF">
      <w:pPr>
        <w:pStyle w:val="NormalWeb"/>
        <w:spacing w:before="0" w:beforeAutospacing="0"/>
        <w:rPr>
          <w:rFonts w:ascii="Segoe UI" w:hAnsi="Segoe UI" w:cs="Segoe UI"/>
          <w:color w:val="495057"/>
          <w:sz w:val="23"/>
          <w:szCs w:val="23"/>
        </w:rPr>
      </w:pPr>
      <w:r>
        <w:rPr>
          <w:rStyle w:val="Textoennegrita"/>
          <w:rFonts w:ascii="Segoe UI" w:hAnsi="Segoe UI" w:cs="Segoe UI"/>
          <w:color w:val="495057"/>
          <w:sz w:val="23"/>
          <w:szCs w:val="23"/>
          <w:u w:val="single"/>
        </w:rPr>
        <w:t>Diagrama de Flujo</w:t>
      </w:r>
    </w:p>
    <w:p w:rsidR="004C4DBF" w:rsidRDefault="004C4DBF">
      <w:r w:rsidRPr="004C4DBF">
        <w:rPr>
          <w:noProof/>
          <w:lang w:eastAsia="es-AR"/>
        </w:rPr>
        <w:drawing>
          <wp:inline distT="0" distB="0" distL="0" distR="0">
            <wp:extent cx="5400040" cy="6285109"/>
            <wp:effectExtent l="0" t="0" r="0" b="1905"/>
            <wp:docPr id="2" name="Imagen 2" descr="C:\SANDRA\Fundamentos\2022_2C\PE1_2C_2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SANDRA\Fundamentos\2022_2C\PE1_2C_202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8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DBF" w:rsidRPr="004C4DBF" w:rsidRDefault="004C4DBF" w:rsidP="004C4DBF">
      <w:pPr>
        <w:spacing w:after="100" w:afterAutospacing="1" w:line="240" w:lineRule="auto"/>
        <w:rPr>
          <w:rFonts w:ascii="Segoe UI" w:eastAsia="Times New Roman" w:hAnsi="Segoe UI" w:cs="Segoe UI"/>
          <w:color w:val="495057"/>
          <w:sz w:val="23"/>
          <w:szCs w:val="23"/>
          <w:lang w:eastAsia="es-AR"/>
        </w:rPr>
      </w:pPr>
      <w:r w:rsidRPr="004C4DBF">
        <w:rPr>
          <w:rFonts w:ascii="Segoe UI" w:eastAsia="Times New Roman" w:hAnsi="Segoe UI" w:cs="Segoe UI"/>
          <w:b/>
          <w:bCs/>
          <w:color w:val="495057"/>
          <w:sz w:val="23"/>
          <w:szCs w:val="23"/>
          <w:u w:val="single"/>
          <w:lang w:eastAsia="es-AR"/>
        </w:rPr>
        <w:t>Documentación de variables:</w:t>
      </w:r>
    </w:p>
    <w:tbl>
      <w:tblPr>
        <w:tblW w:w="89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3735"/>
        <w:gridCol w:w="960"/>
        <w:gridCol w:w="960"/>
        <w:gridCol w:w="960"/>
        <w:gridCol w:w="960"/>
      </w:tblGrid>
      <w:tr w:rsidR="004C4DBF" w:rsidRPr="004C4DBF" w:rsidTr="004C4DBF">
        <w:tc>
          <w:tcPr>
            <w:tcW w:w="1365" w:type="dxa"/>
            <w:vMerge w:val="restart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Nombre</w:t>
            </w:r>
          </w:p>
        </w:tc>
        <w:tc>
          <w:tcPr>
            <w:tcW w:w="3735" w:type="dxa"/>
            <w:vMerge w:val="restart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Descripción</w:t>
            </w:r>
          </w:p>
        </w:tc>
        <w:tc>
          <w:tcPr>
            <w:tcW w:w="960" w:type="dxa"/>
            <w:vMerge w:val="restart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Tipo de dato</w:t>
            </w:r>
          </w:p>
        </w:tc>
        <w:tc>
          <w:tcPr>
            <w:tcW w:w="2880" w:type="dxa"/>
            <w:gridSpan w:val="3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Tipo de Variable</w:t>
            </w:r>
          </w:p>
        </w:tc>
      </w:tr>
      <w:tr w:rsidR="004C4DBF" w:rsidRPr="004C4DBF" w:rsidTr="004C4DBF">
        <w:tc>
          <w:tcPr>
            <w:tcW w:w="0" w:type="auto"/>
            <w:vMerge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</w:p>
        </w:tc>
        <w:tc>
          <w:tcPr>
            <w:tcW w:w="0" w:type="auto"/>
            <w:vMerge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</w:p>
        </w:tc>
        <w:tc>
          <w:tcPr>
            <w:tcW w:w="0" w:type="auto"/>
            <w:vMerge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0" w:line="240" w:lineRule="auto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</w:p>
        </w:tc>
        <w:tc>
          <w:tcPr>
            <w:tcW w:w="9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E</w:t>
            </w:r>
          </w:p>
        </w:tc>
        <w:tc>
          <w:tcPr>
            <w:tcW w:w="9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P</w:t>
            </w:r>
          </w:p>
        </w:tc>
        <w:tc>
          <w:tcPr>
            <w:tcW w:w="9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S</w:t>
            </w:r>
          </w:p>
        </w:tc>
      </w:tr>
      <w:tr w:rsidR="004C4DBF" w:rsidRPr="004C4DBF" w:rsidTr="004C4DBF">
        <w:tc>
          <w:tcPr>
            <w:tcW w:w="13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localidad</w:t>
            </w:r>
          </w:p>
        </w:tc>
        <w:tc>
          <w:tcPr>
            <w:tcW w:w="37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Nombre de la localidad</w:t>
            </w:r>
          </w:p>
        </w:tc>
        <w:tc>
          <w:tcPr>
            <w:tcW w:w="9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Carácter</w:t>
            </w:r>
          </w:p>
        </w:tc>
        <w:tc>
          <w:tcPr>
            <w:tcW w:w="9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X</w:t>
            </w:r>
          </w:p>
        </w:tc>
        <w:tc>
          <w:tcPr>
            <w:tcW w:w="9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 </w:t>
            </w:r>
          </w:p>
        </w:tc>
        <w:tc>
          <w:tcPr>
            <w:tcW w:w="9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X</w:t>
            </w:r>
          </w:p>
        </w:tc>
      </w:tr>
      <w:tr w:rsidR="004C4DBF" w:rsidRPr="004C4DBF" w:rsidTr="004C4DBF">
        <w:tc>
          <w:tcPr>
            <w:tcW w:w="13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distancia</w:t>
            </w:r>
          </w:p>
        </w:tc>
        <w:tc>
          <w:tcPr>
            <w:tcW w:w="37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Distancia en km</w:t>
            </w:r>
          </w:p>
        </w:tc>
        <w:tc>
          <w:tcPr>
            <w:tcW w:w="9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Real</w:t>
            </w:r>
          </w:p>
        </w:tc>
        <w:tc>
          <w:tcPr>
            <w:tcW w:w="9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X</w:t>
            </w:r>
          </w:p>
        </w:tc>
        <w:tc>
          <w:tcPr>
            <w:tcW w:w="9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 </w:t>
            </w:r>
          </w:p>
        </w:tc>
        <w:tc>
          <w:tcPr>
            <w:tcW w:w="9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 </w:t>
            </w:r>
          </w:p>
        </w:tc>
      </w:tr>
      <w:tr w:rsidR="004C4DBF" w:rsidRPr="004C4DBF" w:rsidTr="004C4DBF">
        <w:tc>
          <w:tcPr>
            <w:tcW w:w="13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C_Menor150</w:t>
            </w:r>
          </w:p>
        </w:tc>
        <w:tc>
          <w:tcPr>
            <w:tcW w:w="37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Cantidad de localidades con distancia menor a 150 km</w:t>
            </w:r>
          </w:p>
        </w:tc>
        <w:tc>
          <w:tcPr>
            <w:tcW w:w="9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Entero</w:t>
            </w:r>
          </w:p>
        </w:tc>
        <w:tc>
          <w:tcPr>
            <w:tcW w:w="9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 </w:t>
            </w:r>
          </w:p>
        </w:tc>
        <w:tc>
          <w:tcPr>
            <w:tcW w:w="9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X</w:t>
            </w:r>
          </w:p>
        </w:tc>
        <w:tc>
          <w:tcPr>
            <w:tcW w:w="96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X</w:t>
            </w:r>
          </w:p>
        </w:tc>
      </w:tr>
    </w:tbl>
    <w:p w:rsidR="004C4DBF" w:rsidRDefault="004C4DBF" w:rsidP="004C4DBF">
      <w:pPr>
        <w:spacing w:after="0" w:line="240" w:lineRule="auto"/>
        <w:rPr>
          <w:rFonts w:ascii="Segoe UI" w:eastAsia="Times New Roman" w:hAnsi="Segoe UI" w:cs="Segoe UI"/>
          <w:b/>
          <w:bCs/>
          <w:color w:val="495057"/>
          <w:sz w:val="23"/>
          <w:szCs w:val="23"/>
          <w:u w:val="single"/>
          <w:lang w:eastAsia="es-AR"/>
        </w:rPr>
      </w:pPr>
    </w:p>
    <w:p w:rsidR="004C4DBF" w:rsidRPr="004C4DBF" w:rsidRDefault="004C4DBF" w:rsidP="004C4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4DBF">
        <w:rPr>
          <w:rFonts w:ascii="Segoe UI" w:eastAsia="Times New Roman" w:hAnsi="Segoe UI" w:cs="Segoe UI"/>
          <w:b/>
          <w:bCs/>
          <w:color w:val="495057"/>
          <w:sz w:val="23"/>
          <w:szCs w:val="23"/>
          <w:u w:val="single"/>
          <w:lang w:eastAsia="es-AR"/>
        </w:rPr>
        <w:lastRenderedPageBreak/>
        <w:t>Datos para realizar la PE</w:t>
      </w:r>
      <w:r w:rsidRPr="004C4DBF">
        <w:rPr>
          <w:rFonts w:ascii="Segoe UI" w:eastAsia="Times New Roman" w:hAnsi="Segoe UI" w:cs="Segoe UI"/>
          <w:b/>
          <w:bCs/>
          <w:color w:val="495057"/>
          <w:sz w:val="23"/>
          <w:szCs w:val="23"/>
          <w:lang w:eastAsia="es-AR"/>
        </w:rPr>
        <w:t>: </w:t>
      </w:r>
      <w:r w:rsidR="0099070E" w:rsidRPr="004C4DBF">
        <w:rPr>
          <w:rFonts w:ascii="Segoe UI" w:eastAsia="Times New Roman" w:hAnsi="Segoe UI" w:cs="Segoe UI"/>
          <w:color w:val="495057"/>
          <w:sz w:val="23"/>
          <w:szCs w:val="23"/>
          <w:lang w:eastAsia="es-AR"/>
        </w:rPr>
        <w:t xml:space="preserve"> </w:t>
      </w:r>
      <w:r w:rsidRPr="004C4DBF">
        <w:rPr>
          <w:rFonts w:ascii="Segoe UI" w:eastAsia="Times New Roman" w:hAnsi="Segoe UI" w:cs="Segoe UI"/>
          <w:color w:val="495057"/>
          <w:sz w:val="23"/>
          <w:szCs w:val="23"/>
          <w:lang w:eastAsia="es-AR"/>
        </w:rPr>
        <w:br/>
      </w:r>
    </w:p>
    <w:tbl>
      <w:tblPr>
        <w:tblpPr w:leftFromText="45" w:rightFromText="45" w:vertAnchor="text"/>
        <w:tblW w:w="53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550"/>
      </w:tblGrid>
      <w:tr w:rsidR="004C4DBF" w:rsidRPr="004C4DBF" w:rsidTr="004C4DBF">
        <w:tc>
          <w:tcPr>
            <w:tcW w:w="28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eastAsia="es-AR"/>
              </w:rPr>
              <w:t>Localidad </w:t>
            </w:r>
          </w:p>
        </w:tc>
        <w:tc>
          <w:tcPr>
            <w:tcW w:w="255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eastAsia="es-AR"/>
              </w:rPr>
              <w:t>Distancia</w:t>
            </w:r>
          </w:p>
        </w:tc>
      </w:tr>
      <w:tr w:rsidR="004C4DBF" w:rsidRPr="004C4DBF" w:rsidTr="004C4DBF">
        <w:tc>
          <w:tcPr>
            <w:tcW w:w="28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proofErr w:type="spellStart"/>
            <w:r w:rsidRPr="004C4DBF"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eastAsia="es-AR"/>
              </w:rPr>
              <w:t>Chascomus</w:t>
            </w:r>
            <w:proofErr w:type="spellEnd"/>
          </w:p>
        </w:tc>
        <w:tc>
          <w:tcPr>
            <w:tcW w:w="255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180 km</w:t>
            </w:r>
          </w:p>
        </w:tc>
      </w:tr>
      <w:tr w:rsidR="004C4DBF" w:rsidRPr="004C4DBF" w:rsidTr="004C4DBF">
        <w:tc>
          <w:tcPr>
            <w:tcW w:w="283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b/>
                <w:bCs/>
                <w:color w:val="495057"/>
                <w:sz w:val="23"/>
                <w:szCs w:val="23"/>
                <w:lang w:eastAsia="es-AR"/>
              </w:rPr>
              <w:t>Lezama</w:t>
            </w:r>
          </w:p>
        </w:tc>
        <w:tc>
          <w:tcPr>
            <w:tcW w:w="255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hideMark/>
          </w:tcPr>
          <w:p w:rsidR="004C4DBF" w:rsidRPr="004C4DBF" w:rsidRDefault="004C4DBF" w:rsidP="004C4DBF">
            <w:pPr>
              <w:spacing w:after="100" w:afterAutospacing="1" w:line="240" w:lineRule="auto"/>
              <w:jc w:val="center"/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</w:pPr>
            <w:r w:rsidRPr="004C4DBF">
              <w:rPr>
                <w:rFonts w:ascii="Segoe UI" w:eastAsia="Times New Roman" w:hAnsi="Segoe UI" w:cs="Segoe UI"/>
                <w:color w:val="495057"/>
                <w:sz w:val="23"/>
                <w:szCs w:val="23"/>
                <w:lang w:eastAsia="es-AR"/>
              </w:rPr>
              <w:t>130 km</w:t>
            </w:r>
          </w:p>
        </w:tc>
      </w:tr>
    </w:tbl>
    <w:p w:rsidR="004C4DBF" w:rsidRPr="004C4DBF" w:rsidRDefault="004C4DBF" w:rsidP="004C4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4DBF">
        <w:rPr>
          <w:rFonts w:ascii="Segoe UI" w:eastAsia="Times New Roman" w:hAnsi="Segoe UI" w:cs="Segoe UI"/>
          <w:color w:val="495057"/>
          <w:sz w:val="23"/>
          <w:szCs w:val="23"/>
          <w:lang w:eastAsia="es-AR"/>
        </w:rPr>
        <w:br/>
      </w:r>
    </w:p>
    <w:p w:rsidR="004C4DBF" w:rsidRPr="004C4DBF" w:rsidRDefault="004C4DBF" w:rsidP="004C4DBF">
      <w:pPr>
        <w:spacing w:after="100" w:afterAutospacing="1" w:line="240" w:lineRule="auto"/>
        <w:rPr>
          <w:rFonts w:ascii="Segoe UI" w:eastAsia="Times New Roman" w:hAnsi="Segoe UI" w:cs="Segoe UI"/>
          <w:color w:val="495057"/>
          <w:sz w:val="23"/>
          <w:szCs w:val="23"/>
          <w:lang w:eastAsia="es-AR"/>
        </w:rPr>
      </w:pPr>
      <w:r w:rsidRPr="004C4DBF">
        <w:rPr>
          <w:rFonts w:ascii="Segoe UI" w:eastAsia="Times New Roman" w:hAnsi="Segoe UI" w:cs="Segoe UI"/>
          <w:b/>
          <w:bCs/>
          <w:color w:val="495057"/>
          <w:sz w:val="23"/>
          <w:szCs w:val="23"/>
          <w:u w:val="single"/>
          <w:lang w:val="es-ES" w:eastAsia="es-AR"/>
        </w:rPr>
        <w:br/>
      </w:r>
    </w:p>
    <w:p w:rsidR="0099070E" w:rsidRDefault="0099070E" w:rsidP="004C4DBF">
      <w:pPr>
        <w:spacing w:after="100" w:afterAutospacing="1" w:line="240" w:lineRule="auto"/>
        <w:rPr>
          <w:rFonts w:ascii="Segoe UI" w:eastAsia="Times New Roman" w:hAnsi="Segoe UI" w:cs="Segoe UI"/>
          <w:b/>
          <w:bCs/>
          <w:color w:val="495057"/>
          <w:sz w:val="23"/>
          <w:szCs w:val="23"/>
          <w:u w:val="single"/>
          <w:lang w:val="es-ES" w:eastAsia="es-AR"/>
        </w:rPr>
      </w:pPr>
    </w:p>
    <w:tbl>
      <w:tblPr>
        <w:tblW w:w="9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1680"/>
        <w:gridCol w:w="1200"/>
        <w:gridCol w:w="1840"/>
        <w:gridCol w:w="1440"/>
        <w:gridCol w:w="1200"/>
      </w:tblGrid>
      <w:tr w:rsidR="0099070E" w:rsidRPr="0099070E" w:rsidTr="0099070E">
        <w:trPr>
          <w:trHeight w:val="660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Distancia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Repetir Distancia &gt;= 0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Mientras Distancia &lt;&gt; 0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Localidad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Si Distancia &lt; 150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Contador:  c_menor150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Distancia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180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V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Lezama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V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-3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F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130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V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F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proofErr w:type="spellStart"/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Chascomus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F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0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V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F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99070E" w:rsidRPr="0099070E" w:rsidTr="009907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070E" w:rsidRPr="0099070E" w:rsidRDefault="0099070E" w:rsidP="009907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99070E">
              <w:rPr>
                <w:rFonts w:ascii="Calibri" w:eastAsia="Times New Roman" w:hAnsi="Calibri" w:cs="Calibri"/>
                <w:color w:val="000000"/>
                <w:lang w:eastAsia="es-AR"/>
              </w:rPr>
              <w:t>0</w:t>
            </w:r>
          </w:p>
        </w:tc>
      </w:tr>
    </w:tbl>
    <w:p w:rsidR="0099070E" w:rsidRDefault="0099070E" w:rsidP="004C4DBF">
      <w:pPr>
        <w:spacing w:after="100" w:afterAutospacing="1" w:line="240" w:lineRule="auto"/>
        <w:rPr>
          <w:rFonts w:ascii="Segoe UI" w:eastAsia="Times New Roman" w:hAnsi="Segoe UI" w:cs="Segoe UI"/>
          <w:b/>
          <w:bCs/>
          <w:color w:val="495057"/>
          <w:sz w:val="23"/>
          <w:szCs w:val="23"/>
          <w:u w:val="single"/>
          <w:lang w:val="es-ES" w:eastAsia="es-AR"/>
        </w:rPr>
      </w:pPr>
    </w:p>
    <w:p w:rsidR="0099070E" w:rsidRPr="0099070E" w:rsidRDefault="0099070E" w:rsidP="004C4DBF">
      <w:pPr>
        <w:spacing w:after="100" w:afterAutospacing="1" w:line="240" w:lineRule="auto"/>
        <w:rPr>
          <w:rFonts w:ascii="Segoe UI" w:eastAsia="Times New Roman" w:hAnsi="Segoe UI" w:cs="Segoe UI"/>
          <w:bCs/>
          <w:color w:val="495057"/>
          <w:sz w:val="23"/>
          <w:szCs w:val="23"/>
          <w:lang w:val="es-ES" w:eastAsia="es-AR"/>
        </w:rPr>
      </w:pPr>
      <w:r>
        <w:rPr>
          <w:rFonts w:ascii="Segoe UI" w:eastAsia="Times New Roman" w:hAnsi="Segoe UI" w:cs="Segoe UI"/>
          <w:bCs/>
          <w:color w:val="495057"/>
          <w:sz w:val="23"/>
          <w:szCs w:val="23"/>
          <w:lang w:val="es-ES" w:eastAsia="es-AR"/>
        </w:rPr>
        <w:t>Errores:</w:t>
      </w:r>
      <w:bookmarkStart w:id="0" w:name="_GoBack"/>
      <w:bookmarkEnd w:id="0"/>
    </w:p>
    <w:p w:rsidR="0099070E" w:rsidRPr="0099070E" w:rsidRDefault="0099070E" w:rsidP="0099070E">
      <w:pPr>
        <w:pStyle w:val="Prrafodelista"/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bCs/>
          <w:color w:val="495057"/>
          <w:sz w:val="23"/>
          <w:szCs w:val="23"/>
          <w:lang w:val="es-ES" w:eastAsia="es-AR"/>
        </w:rPr>
      </w:pPr>
      <w:r w:rsidRPr="0099070E">
        <w:rPr>
          <w:rFonts w:ascii="Segoe UI" w:eastAsia="Times New Roman" w:hAnsi="Segoe UI" w:cs="Segoe UI"/>
          <w:bCs/>
          <w:color w:val="495057"/>
          <w:sz w:val="23"/>
          <w:szCs w:val="23"/>
          <w:lang w:val="es-ES" w:eastAsia="es-AR"/>
        </w:rPr>
        <w:t>Falta la columna para la SALIDA</w:t>
      </w:r>
    </w:p>
    <w:p w:rsidR="0099070E" w:rsidRPr="0099070E" w:rsidRDefault="0099070E" w:rsidP="0099070E">
      <w:pPr>
        <w:pStyle w:val="Prrafodelista"/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bCs/>
          <w:color w:val="495057"/>
          <w:sz w:val="23"/>
          <w:szCs w:val="23"/>
          <w:lang w:val="es-ES" w:eastAsia="es-AR"/>
        </w:rPr>
      </w:pPr>
      <w:r>
        <w:rPr>
          <w:rFonts w:ascii="Segoe UI" w:eastAsia="Times New Roman" w:hAnsi="Segoe UI" w:cs="Segoe UI"/>
          <w:bCs/>
          <w:color w:val="495057"/>
          <w:sz w:val="23"/>
          <w:szCs w:val="23"/>
          <w:lang w:val="es-ES" w:eastAsia="es-AR"/>
        </w:rPr>
        <w:t>En los tí</w:t>
      </w:r>
      <w:r w:rsidRPr="0099070E">
        <w:rPr>
          <w:rFonts w:ascii="Segoe UI" w:eastAsia="Times New Roman" w:hAnsi="Segoe UI" w:cs="Segoe UI"/>
          <w:bCs/>
          <w:color w:val="495057"/>
          <w:sz w:val="23"/>
          <w:szCs w:val="23"/>
          <w:lang w:val="es-ES" w:eastAsia="es-AR"/>
        </w:rPr>
        <w:t xml:space="preserve">tulos de las columnas de las expresiones no se debe agregar la estructura pertenecen (no va "Mientras", ni "Repetir", ni "Si", ni "Contador") </w:t>
      </w:r>
    </w:p>
    <w:p w:rsidR="0099070E" w:rsidRPr="0099070E" w:rsidRDefault="0099070E" w:rsidP="0099070E">
      <w:pPr>
        <w:pStyle w:val="Prrafodelista"/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bCs/>
          <w:color w:val="495057"/>
          <w:sz w:val="23"/>
          <w:szCs w:val="23"/>
          <w:lang w:val="es-ES" w:eastAsia="es-AR"/>
        </w:rPr>
      </w:pPr>
      <w:r w:rsidRPr="0099070E">
        <w:rPr>
          <w:rFonts w:ascii="Segoe UI" w:eastAsia="Times New Roman" w:hAnsi="Segoe UI" w:cs="Segoe UI"/>
          <w:bCs/>
          <w:color w:val="495057"/>
          <w:sz w:val="23"/>
          <w:szCs w:val="23"/>
          <w:lang w:val="es-ES" w:eastAsia="es-AR"/>
        </w:rPr>
        <w:t xml:space="preserve">No corresponde repetir la columna Distancia. </w:t>
      </w:r>
    </w:p>
    <w:p w:rsidR="0099070E" w:rsidRPr="0099070E" w:rsidRDefault="0099070E" w:rsidP="0099070E">
      <w:pPr>
        <w:pStyle w:val="Prrafodelista"/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bCs/>
          <w:color w:val="495057"/>
          <w:sz w:val="23"/>
          <w:szCs w:val="23"/>
          <w:lang w:val="es-ES" w:eastAsia="es-AR"/>
        </w:rPr>
      </w:pPr>
      <w:r w:rsidRPr="0099070E">
        <w:rPr>
          <w:rFonts w:ascii="Segoe UI" w:eastAsia="Times New Roman" w:hAnsi="Segoe UI" w:cs="Segoe UI"/>
          <w:bCs/>
          <w:color w:val="495057"/>
          <w:sz w:val="23"/>
          <w:szCs w:val="23"/>
          <w:lang w:val="es-ES" w:eastAsia="es-AR"/>
        </w:rPr>
        <w:t>En la fila 13, la condición Distancia &lt;&gt; 0 es Verdadera. De haber sido Falsa, no continuaría el ciclo</w:t>
      </w:r>
    </w:p>
    <w:p w:rsidR="0099070E" w:rsidRPr="0099070E" w:rsidRDefault="0099070E" w:rsidP="0099070E">
      <w:pPr>
        <w:pStyle w:val="Prrafodelista"/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bCs/>
          <w:color w:val="495057"/>
          <w:sz w:val="23"/>
          <w:szCs w:val="23"/>
          <w:lang w:val="es-ES" w:eastAsia="es-AR"/>
        </w:rPr>
      </w:pPr>
      <w:r w:rsidRPr="0099070E">
        <w:rPr>
          <w:rFonts w:ascii="Segoe UI" w:eastAsia="Times New Roman" w:hAnsi="Segoe UI" w:cs="Segoe UI"/>
          <w:bCs/>
          <w:color w:val="495057"/>
          <w:sz w:val="23"/>
          <w:szCs w:val="23"/>
          <w:lang w:val="es-ES" w:eastAsia="es-AR"/>
        </w:rPr>
        <w:t>En la fila 16, el contador c_menor150 no cambia su valor a cero</w:t>
      </w:r>
    </w:p>
    <w:p w:rsidR="004C4DBF" w:rsidRPr="0099070E" w:rsidRDefault="0099070E" w:rsidP="0099070E">
      <w:pPr>
        <w:pStyle w:val="Prrafodelista"/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95057"/>
          <w:sz w:val="23"/>
          <w:szCs w:val="23"/>
          <w:lang w:eastAsia="es-AR"/>
        </w:rPr>
      </w:pPr>
      <w:r w:rsidRPr="0099070E">
        <w:rPr>
          <w:rFonts w:ascii="Segoe UI" w:eastAsia="Times New Roman" w:hAnsi="Segoe UI" w:cs="Segoe UI"/>
          <w:bCs/>
          <w:color w:val="495057"/>
          <w:sz w:val="23"/>
          <w:szCs w:val="23"/>
          <w:lang w:val="es-ES" w:eastAsia="es-AR"/>
        </w:rPr>
        <w:t>En la fila 20, si Distancia&lt;&gt;0 es falso, no debe continuar el ciclo</w:t>
      </w:r>
      <w:r w:rsidR="004C4DBF" w:rsidRPr="0099070E">
        <w:rPr>
          <w:rFonts w:ascii="Segoe UI" w:eastAsia="Times New Roman" w:hAnsi="Segoe UI" w:cs="Segoe UI"/>
          <w:bCs/>
          <w:color w:val="495057"/>
          <w:sz w:val="23"/>
          <w:szCs w:val="23"/>
          <w:lang w:val="es-ES" w:eastAsia="es-AR"/>
        </w:rPr>
        <w:br/>
      </w:r>
    </w:p>
    <w:p w:rsidR="004C4DBF" w:rsidRDefault="004C4DBF"/>
    <w:sectPr w:rsidR="004C4DBF" w:rsidSect="0099070E">
      <w:pgSz w:w="11906" w:h="16838"/>
      <w:pgMar w:top="851" w:right="1133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AD6922"/>
    <w:multiLevelType w:val="hybridMultilevel"/>
    <w:tmpl w:val="12E084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DBF"/>
    <w:rsid w:val="003C18FD"/>
    <w:rsid w:val="004C4DBF"/>
    <w:rsid w:val="0099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C2764"/>
  <w15:chartTrackingRefBased/>
  <w15:docId w15:val="{B1865075-A67A-4392-B1D2-B877997C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4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C4DBF"/>
    <w:rPr>
      <w:b/>
      <w:bCs/>
    </w:rPr>
  </w:style>
  <w:style w:type="paragraph" w:styleId="Prrafodelista">
    <w:name w:val="List Paragraph"/>
    <w:basedOn w:val="Normal"/>
    <w:uiPriority w:val="34"/>
    <w:qFormat/>
    <w:rsid w:val="009907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Grupo.Fava</dc:creator>
  <cp:keywords/>
  <dc:description/>
  <cp:lastModifiedBy>Grupo.Fava</cp:lastModifiedBy>
  <cp:revision>2</cp:revision>
  <dcterms:created xsi:type="dcterms:W3CDTF">2022-09-21T21:22:00Z</dcterms:created>
  <dcterms:modified xsi:type="dcterms:W3CDTF">2022-09-23T03:01:00Z</dcterms:modified>
</cp:coreProperties>
</file>