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278" w:rsidRDefault="00F87278">
      <w:pPr>
        <w:widowControl w:val="0"/>
        <w:pBdr>
          <w:top w:val="nil"/>
          <w:left w:val="nil"/>
          <w:bottom w:val="nil"/>
          <w:right w:val="nil"/>
          <w:between w:val="nil"/>
        </w:pBdr>
        <w:spacing w:after="0" w:line="276" w:lineRule="auto"/>
      </w:pPr>
      <w:bookmarkStart w:id="0" w:name="_GoBack"/>
      <w:bookmarkEnd w:id="0"/>
    </w:p>
    <w:p w:rsidR="00F87278" w:rsidRDefault="002D475A">
      <w:pPr>
        <w:rPr>
          <w:rFonts w:ascii="Arial" w:eastAsia="Arial" w:hAnsi="Arial" w:cs="Arial"/>
          <w:b/>
          <w:sz w:val="20"/>
          <w:szCs w:val="20"/>
        </w:rPr>
      </w:pPr>
      <w:r>
        <w:rPr>
          <w:rFonts w:ascii="Arial" w:eastAsia="Arial" w:hAnsi="Arial" w:cs="Arial"/>
          <w:b/>
          <w:sz w:val="20"/>
          <w:szCs w:val="20"/>
        </w:rPr>
        <w:t>Solución de las actividades de la guía de trabajo práctico Nº 2</w:t>
      </w:r>
    </w:p>
    <w:p w:rsidR="00F87278" w:rsidRDefault="002D475A">
      <w:pPr>
        <w:numPr>
          <w:ilvl w:val="0"/>
          <w:numId w:val="1"/>
        </w:numPr>
        <w:pBdr>
          <w:top w:val="nil"/>
          <w:left w:val="nil"/>
          <w:bottom w:val="nil"/>
          <w:right w:val="nil"/>
          <w:between w:val="nil"/>
        </w:pBdr>
        <w:spacing w:before="240" w:after="0"/>
        <w:jc w:val="both"/>
        <w:rPr>
          <w:rFonts w:ascii="Arial" w:eastAsia="Arial" w:hAnsi="Arial" w:cs="Arial"/>
          <w:color w:val="000000"/>
          <w:sz w:val="20"/>
          <w:szCs w:val="20"/>
        </w:rPr>
      </w:pPr>
      <w:r>
        <w:rPr>
          <w:rFonts w:ascii="Arial" w:eastAsia="Arial" w:hAnsi="Arial" w:cs="Arial"/>
          <w:color w:val="000000"/>
          <w:sz w:val="20"/>
          <w:szCs w:val="20"/>
        </w:rPr>
        <w:t>Las computadoras utilizan 0 y 1 debido a que trabajan internamente con dos niveles de voltaje.</w:t>
      </w:r>
    </w:p>
    <w:p w:rsidR="00F87278" w:rsidRDefault="002D475A">
      <w:pPr>
        <w:numPr>
          <w:ilvl w:val="0"/>
          <w:numId w:val="1"/>
        </w:numPr>
        <w:pBdr>
          <w:top w:val="nil"/>
          <w:left w:val="nil"/>
          <w:bottom w:val="nil"/>
          <w:right w:val="nil"/>
          <w:between w:val="nil"/>
        </w:pBdr>
        <w:spacing w:after="0"/>
        <w:jc w:val="both"/>
        <w:rPr>
          <w:rFonts w:ascii="Arial" w:eastAsia="Arial" w:hAnsi="Arial" w:cs="Arial"/>
          <w:color w:val="000000"/>
          <w:sz w:val="20"/>
          <w:szCs w:val="20"/>
        </w:rPr>
      </w:pPr>
      <w:r>
        <w:rPr>
          <w:rFonts w:ascii="Arial" w:eastAsia="Arial" w:hAnsi="Arial" w:cs="Arial"/>
          <w:color w:val="000000"/>
          <w:sz w:val="20"/>
          <w:szCs w:val="20"/>
        </w:rPr>
        <w:t>La cantidad de bits se calcula como 2</w:t>
      </w:r>
      <w:r>
        <w:rPr>
          <w:rFonts w:ascii="Arial" w:eastAsia="Arial" w:hAnsi="Arial" w:cs="Arial"/>
          <w:color w:val="000000"/>
          <w:sz w:val="20"/>
          <w:szCs w:val="20"/>
          <w:vertAlign w:val="superscript"/>
        </w:rPr>
        <w:t>n</w:t>
      </w:r>
      <w:r>
        <w:rPr>
          <w:rFonts w:ascii="Arial" w:eastAsia="Arial" w:hAnsi="Arial" w:cs="Arial"/>
          <w:color w:val="000000"/>
          <w:sz w:val="20"/>
          <w:szCs w:val="20"/>
        </w:rPr>
        <w:t>=70. Si despejamos y calculamos el valor de n en la ecuación nos da 6.12 pero la cantidad de bits debe ser entera por lo tanto con 6 nos faltarían (2</w:t>
      </w:r>
      <w:r>
        <w:rPr>
          <w:rFonts w:ascii="Arial" w:eastAsia="Arial" w:hAnsi="Arial" w:cs="Arial"/>
          <w:color w:val="000000"/>
          <w:sz w:val="20"/>
          <w:szCs w:val="20"/>
          <w:vertAlign w:val="superscript"/>
        </w:rPr>
        <w:t>6</w:t>
      </w:r>
      <w:r>
        <w:rPr>
          <w:rFonts w:ascii="Arial" w:eastAsia="Arial" w:hAnsi="Arial" w:cs="Arial"/>
          <w:color w:val="000000"/>
          <w:sz w:val="20"/>
          <w:szCs w:val="20"/>
        </w:rPr>
        <w:t>=64) así que la respuesta seria 7 bits (2</w:t>
      </w:r>
      <w:r>
        <w:rPr>
          <w:rFonts w:ascii="Arial" w:eastAsia="Arial" w:hAnsi="Arial" w:cs="Arial"/>
          <w:color w:val="000000"/>
          <w:sz w:val="20"/>
          <w:szCs w:val="20"/>
          <w:vertAlign w:val="superscript"/>
        </w:rPr>
        <w:t>7</w:t>
      </w:r>
      <w:r>
        <w:rPr>
          <w:rFonts w:ascii="Arial" w:eastAsia="Arial" w:hAnsi="Arial" w:cs="Arial"/>
          <w:color w:val="000000"/>
          <w:sz w:val="20"/>
          <w:szCs w:val="20"/>
        </w:rPr>
        <w:t>= 128) son necesarios para representar un alfabeto de 70 símbolo</w:t>
      </w:r>
      <w:r>
        <w:rPr>
          <w:rFonts w:ascii="Arial" w:eastAsia="Arial" w:hAnsi="Arial" w:cs="Arial"/>
          <w:color w:val="000000"/>
          <w:sz w:val="20"/>
          <w:szCs w:val="20"/>
        </w:rPr>
        <w:t>s diferentes.</w:t>
      </w:r>
    </w:p>
    <w:p w:rsidR="00F87278" w:rsidRDefault="002D475A">
      <w:pPr>
        <w:numPr>
          <w:ilvl w:val="0"/>
          <w:numId w:val="1"/>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ASCII usa 7 bits, y 1 bit de control de errores. Con este código se puede representar 256 caracteres.</w:t>
      </w:r>
      <w:r>
        <w:rPr>
          <w:rFonts w:ascii="Arial" w:eastAsia="Arial" w:hAnsi="Arial" w:cs="Arial"/>
          <w:color w:val="000000"/>
          <w:sz w:val="20"/>
          <w:szCs w:val="20"/>
        </w:rPr>
        <w:br/>
        <w:t xml:space="preserve">UNICODE usa 16 bits, no usa bit de control, puede representar 65.536 caracteres, es decir, más caracteres que el código ASCII. </w:t>
      </w:r>
    </w:p>
    <w:p w:rsidR="00F87278" w:rsidRDefault="002D475A">
      <w:pPr>
        <w:numPr>
          <w:ilvl w:val="0"/>
          <w:numId w:val="1"/>
        </w:numPr>
        <w:spacing w:before="240" w:after="0" w:line="240" w:lineRule="auto"/>
        <w:jc w:val="both"/>
        <w:rPr>
          <w:rFonts w:ascii="Arial" w:eastAsia="Arial" w:hAnsi="Arial" w:cs="Arial"/>
          <w:sz w:val="20"/>
          <w:szCs w:val="20"/>
        </w:rPr>
      </w:pPr>
      <w:r>
        <w:rPr>
          <w:rFonts w:ascii="Arial" w:eastAsia="Arial" w:hAnsi="Arial" w:cs="Arial"/>
          <w:sz w:val="20"/>
          <w:szCs w:val="20"/>
        </w:rPr>
        <w:t>Representación de sonido</w:t>
      </w:r>
    </w:p>
    <w:p w:rsidR="00F87278" w:rsidRDefault="00F87278">
      <w:pPr>
        <w:spacing w:after="0" w:line="240" w:lineRule="auto"/>
        <w:jc w:val="both"/>
        <w:rPr>
          <w:rFonts w:ascii="Arial" w:eastAsia="Arial" w:hAnsi="Arial" w:cs="Arial"/>
          <w:sz w:val="20"/>
          <w:szCs w:val="20"/>
        </w:rPr>
      </w:pPr>
    </w:p>
    <w:p w:rsidR="00F87278" w:rsidRDefault="002D475A">
      <w:pPr>
        <w:numPr>
          <w:ilvl w:val="1"/>
          <w:numId w:val="1"/>
        </w:numPr>
        <w:pBdr>
          <w:top w:val="nil"/>
          <w:left w:val="nil"/>
          <w:bottom w:val="nil"/>
          <w:right w:val="nil"/>
          <w:between w:val="nil"/>
        </w:pBdr>
        <w:spacing w:after="0" w:line="240" w:lineRule="auto"/>
        <w:ind w:left="284" w:hanging="284"/>
        <w:jc w:val="both"/>
        <w:rPr>
          <w:rFonts w:ascii="Arial" w:eastAsia="Arial" w:hAnsi="Arial" w:cs="Arial"/>
          <w:b/>
          <w:color w:val="000000"/>
          <w:sz w:val="20"/>
          <w:szCs w:val="20"/>
        </w:rPr>
      </w:pPr>
      <w:r>
        <w:rPr>
          <w:rFonts w:ascii="Arial" w:eastAsia="Arial" w:hAnsi="Arial" w:cs="Arial"/>
          <w:b/>
          <w:color w:val="000000"/>
          <w:sz w:val="20"/>
          <w:szCs w:val="20"/>
        </w:rPr>
        <w:t>¿Qué es la frecuencia de muestreo?</w:t>
      </w:r>
    </w:p>
    <w:p w:rsidR="00F87278" w:rsidRDefault="00F87278">
      <w:pPr>
        <w:spacing w:after="0" w:line="240" w:lineRule="auto"/>
        <w:jc w:val="both"/>
        <w:rPr>
          <w:rFonts w:ascii="Arial" w:eastAsia="Arial" w:hAnsi="Arial" w:cs="Arial"/>
          <w:sz w:val="20"/>
          <w:szCs w:val="20"/>
        </w:rPr>
      </w:pPr>
    </w:p>
    <w:p w:rsidR="00F87278" w:rsidRDefault="002D475A">
      <w:pPr>
        <w:spacing w:after="0" w:line="240" w:lineRule="auto"/>
        <w:jc w:val="both"/>
        <w:rPr>
          <w:rFonts w:ascii="Arial" w:eastAsia="Arial" w:hAnsi="Arial" w:cs="Arial"/>
          <w:sz w:val="20"/>
          <w:szCs w:val="20"/>
        </w:rPr>
      </w:pPr>
      <w:r>
        <w:rPr>
          <w:rFonts w:ascii="Arial" w:eastAsia="Arial" w:hAnsi="Arial" w:cs="Arial"/>
          <w:sz w:val="20"/>
          <w:szCs w:val="20"/>
        </w:rPr>
        <w:t>La técnica de muestreo se utiliza para convertir una señal analógica en formato digital.</w:t>
      </w:r>
    </w:p>
    <w:p w:rsidR="00F87278" w:rsidRDefault="002D475A">
      <w:pPr>
        <w:spacing w:after="0" w:line="240" w:lineRule="auto"/>
        <w:jc w:val="both"/>
        <w:rPr>
          <w:rFonts w:ascii="Arial" w:eastAsia="Arial" w:hAnsi="Arial" w:cs="Arial"/>
          <w:sz w:val="20"/>
          <w:szCs w:val="20"/>
        </w:rPr>
      </w:pPr>
      <w:r>
        <w:rPr>
          <w:rFonts w:ascii="Arial" w:eastAsia="Arial" w:hAnsi="Arial" w:cs="Arial"/>
          <w:sz w:val="20"/>
          <w:szCs w:val="20"/>
        </w:rPr>
        <w:t xml:space="preserve">La frecuencia de muestreo </w:t>
      </w:r>
      <w:proofErr w:type="spellStart"/>
      <w:r>
        <w:rPr>
          <w:rFonts w:ascii="Arial" w:eastAsia="Arial" w:hAnsi="Arial" w:cs="Arial"/>
          <w:sz w:val="20"/>
          <w:szCs w:val="20"/>
        </w:rPr>
        <w:t>F</w:t>
      </w:r>
      <w:r>
        <w:rPr>
          <w:rFonts w:ascii="Arial" w:eastAsia="Arial" w:hAnsi="Arial" w:cs="Arial"/>
          <w:sz w:val="20"/>
          <w:szCs w:val="20"/>
          <w:vertAlign w:val="subscript"/>
        </w:rPr>
        <w:t>s</w:t>
      </w:r>
      <w:proofErr w:type="spellEnd"/>
      <w:r>
        <w:rPr>
          <w:rFonts w:ascii="Arial" w:eastAsia="Arial" w:hAnsi="Arial" w:cs="Arial"/>
          <w:sz w:val="20"/>
          <w:szCs w:val="20"/>
        </w:rPr>
        <w:t xml:space="preserve"> es el número de muestras que se deben tomar de la señal analógica, en un intervalo de tiempo dado; la cantidad de muestras deben ser suficientes para no perder la forma de la señal de audio original.</w:t>
      </w:r>
    </w:p>
    <w:p w:rsidR="00F87278" w:rsidRDefault="002D475A">
      <w:pPr>
        <w:spacing w:after="0" w:line="240" w:lineRule="auto"/>
        <w:jc w:val="both"/>
        <w:rPr>
          <w:rFonts w:ascii="Arial" w:eastAsia="Arial" w:hAnsi="Arial" w:cs="Arial"/>
          <w:sz w:val="20"/>
          <w:szCs w:val="20"/>
        </w:rPr>
      </w:pPr>
      <w:r>
        <w:rPr>
          <w:rFonts w:ascii="Arial" w:eastAsia="Arial" w:hAnsi="Arial" w:cs="Arial"/>
          <w:sz w:val="20"/>
          <w:szCs w:val="20"/>
        </w:rPr>
        <w:t>Intervienen dos parámetros para el almacenamiento del a</w:t>
      </w:r>
      <w:r>
        <w:rPr>
          <w:rFonts w:ascii="Arial" w:eastAsia="Arial" w:hAnsi="Arial" w:cs="Arial"/>
          <w:sz w:val="20"/>
          <w:szCs w:val="20"/>
        </w:rPr>
        <w:t>udio en formato digital: la Frecuencia de muestreo (</w:t>
      </w:r>
      <w:proofErr w:type="spellStart"/>
      <w:r>
        <w:rPr>
          <w:rFonts w:ascii="Arial" w:eastAsia="Arial" w:hAnsi="Arial" w:cs="Arial"/>
          <w:b/>
          <w:sz w:val="20"/>
          <w:szCs w:val="20"/>
        </w:rPr>
        <w:t>F</w:t>
      </w:r>
      <w:r>
        <w:rPr>
          <w:rFonts w:ascii="Arial" w:eastAsia="Arial" w:hAnsi="Arial" w:cs="Arial"/>
          <w:b/>
          <w:sz w:val="20"/>
          <w:szCs w:val="20"/>
          <w:vertAlign w:val="subscript"/>
        </w:rPr>
        <w:t>s</w:t>
      </w:r>
      <w:proofErr w:type="spellEnd"/>
      <w:r>
        <w:rPr>
          <w:rFonts w:ascii="Arial" w:eastAsia="Arial" w:hAnsi="Arial" w:cs="Arial"/>
          <w:sz w:val="20"/>
          <w:szCs w:val="20"/>
        </w:rPr>
        <w:t>)  y el Nº de Bits por muestra</w:t>
      </w:r>
    </w:p>
    <w:p w:rsidR="00F87278" w:rsidRDefault="00F87278">
      <w:pPr>
        <w:spacing w:after="0" w:line="240" w:lineRule="auto"/>
        <w:jc w:val="both"/>
        <w:rPr>
          <w:rFonts w:ascii="Arial" w:eastAsia="Arial" w:hAnsi="Arial" w:cs="Arial"/>
          <w:sz w:val="20"/>
          <w:szCs w:val="20"/>
        </w:rPr>
      </w:pPr>
    </w:p>
    <w:p w:rsidR="00F87278" w:rsidRDefault="002D475A">
      <w:pPr>
        <w:numPr>
          <w:ilvl w:val="1"/>
          <w:numId w:val="1"/>
        </w:numPr>
        <w:pBdr>
          <w:top w:val="nil"/>
          <w:left w:val="nil"/>
          <w:bottom w:val="nil"/>
          <w:right w:val="nil"/>
          <w:between w:val="nil"/>
        </w:pBdr>
        <w:spacing w:after="0" w:line="240" w:lineRule="auto"/>
        <w:ind w:left="284" w:hanging="284"/>
        <w:jc w:val="both"/>
        <w:rPr>
          <w:rFonts w:ascii="Arial" w:eastAsia="Arial" w:hAnsi="Arial" w:cs="Arial"/>
          <w:b/>
          <w:color w:val="000000"/>
          <w:sz w:val="20"/>
          <w:szCs w:val="20"/>
        </w:rPr>
      </w:pPr>
      <w:r>
        <w:rPr>
          <w:rFonts w:ascii="Arial" w:eastAsia="Arial" w:hAnsi="Arial" w:cs="Arial"/>
          <w:b/>
          <w:color w:val="000000"/>
          <w:sz w:val="20"/>
          <w:szCs w:val="20"/>
        </w:rPr>
        <w:t xml:space="preserve"> ¿Qué es la precisión? </w:t>
      </w:r>
    </w:p>
    <w:p w:rsidR="00F87278" w:rsidRDefault="00F87278">
      <w:pPr>
        <w:spacing w:after="0" w:line="240" w:lineRule="auto"/>
        <w:jc w:val="both"/>
        <w:rPr>
          <w:rFonts w:ascii="Arial" w:eastAsia="Arial" w:hAnsi="Arial" w:cs="Arial"/>
          <w:sz w:val="20"/>
          <w:szCs w:val="20"/>
        </w:rPr>
      </w:pPr>
    </w:p>
    <w:p w:rsidR="00F87278" w:rsidRDefault="002D475A">
      <w:pPr>
        <w:spacing w:after="0" w:line="240" w:lineRule="auto"/>
        <w:jc w:val="both"/>
        <w:rPr>
          <w:rFonts w:ascii="Arial" w:eastAsia="Arial" w:hAnsi="Arial" w:cs="Arial"/>
          <w:sz w:val="20"/>
          <w:szCs w:val="20"/>
        </w:rPr>
      </w:pPr>
      <w:r>
        <w:rPr>
          <w:rFonts w:ascii="Arial" w:eastAsia="Arial" w:hAnsi="Arial" w:cs="Arial"/>
          <w:sz w:val="20"/>
          <w:szCs w:val="20"/>
        </w:rPr>
        <w:t>La precisión es otro parámetro fundamental de la técnica de muestreo. Es el número de bits con el que se representa cada muestra, que debe ser el</w:t>
      </w:r>
      <w:r>
        <w:rPr>
          <w:rFonts w:ascii="Arial" w:eastAsia="Arial" w:hAnsi="Arial" w:cs="Arial"/>
          <w:sz w:val="20"/>
          <w:szCs w:val="20"/>
        </w:rPr>
        <w:t xml:space="preserve"> adecuado para poder recuperar la señal con la calidad </w:t>
      </w:r>
      <w:proofErr w:type="gramStart"/>
      <w:r>
        <w:rPr>
          <w:rFonts w:ascii="Arial" w:eastAsia="Arial" w:hAnsi="Arial" w:cs="Arial"/>
          <w:sz w:val="20"/>
          <w:szCs w:val="20"/>
        </w:rPr>
        <w:t>requerida</w:t>
      </w:r>
      <w:proofErr w:type="gramEnd"/>
      <w:r>
        <w:rPr>
          <w:rFonts w:ascii="Arial" w:eastAsia="Arial" w:hAnsi="Arial" w:cs="Arial"/>
          <w:sz w:val="20"/>
          <w:szCs w:val="20"/>
        </w:rPr>
        <w:t>.</w:t>
      </w:r>
    </w:p>
    <w:p w:rsidR="00F87278" w:rsidRDefault="00F87278">
      <w:pPr>
        <w:spacing w:after="0" w:line="240" w:lineRule="auto"/>
        <w:jc w:val="both"/>
        <w:rPr>
          <w:rFonts w:ascii="Arial" w:eastAsia="Arial" w:hAnsi="Arial" w:cs="Arial"/>
          <w:sz w:val="20"/>
          <w:szCs w:val="20"/>
        </w:rPr>
      </w:pPr>
    </w:p>
    <w:p w:rsidR="00F87278" w:rsidRDefault="002D475A">
      <w:pPr>
        <w:numPr>
          <w:ilvl w:val="1"/>
          <w:numId w:val="1"/>
        </w:numPr>
        <w:pBdr>
          <w:top w:val="nil"/>
          <w:left w:val="nil"/>
          <w:bottom w:val="nil"/>
          <w:right w:val="nil"/>
          <w:between w:val="nil"/>
        </w:pBdr>
        <w:spacing w:after="0" w:line="240" w:lineRule="auto"/>
        <w:ind w:left="426" w:hanging="426"/>
        <w:jc w:val="both"/>
        <w:rPr>
          <w:rFonts w:ascii="Arial" w:eastAsia="Arial" w:hAnsi="Arial" w:cs="Arial"/>
          <w:b/>
          <w:color w:val="000000"/>
          <w:sz w:val="20"/>
          <w:szCs w:val="20"/>
        </w:rPr>
      </w:pPr>
      <w:r>
        <w:rPr>
          <w:rFonts w:ascii="Arial" w:eastAsia="Arial" w:hAnsi="Arial" w:cs="Arial"/>
          <w:b/>
          <w:color w:val="000000"/>
          <w:sz w:val="20"/>
          <w:szCs w:val="20"/>
        </w:rPr>
        <w:t xml:space="preserve"> Obtener la capacidad necesaria para almacenar 2 minutos de una señal de audio con calidad telefónica (Observar los datos de la tabla siguiente) </w:t>
      </w:r>
    </w:p>
    <w:p w:rsidR="00F87278" w:rsidRDefault="00F87278">
      <w:pPr>
        <w:spacing w:after="0" w:line="240" w:lineRule="auto"/>
        <w:jc w:val="center"/>
        <w:rPr>
          <w:rFonts w:ascii="Arial" w:eastAsia="Arial" w:hAnsi="Arial" w:cs="Arial"/>
          <w:sz w:val="20"/>
          <w:szCs w:val="20"/>
        </w:rPr>
      </w:pPr>
    </w:p>
    <w:p w:rsidR="00F87278" w:rsidRDefault="002D475A">
      <w:pPr>
        <w:spacing w:after="0" w:line="240" w:lineRule="auto"/>
        <w:jc w:val="center"/>
        <w:rPr>
          <w:rFonts w:ascii="Arial" w:eastAsia="Arial" w:hAnsi="Arial" w:cs="Arial"/>
          <w:sz w:val="20"/>
          <w:szCs w:val="20"/>
        </w:rPr>
      </w:pPr>
      <w:r>
        <w:rPr>
          <w:rFonts w:ascii="Arial" w:eastAsia="Arial" w:hAnsi="Arial" w:cs="Arial"/>
          <w:noProof/>
          <w:sz w:val="20"/>
          <w:szCs w:val="20"/>
          <w:lang w:val="es-AR"/>
        </w:rPr>
        <w:drawing>
          <wp:inline distT="0" distB="0" distL="0" distR="0">
            <wp:extent cx="4545965" cy="263969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45965" cy="2639695"/>
                    </a:xfrm>
                    <a:prstGeom prst="rect">
                      <a:avLst/>
                    </a:prstGeom>
                    <a:ln/>
                  </pic:spPr>
                </pic:pic>
              </a:graphicData>
            </a:graphic>
          </wp:inline>
        </w:drawing>
      </w:r>
    </w:p>
    <w:p w:rsidR="00F87278" w:rsidRDefault="00F87278">
      <w:pPr>
        <w:spacing w:after="0" w:line="240" w:lineRule="auto"/>
        <w:jc w:val="both"/>
        <w:rPr>
          <w:rFonts w:ascii="Arial" w:eastAsia="Arial" w:hAnsi="Arial" w:cs="Arial"/>
          <w:sz w:val="20"/>
          <w:szCs w:val="20"/>
        </w:rPr>
      </w:pPr>
    </w:p>
    <w:p w:rsidR="00F87278" w:rsidRDefault="002D475A">
      <w:pPr>
        <w:jc w:val="both"/>
        <w:rPr>
          <w:sz w:val="20"/>
          <w:szCs w:val="20"/>
        </w:rPr>
      </w:pPr>
      <w:r>
        <w:rPr>
          <w:rFonts w:ascii="Arial" w:eastAsia="Arial" w:hAnsi="Arial" w:cs="Arial"/>
          <w:sz w:val="20"/>
          <w:szCs w:val="20"/>
        </w:rPr>
        <w:t xml:space="preserve">Para calcular el total de muestras se aplica la siguiente fórmula, donde </w:t>
      </w:r>
      <w:proofErr w:type="spellStart"/>
      <w:r>
        <w:rPr>
          <w:rFonts w:ascii="Arial" w:eastAsia="Arial" w:hAnsi="Arial" w:cs="Arial"/>
          <w:b/>
          <w:sz w:val="20"/>
          <w:szCs w:val="20"/>
        </w:rPr>
        <w:t>F</w:t>
      </w:r>
      <w:r>
        <w:rPr>
          <w:rFonts w:ascii="Arial" w:eastAsia="Arial" w:hAnsi="Arial" w:cs="Arial"/>
          <w:b/>
          <w:sz w:val="20"/>
          <w:szCs w:val="20"/>
          <w:vertAlign w:val="subscript"/>
        </w:rPr>
        <w:t>s</w:t>
      </w:r>
      <w:proofErr w:type="spellEnd"/>
      <w:r>
        <w:rPr>
          <w:rFonts w:ascii="Arial" w:eastAsia="Arial" w:hAnsi="Arial" w:cs="Arial"/>
          <w:sz w:val="20"/>
          <w:szCs w:val="20"/>
        </w:rPr>
        <w:t xml:space="preserve"> es la frecuencia de muestreo por segundo, es decir, el número de muestras que se toman por segundo, y </w:t>
      </w:r>
      <w:r>
        <w:rPr>
          <w:rFonts w:ascii="Arial" w:eastAsia="Arial" w:hAnsi="Arial" w:cs="Arial"/>
          <w:b/>
          <w:sz w:val="20"/>
          <w:szCs w:val="20"/>
        </w:rPr>
        <w:t xml:space="preserve">t </w:t>
      </w:r>
      <w:r>
        <w:rPr>
          <w:rFonts w:ascii="Arial" w:eastAsia="Arial" w:hAnsi="Arial" w:cs="Arial"/>
          <w:sz w:val="20"/>
          <w:szCs w:val="20"/>
        </w:rPr>
        <w:t>es el tiempo que se desea almacenar. Los valores se extraen de la Tabla de c</w:t>
      </w:r>
      <w:r>
        <w:rPr>
          <w:rFonts w:ascii="Arial" w:eastAsia="Arial" w:hAnsi="Arial" w:cs="Arial"/>
          <w:sz w:val="20"/>
          <w:szCs w:val="20"/>
        </w:rPr>
        <w:t>alidades básicas de señales de audio:</w:t>
      </w:r>
    </w:p>
    <w:p w:rsidR="00F87278" w:rsidRDefault="002D475A">
      <w:pPr>
        <w:rPr>
          <w:rFonts w:ascii="Arial" w:eastAsia="Arial" w:hAnsi="Arial" w:cs="Arial"/>
          <w:sz w:val="20"/>
          <w:szCs w:val="20"/>
        </w:rPr>
      </w:pPr>
      <w:r>
        <w:rPr>
          <w:rFonts w:ascii="Arial" w:eastAsia="Arial" w:hAnsi="Arial" w:cs="Arial"/>
          <w:sz w:val="20"/>
          <w:szCs w:val="20"/>
        </w:rPr>
        <w:t xml:space="preserve">M = </w:t>
      </w:r>
      <w:proofErr w:type="spellStart"/>
      <w:r>
        <w:rPr>
          <w:rFonts w:ascii="Arial" w:eastAsia="Arial" w:hAnsi="Arial" w:cs="Arial"/>
          <w:sz w:val="20"/>
          <w:szCs w:val="20"/>
        </w:rPr>
        <w:t>F</w:t>
      </w:r>
      <w:r>
        <w:rPr>
          <w:rFonts w:ascii="Arial" w:eastAsia="Arial" w:hAnsi="Arial" w:cs="Arial"/>
          <w:sz w:val="20"/>
          <w:szCs w:val="20"/>
          <w:vertAlign w:val="subscript"/>
        </w:rPr>
        <w:t>s</w:t>
      </w:r>
      <w:proofErr w:type="spellEnd"/>
      <w:r>
        <w:rPr>
          <w:rFonts w:ascii="Arial" w:eastAsia="Arial" w:hAnsi="Arial" w:cs="Arial"/>
          <w:sz w:val="20"/>
          <w:szCs w:val="20"/>
        </w:rPr>
        <w:t xml:space="preserve"> x t =    11.025 *  muestras x   240 segundos =  2.646.000 muestras </w:t>
      </w:r>
      <w:r>
        <w:rPr>
          <w:noProof/>
          <w:lang w:val="es-AR"/>
        </w:rPr>
        <mc:AlternateContent>
          <mc:Choice Requires="wpg">
            <w:drawing>
              <wp:anchor distT="0" distB="0" distL="114300" distR="114300" simplePos="0" relativeHeight="251659264" behindDoc="0" locked="0" layoutInCell="1" hidden="0" allowOverlap="1">
                <wp:simplePos x="0" y="0"/>
                <wp:positionH relativeFrom="column">
                  <wp:posOffset>800100</wp:posOffset>
                </wp:positionH>
                <wp:positionV relativeFrom="paragraph">
                  <wp:posOffset>127000</wp:posOffset>
                </wp:positionV>
                <wp:extent cx="12700" cy="12700"/>
                <wp:effectExtent l="0" t="0" r="0" b="0"/>
                <wp:wrapNone/>
                <wp:docPr id="4" name="4 Forma libre"/>
                <wp:cNvGraphicFramePr/>
                <a:graphic xmlns:a="http://schemas.openxmlformats.org/drawingml/2006/main">
                  <a:graphicData uri="http://schemas.microsoft.com/office/word/2010/wordprocessingShape">
                    <wps:wsp>
                      <wps:cNvSpPr/>
                      <wps:spPr>
                        <a:xfrm>
                          <a:off x="5098668" y="3780000"/>
                          <a:ext cx="494665" cy="0"/>
                        </a:xfrm>
                        <a:custGeom>
                          <a:avLst/>
                          <a:gdLst/>
                          <a:ahLst/>
                          <a:cxnLst/>
                          <a:rect l="l" t="t" r="r" b="b"/>
                          <a:pathLst>
                            <a:path w="494665" h="1" fill="none" extrusionOk="0">
                              <a:moveTo>
                                <a:pt x="0" y="0"/>
                              </a:moveTo>
                              <a:lnTo>
                                <a:pt x="494665"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800100</wp:posOffset>
                </wp:positionH>
                <wp:positionV relativeFrom="paragraph">
                  <wp:posOffset>127000</wp:posOffset>
                </wp:positionV>
                <wp:extent cx="12700" cy="1270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r>
        <w:rPr>
          <w:noProof/>
          <w:lang w:val="es-AR"/>
        </w:rPr>
        <mc:AlternateContent>
          <mc:Choice Requires="wpg">
            <w:drawing>
              <wp:anchor distT="0" distB="0" distL="114300" distR="114300" simplePos="0" relativeHeight="251660288" behindDoc="0" locked="0" layoutInCell="1" hidden="0" allowOverlap="1">
                <wp:simplePos x="0" y="0"/>
                <wp:positionH relativeFrom="column">
                  <wp:posOffset>2527300</wp:posOffset>
                </wp:positionH>
                <wp:positionV relativeFrom="paragraph">
                  <wp:posOffset>0</wp:posOffset>
                </wp:positionV>
                <wp:extent cx="261520" cy="164365"/>
                <wp:effectExtent l="0" t="0" r="0" b="0"/>
                <wp:wrapNone/>
                <wp:docPr id="7" name="7 Forma libre"/>
                <wp:cNvGraphicFramePr/>
                <a:graphic xmlns:a="http://schemas.openxmlformats.org/drawingml/2006/main">
                  <a:graphicData uri="http://schemas.microsoft.com/office/word/2010/wordprocessingShape">
                    <wps:wsp>
                      <wps:cNvSpPr/>
                      <wps:spPr>
                        <a:xfrm rot="10800000" flipH="1">
                          <a:off x="5231065" y="3713643"/>
                          <a:ext cx="229870" cy="132715"/>
                        </a:xfrm>
                        <a:custGeom>
                          <a:avLst/>
                          <a:gdLst/>
                          <a:ahLst/>
                          <a:cxnLst/>
                          <a:rect l="l" t="t" r="r" b="b"/>
                          <a:pathLst>
                            <a:path w="229870" h="132715" fill="none" extrusionOk="0">
                              <a:moveTo>
                                <a:pt x="0" y="0"/>
                              </a:moveTo>
                              <a:lnTo>
                                <a:pt x="229870" y="132715"/>
                              </a:lnTo>
                            </a:path>
                          </a:pathLst>
                        </a:custGeom>
                        <a:noFill/>
                        <a:ln w="15825" cap="flat" cmpd="sng">
                          <a:solidFill>
                            <a:srgbClr val="FF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2527300</wp:posOffset>
                </wp:positionH>
                <wp:positionV relativeFrom="paragraph">
                  <wp:posOffset>0</wp:posOffset>
                </wp:positionV>
                <wp:extent cx="261520" cy="164365"/>
                <wp:effectExtent b="0" l="0" r="0" t="0"/>
                <wp:wrapNone/>
                <wp:docPr id="7"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61520" cy="164365"/>
                        </a:xfrm>
                        <a:prstGeom prst="rect"/>
                        <a:ln/>
                      </pic:spPr>
                    </pic:pic>
                  </a:graphicData>
                </a:graphic>
              </wp:anchor>
            </w:drawing>
          </mc:Fallback>
        </mc:AlternateContent>
      </w:r>
    </w:p>
    <w:p w:rsidR="00F87278" w:rsidRDefault="002D475A">
      <w:pPr>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Segundos</w:t>
      </w:r>
      <w:r>
        <w:rPr>
          <w:noProof/>
          <w:lang w:val="es-AR"/>
        </w:rPr>
        <mc:AlternateContent>
          <mc:Choice Requires="wpg">
            <w:drawing>
              <wp:anchor distT="0" distB="0" distL="114300" distR="114300" simplePos="0" relativeHeight="251661312" behindDoc="0" locked="0" layoutInCell="1" hidden="0" allowOverlap="1">
                <wp:simplePos x="0" y="0"/>
                <wp:positionH relativeFrom="column">
                  <wp:posOffset>1130300</wp:posOffset>
                </wp:positionH>
                <wp:positionV relativeFrom="paragraph">
                  <wp:posOffset>0</wp:posOffset>
                </wp:positionV>
                <wp:extent cx="261520" cy="164365"/>
                <wp:effectExtent l="0" t="0" r="0" b="0"/>
                <wp:wrapNone/>
                <wp:docPr id="5" name="5 Forma libre"/>
                <wp:cNvGraphicFramePr/>
                <a:graphic xmlns:a="http://schemas.openxmlformats.org/drawingml/2006/main">
                  <a:graphicData uri="http://schemas.microsoft.com/office/word/2010/wordprocessingShape">
                    <wps:wsp>
                      <wps:cNvSpPr/>
                      <wps:spPr>
                        <a:xfrm rot="10800000" flipH="1">
                          <a:off x="5231065" y="3713643"/>
                          <a:ext cx="229870" cy="132715"/>
                        </a:xfrm>
                        <a:custGeom>
                          <a:avLst/>
                          <a:gdLst/>
                          <a:ahLst/>
                          <a:cxnLst/>
                          <a:rect l="l" t="t" r="r" b="b"/>
                          <a:pathLst>
                            <a:path w="229870" h="132715" fill="none" extrusionOk="0">
                              <a:moveTo>
                                <a:pt x="0" y="0"/>
                              </a:moveTo>
                              <a:lnTo>
                                <a:pt x="229870" y="132715"/>
                              </a:lnTo>
                            </a:path>
                          </a:pathLst>
                        </a:custGeom>
                        <a:noFill/>
                        <a:ln w="15825" cap="flat" cmpd="sng">
                          <a:solidFill>
                            <a:srgbClr val="FF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1130300</wp:posOffset>
                </wp:positionH>
                <wp:positionV relativeFrom="paragraph">
                  <wp:posOffset>0</wp:posOffset>
                </wp:positionV>
                <wp:extent cx="261520" cy="164365"/>
                <wp:effectExtent b="0" l="0" r="0" t="0"/>
                <wp:wrapNone/>
                <wp:docPr id="5"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61520" cy="164365"/>
                        </a:xfrm>
                        <a:prstGeom prst="rect"/>
                        <a:ln/>
                      </pic:spPr>
                    </pic:pic>
                  </a:graphicData>
                </a:graphic>
              </wp:anchor>
            </w:drawing>
          </mc:Fallback>
        </mc:AlternateContent>
      </w:r>
    </w:p>
    <w:p w:rsidR="00F87278" w:rsidRDefault="00F87278">
      <w:pPr>
        <w:rPr>
          <w:rFonts w:ascii="Arial" w:eastAsia="Arial" w:hAnsi="Arial" w:cs="Arial"/>
          <w:sz w:val="20"/>
          <w:szCs w:val="20"/>
        </w:rPr>
      </w:pPr>
    </w:p>
    <w:p w:rsidR="00F87278" w:rsidRDefault="002D475A">
      <w:pPr>
        <w:rPr>
          <w:rFonts w:ascii="Arial" w:eastAsia="Arial" w:hAnsi="Arial" w:cs="Arial"/>
          <w:sz w:val="20"/>
          <w:szCs w:val="20"/>
        </w:rPr>
      </w:pPr>
      <w:r>
        <w:rPr>
          <w:rFonts w:ascii="Arial" w:eastAsia="Arial" w:hAnsi="Arial" w:cs="Arial"/>
          <w:sz w:val="20"/>
          <w:szCs w:val="20"/>
        </w:rPr>
        <w:t xml:space="preserve">* 11,025 </w:t>
      </w:r>
      <w:proofErr w:type="spellStart"/>
      <w:r>
        <w:rPr>
          <w:rFonts w:ascii="Arial" w:eastAsia="Arial" w:hAnsi="Arial" w:cs="Arial"/>
          <w:sz w:val="20"/>
          <w:szCs w:val="20"/>
        </w:rPr>
        <w:t>KHertz</w:t>
      </w:r>
      <w:proofErr w:type="spellEnd"/>
      <w:r>
        <w:rPr>
          <w:rFonts w:ascii="Arial" w:eastAsia="Arial" w:hAnsi="Arial" w:cs="Arial"/>
          <w:sz w:val="20"/>
          <w:szCs w:val="20"/>
        </w:rPr>
        <w:t>/segundos equivalentes a 11.025  Hertz/segundos</w:t>
      </w:r>
    </w:p>
    <w:p w:rsidR="00F87278" w:rsidRDefault="002D475A">
      <w:pPr>
        <w:jc w:val="both"/>
        <w:rPr>
          <w:rFonts w:ascii="Arial" w:eastAsia="Arial" w:hAnsi="Arial" w:cs="Arial"/>
          <w:sz w:val="20"/>
          <w:szCs w:val="20"/>
        </w:rPr>
      </w:pPr>
      <w:r>
        <w:rPr>
          <w:rFonts w:ascii="Arial" w:eastAsia="Arial" w:hAnsi="Arial" w:cs="Arial"/>
          <w:sz w:val="20"/>
          <w:szCs w:val="20"/>
        </w:rPr>
        <w:t>Para representar cada muestra con calidad telefónica se necesitan 8 bits, equivalentes a 1 byte, el número de bytes a almacenar será:</w:t>
      </w:r>
    </w:p>
    <w:p w:rsidR="00F87278" w:rsidRDefault="002D475A">
      <w:pPr>
        <w:jc w:val="both"/>
        <w:rPr>
          <w:rFonts w:ascii="Arial" w:eastAsia="Arial" w:hAnsi="Arial" w:cs="Arial"/>
          <w:sz w:val="20"/>
          <w:szCs w:val="20"/>
        </w:rPr>
      </w:pPr>
      <w:r>
        <w:rPr>
          <w:rFonts w:ascii="Arial" w:eastAsia="Arial" w:hAnsi="Arial" w:cs="Arial"/>
          <w:sz w:val="20"/>
          <w:szCs w:val="20"/>
        </w:rPr>
        <w:t>C</w:t>
      </w:r>
      <w:r>
        <w:rPr>
          <w:rFonts w:ascii="Arial" w:eastAsia="Arial" w:hAnsi="Arial" w:cs="Arial"/>
          <w:sz w:val="20"/>
          <w:szCs w:val="20"/>
          <w:vertAlign w:val="subscript"/>
        </w:rPr>
        <w:t xml:space="preserve"> </w:t>
      </w:r>
      <w:r>
        <w:rPr>
          <w:rFonts w:ascii="Arial" w:eastAsia="Arial" w:hAnsi="Arial" w:cs="Arial"/>
          <w:sz w:val="20"/>
          <w:szCs w:val="20"/>
        </w:rPr>
        <w:t>=  2.646.000 muestras x 1   byte     = 2.646.000  bytes</w:t>
      </w:r>
      <w:r>
        <w:rPr>
          <w:noProof/>
          <w:lang w:val="es-AR"/>
        </w:rPr>
        <mc:AlternateContent>
          <mc:Choice Requires="wpg">
            <w:drawing>
              <wp:anchor distT="0" distB="0" distL="114300" distR="114300" simplePos="0" relativeHeight="251662336" behindDoc="0" locked="0" layoutInCell="1" hidden="0" allowOverlap="1">
                <wp:simplePos x="0" y="0"/>
                <wp:positionH relativeFrom="column">
                  <wp:posOffset>1117600</wp:posOffset>
                </wp:positionH>
                <wp:positionV relativeFrom="paragraph">
                  <wp:posOffset>0</wp:posOffset>
                </wp:positionV>
                <wp:extent cx="261520" cy="164365"/>
                <wp:effectExtent l="0" t="0" r="0" b="0"/>
                <wp:wrapNone/>
                <wp:docPr id="6" name="6 Forma libre"/>
                <wp:cNvGraphicFramePr/>
                <a:graphic xmlns:a="http://schemas.openxmlformats.org/drawingml/2006/main">
                  <a:graphicData uri="http://schemas.microsoft.com/office/word/2010/wordprocessingShape">
                    <wps:wsp>
                      <wps:cNvSpPr/>
                      <wps:spPr>
                        <a:xfrm rot="10800000" flipH="1">
                          <a:off x="5231065" y="3713643"/>
                          <a:ext cx="229870" cy="132715"/>
                        </a:xfrm>
                        <a:custGeom>
                          <a:avLst/>
                          <a:gdLst/>
                          <a:ahLst/>
                          <a:cxnLst/>
                          <a:rect l="l" t="t" r="r" b="b"/>
                          <a:pathLst>
                            <a:path w="229870" h="132715" fill="none" extrusionOk="0">
                              <a:moveTo>
                                <a:pt x="0" y="0"/>
                              </a:moveTo>
                              <a:lnTo>
                                <a:pt x="229870" y="132715"/>
                              </a:lnTo>
                            </a:path>
                          </a:pathLst>
                        </a:custGeom>
                        <a:noFill/>
                        <a:ln w="15825" cap="flat" cmpd="sng">
                          <a:solidFill>
                            <a:srgbClr val="FF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261520" cy="164365"/>
                <wp:effectExtent b="0" l="0" r="0" t="0"/>
                <wp:wrapNone/>
                <wp:docPr id="6"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261520" cy="164365"/>
                        </a:xfrm>
                        <a:prstGeom prst="rect"/>
                        <a:ln/>
                      </pic:spPr>
                    </pic:pic>
                  </a:graphicData>
                </a:graphic>
              </wp:anchor>
            </w:drawing>
          </mc:Fallback>
        </mc:AlternateContent>
      </w:r>
      <w:r>
        <w:rPr>
          <w:noProof/>
          <w:lang w:val="es-AR"/>
        </w:rPr>
        <mc:AlternateContent>
          <mc:Choice Requires="wpg">
            <w:drawing>
              <wp:anchor distT="0" distB="0" distL="114300" distR="114300" simplePos="0" relativeHeight="251663360" behindDoc="0" locked="0" layoutInCell="1" hidden="0" allowOverlap="1">
                <wp:simplePos x="0" y="0"/>
                <wp:positionH relativeFrom="column">
                  <wp:posOffset>1676400</wp:posOffset>
                </wp:positionH>
                <wp:positionV relativeFrom="paragraph">
                  <wp:posOffset>152400</wp:posOffset>
                </wp:positionV>
                <wp:extent cx="12700" cy="12700"/>
                <wp:effectExtent l="0" t="0" r="0" b="0"/>
                <wp:wrapNone/>
                <wp:docPr id="2" name="2 Forma libre"/>
                <wp:cNvGraphicFramePr/>
                <a:graphic xmlns:a="http://schemas.openxmlformats.org/drawingml/2006/main">
                  <a:graphicData uri="http://schemas.microsoft.com/office/word/2010/wordprocessingShape">
                    <wps:wsp>
                      <wps:cNvSpPr/>
                      <wps:spPr>
                        <a:xfrm>
                          <a:off x="5098668" y="3780000"/>
                          <a:ext cx="494665" cy="0"/>
                        </a:xfrm>
                        <a:custGeom>
                          <a:avLst/>
                          <a:gdLst/>
                          <a:ahLst/>
                          <a:cxnLst/>
                          <a:rect l="l" t="t" r="r" b="b"/>
                          <a:pathLst>
                            <a:path w="494665" h="1" fill="none" extrusionOk="0">
                              <a:moveTo>
                                <a:pt x="0" y="0"/>
                              </a:moveTo>
                              <a:lnTo>
                                <a:pt x="494665"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1676400</wp:posOffset>
                </wp:positionH>
                <wp:positionV relativeFrom="paragraph">
                  <wp:posOffset>152400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12700" cy="12700"/>
                        </a:xfrm>
                        <a:prstGeom prst="rect"/>
                        <a:ln/>
                      </pic:spPr>
                    </pic:pic>
                  </a:graphicData>
                </a:graphic>
              </wp:anchor>
            </w:drawing>
          </mc:Fallback>
        </mc:AlternateContent>
      </w:r>
    </w:p>
    <w:p w:rsidR="00F87278" w:rsidRDefault="002D475A">
      <w:pPr>
        <w:ind w:left="2124"/>
        <w:jc w:val="both"/>
        <w:rPr>
          <w:rFonts w:ascii="Arial" w:eastAsia="Arial" w:hAnsi="Arial" w:cs="Arial"/>
          <w:sz w:val="20"/>
          <w:szCs w:val="20"/>
        </w:rPr>
      </w:pPr>
      <w:r>
        <w:rPr>
          <w:rFonts w:ascii="Arial" w:eastAsia="Arial" w:hAnsi="Arial" w:cs="Arial"/>
          <w:sz w:val="20"/>
          <w:szCs w:val="20"/>
        </w:rPr>
        <w:t xml:space="preserve">       </w:t>
      </w:r>
      <w:proofErr w:type="gramStart"/>
      <w:r>
        <w:rPr>
          <w:rFonts w:ascii="Arial" w:eastAsia="Arial" w:hAnsi="Arial" w:cs="Arial"/>
          <w:sz w:val="20"/>
          <w:szCs w:val="20"/>
        </w:rPr>
        <w:t>muestra</w:t>
      </w:r>
      <w:proofErr w:type="gramEnd"/>
      <w:r>
        <w:rPr>
          <w:noProof/>
          <w:lang w:val="es-AR"/>
        </w:rPr>
        <mc:AlternateContent>
          <mc:Choice Requires="wpg">
            <w:drawing>
              <wp:anchor distT="0" distB="0" distL="114300" distR="114300" simplePos="0" relativeHeight="251664384" behindDoc="0" locked="0" layoutInCell="1" hidden="0" allowOverlap="1">
                <wp:simplePos x="0" y="0"/>
                <wp:positionH relativeFrom="column">
                  <wp:posOffset>1727200</wp:posOffset>
                </wp:positionH>
                <wp:positionV relativeFrom="paragraph">
                  <wp:posOffset>38100</wp:posOffset>
                </wp:positionV>
                <wp:extent cx="261520" cy="164365"/>
                <wp:effectExtent l="0" t="0" r="0" b="0"/>
                <wp:wrapNone/>
                <wp:docPr id="1" name="1 Forma libre"/>
                <wp:cNvGraphicFramePr/>
                <a:graphic xmlns:a="http://schemas.openxmlformats.org/drawingml/2006/main">
                  <a:graphicData uri="http://schemas.microsoft.com/office/word/2010/wordprocessingShape">
                    <wps:wsp>
                      <wps:cNvSpPr/>
                      <wps:spPr>
                        <a:xfrm rot="10800000" flipH="1">
                          <a:off x="5231065" y="3713643"/>
                          <a:ext cx="229870" cy="132715"/>
                        </a:xfrm>
                        <a:custGeom>
                          <a:avLst/>
                          <a:gdLst/>
                          <a:ahLst/>
                          <a:cxnLst/>
                          <a:rect l="l" t="t" r="r" b="b"/>
                          <a:pathLst>
                            <a:path w="229870" h="132715" fill="none" extrusionOk="0">
                              <a:moveTo>
                                <a:pt x="0" y="0"/>
                              </a:moveTo>
                              <a:lnTo>
                                <a:pt x="229870" y="132715"/>
                              </a:lnTo>
                            </a:path>
                          </a:pathLst>
                        </a:custGeom>
                        <a:noFill/>
                        <a:ln w="15825" cap="flat" cmpd="sng">
                          <a:solidFill>
                            <a:srgbClr val="FF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1727200</wp:posOffset>
                </wp:positionH>
                <wp:positionV relativeFrom="paragraph">
                  <wp:posOffset>38100</wp:posOffset>
                </wp:positionV>
                <wp:extent cx="261520" cy="164365"/>
                <wp:effectExtent b="0" l="0" r="0" t="0"/>
                <wp:wrapNone/>
                <wp:docPr id="1"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261520" cy="164365"/>
                        </a:xfrm>
                        <a:prstGeom prst="rect"/>
                        <a:ln/>
                      </pic:spPr>
                    </pic:pic>
                  </a:graphicData>
                </a:graphic>
              </wp:anchor>
            </w:drawing>
          </mc:Fallback>
        </mc:AlternateContent>
      </w:r>
    </w:p>
    <w:p w:rsidR="00F87278" w:rsidRDefault="002D475A">
      <w:pPr>
        <w:spacing w:after="0"/>
        <w:ind w:left="284"/>
        <w:rPr>
          <w:rFonts w:ascii="Arial" w:eastAsia="Arial" w:hAnsi="Arial" w:cs="Arial"/>
        </w:rPr>
      </w:pPr>
      <w:hyperlink r:id="rId15">
        <w:r>
          <w:rPr>
            <w:rFonts w:ascii="Arial" w:eastAsia="Arial" w:hAnsi="Arial" w:cs="Arial"/>
            <w:b/>
            <w:color w:val="0B0080"/>
            <w:sz w:val="19"/>
            <w:szCs w:val="19"/>
            <w:u w:val="single"/>
          </w:rPr>
          <w:t>ISO/IEC 80000-13 (binario)</w:t>
        </w:r>
      </w:hyperlink>
      <w:r>
        <w:t xml:space="preserve"> </w:t>
      </w:r>
      <w:r>
        <w:rPr>
          <w:rFonts w:ascii="Arial" w:eastAsia="Arial" w:hAnsi="Arial" w:cs="Arial"/>
        </w:rPr>
        <w:t>1MiB = 2</w:t>
      </w:r>
      <w:r>
        <w:rPr>
          <w:rFonts w:ascii="Arial" w:eastAsia="Arial" w:hAnsi="Arial" w:cs="Arial"/>
          <w:vertAlign w:val="superscript"/>
        </w:rPr>
        <w:t>20</w:t>
      </w:r>
      <w:r>
        <w:rPr>
          <w:rFonts w:ascii="Arial" w:eastAsia="Arial" w:hAnsi="Arial" w:cs="Arial"/>
        </w:rPr>
        <w:t xml:space="preserve"> = 1.048.576 Bytes, entonces el resultado es: 2,52 MiB</w:t>
      </w:r>
    </w:p>
    <w:p w:rsidR="00F87278" w:rsidRDefault="00F87278">
      <w:pPr>
        <w:jc w:val="both"/>
        <w:rPr>
          <w:rFonts w:ascii="Arial" w:eastAsia="Arial" w:hAnsi="Arial" w:cs="Arial"/>
          <w:b/>
          <w:sz w:val="20"/>
          <w:szCs w:val="20"/>
        </w:rPr>
      </w:pPr>
    </w:p>
    <w:p w:rsidR="00F87278" w:rsidRDefault="002D475A">
      <w:pPr>
        <w:jc w:val="both"/>
        <w:rPr>
          <w:rFonts w:ascii="Arial" w:eastAsia="Arial" w:hAnsi="Arial" w:cs="Arial"/>
          <w:sz w:val="20"/>
          <w:szCs w:val="20"/>
        </w:rPr>
      </w:pPr>
      <w:r>
        <w:rPr>
          <w:rFonts w:ascii="Arial" w:eastAsia="Arial" w:hAnsi="Arial" w:cs="Arial"/>
          <w:b/>
          <w:sz w:val="20"/>
          <w:szCs w:val="20"/>
        </w:rPr>
        <w:t>Solución</w:t>
      </w:r>
      <w:r>
        <w:rPr>
          <w:rFonts w:ascii="Arial" w:eastAsia="Arial" w:hAnsi="Arial" w:cs="Arial"/>
          <w:sz w:val="20"/>
          <w:szCs w:val="20"/>
        </w:rPr>
        <w:t>: se necesitan 2,52 MiB para almacenar 4 minutos de una señal de audio con calidad telefónica.</w:t>
      </w:r>
    </w:p>
    <w:p w:rsidR="00F87278" w:rsidRDefault="002D475A">
      <w:pPr>
        <w:numPr>
          <w:ilvl w:val="0"/>
          <w:numId w:val="1"/>
        </w:numPr>
        <w:spacing w:before="240" w:after="0" w:line="240" w:lineRule="auto"/>
        <w:jc w:val="both"/>
        <w:rPr>
          <w:rFonts w:ascii="Arial" w:eastAsia="Arial" w:hAnsi="Arial" w:cs="Arial"/>
          <w:sz w:val="20"/>
          <w:szCs w:val="20"/>
        </w:rPr>
      </w:pPr>
      <w:r>
        <w:rPr>
          <w:rFonts w:ascii="Arial" w:eastAsia="Arial" w:hAnsi="Arial" w:cs="Arial"/>
          <w:sz w:val="20"/>
          <w:szCs w:val="20"/>
        </w:rPr>
        <w:t xml:space="preserve">Qué es un CODEC? Enumere al menos 2 y describa sus características. </w:t>
      </w:r>
    </w:p>
    <w:p w:rsidR="00F87278" w:rsidRDefault="00F87278">
      <w:pPr>
        <w:spacing w:after="0" w:line="240" w:lineRule="auto"/>
        <w:jc w:val="both"/>
        <w:rPr>
          <w:rFonts w:ascii="Arial" w:eastAsia="Arial" w:hAnsi="Arial" w:cs="Arial"/>
          <w:sz w:val="20"/>
          <w:szCs w:val="20"/>
        </w:rPr>
      </w:pPr>
    </w:p>
    <w:p w:rsidR="00F87278" w:rsidRDefault="002D475A">
      <w:pPr>
        <w:spacing w:after="0" w:line="240" w:lineRule="auto"/>
        <w:ind w:left="426"/>
        <w:jc w:val="both"/>
        <w:rPr>
          <w:rFonts w:ascii="Arial" w:eastAsia="Arial" w:hAnsi="Arial" w:cs="Arial"/>
          <w:sz w:val="20"/>
          <w:szCs w:val="20"/>
        </w:rPr>
      </w:pPr>
      <w:r>
        <w:rPr>
          <w:rFonts w:ascii="Arial" w:eastAsia="Arial" w:hAnsi="Arial" w:cs="Arial"/>
          <w:sz w:val="20"/>
          <w:szCs w:val="20"/>
        </w:rPr>
        <w:t xml:space="preserve">CODEC (corresponde a las siglas </w:t>
      </w:r>
      <w:proofErr w:type="spellStart"/>
      <w:r>
        <w:rPr>
          <w:rFonts w:ascii="Arial" w:eastAsia="Arial" w:hAnsi="Arial" w:cs="Arial"/>
          <w:sz w:val="20"/>
          <w:szCs w:val="20"/>
        </w:rPr>
        <w:t>CODificador</w:t>
      </w:r>
      <w:proofErr w:type="spellEnd"/>
      <w:r>
        <w:rPr>
          <w:rFonts w:ascii="Arial" w:eastAsia="Arial" w:hAnsi="Arial" w:cs="Arial"/>
          <w:sz w:val="20"/>
          <w:szCs w:val="20"/>
        </w:rPr>
        <w:t xml:space="preserve"> / </w:t>
      </w:r>
      <w:proofErr w:type="spellStart"/>
      <w:r>
        <w:rPr>
          <w:rFonts w:ascii="Arial" w:eastAsia="Arial" w:hAnsi="Arial" w:cs="Arial"/>
          <w:sz w:val="20"/>
          <w:szCs w:val="20"/>
        </w:rPr>
        <w:t>DECodificador</w:t>
      </w:r>
      <w:proofErr w:type="spellEnd"/>
      <w:r>
        <w:rPr>
          <w:rFonts w:ascii="Arial" w:eastAsia="Arial" w:hAnsi="Arial" w:cs="Arial"/>
          <w:sz w:val="20"/>
          <w:szCs w:val="20"/>
        </w:rPr>
        <w:t>) es un circuito que se utiliza cuando se procesa una señal analógica producida por un conversor Analógico/Digital (A/D), en un</w:t>
      </w:r>
      <w:r>
        <w:rPr>
          <w:rFonts w:ascii="Arial" w:eastAsia="Arial" w:hAnsi="Arial" w:cs="Arial"/>
          <w:sz w:val="20"/>
          <w:szCs w:val="20"/>
        </w:rPr>
        <w:t xml:space="preserve"> dispositivo de entrada, o para generar la señal para un conversor D/A en un dispositivo de salida.</w:t>
      </w:r>
    </w:p>
    <w:p w:rsidR="00F87278" w:rsidRDefault="00F87278">
      <w:pPr>
        <w:spacing w:after="0" w:line="240" w:lineRule="auto"/>
        <w:jc w:val="both"/>
        <w:rPr>
          <w:rFonts w:ascii="Arial" w:eastAsia="Arial" w:hAnsi="Arial" w:cs="Arial"/>
          <w:sz w:val="20"/>
          <w:szCs w:val="20"/>
        </w:rPr>
      </w:pPr>
    </w:p>
    <w:p w:rsidR="00F87278" w:rsidRDefault="002D475A">
      <w:pPr>
        <w:spacing w:after="0" w:line="240" w:lineRule="auto"/>
        <w:jc w:val="both"/>
        <w:rPr>
          <w:rFonts w:ascii="Arial" w:eastAsia="Arial" w:hAnsi="Arial" w:cs="Arial"/>
          <w:sz w:val="20"/>
          <w:szCs w:val="20"/>
        </w:rPr>
      </w:pPr>
      <w:r>
        <w:rPr>
          <w:rFonts w:ascii="Arial" w:eastAsia="Arial" w:hAnsi="Arial" w:cs="Arial"/>
          <w:sz w:val="20"/>
          <w:szCs w:val="20"/>
        </w:rPr>
        <w:t>Hay varios tipos, entre los que se encuentran:</w:t>
      </w:r>
    </w:p>
    <w:p w:rsidR="00F87278" w:rsidRDefault="00F87278">
      <w:pPr>
        <w:spacing w:after="0" w:line="240" w:lineRule="auto"/>
        <w:jc w:val="both"/>
        <w:rPr>
          <w:rFonts w:ascii="Arial" w:eastAsia="Arial" w:hAnsi="Arial" w:cs="Arial"/>
          <w:sz w:val="20"/>
          <w:szCs w:val="20"/>
        </w:rPr>
      </w:pP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 xml:space="preserve">PCM (Pulse </w:t>
      </w:r>
      <w:proofErr w:type="spellStart"/>
      <w:r>
        <w:rPr>
          <w:rFonts w:ascii="Arial" w:eastAsia="Arial" w:hAnsi="Arial" w:cs="Arial"/>
          <w:sz w:val="20"/>
          <w:szCs w:val="20"/>
        </w:rPr>
        <w:t>Code</w:t>
      </w:r>
      <w:proofErr w:type="spellEnd"/>
      <w:r>
        <w:rPr>
          <w:rFonts w:ascii="Arial" w:eastAsia="Arial" w:hAnsi="Arial" w:cs="Arial"/>
          <w:sz w:val="20"/>
          <w:szCs w:val="20"/>
        </w:rPr>
        <w:t xml:space="preserve"> </w:t>
      </w:r>
      <w:proofErr w:type="spellStart"/>
      <w:r>
        <w:rPr>
          <w:rFonts w:ascii="Arial" w:eastAsia="Arial" w:hAnsi="Arial" w:cs="Arial"/>
          <w:sz w:val="20"/>
          <w:szCs w:val="20"/>
        </w:rPr>
        <w:t>Modification</w:t>
      </w:r>
      <w:proofErr w:type="spellEnd"/>
      <w:r>
        <w:rPr>
          <w:rFonts w:ascii="Arial" w:eastAsia="Arial" w:hAnsi="Arial" w:cs="Arial"/>
          <w:sz w:val="20"/>
          <w:szCs w:val="20"/>
        </w:rPr>
        <w:t>): se transmiten o graba un tren de pulsos que corresponde a cada muestra. Este</w:t>
      </w:r>
      <w:r>
        <w:rPr>
          <w:rFonts w:ascii="Arial" w:eastAsia="Arial" w:hAnsi="Arial" w:cs="Arial"/>
          <w:sz w:val="20"/>
          <w:szCs w:val="20"/>
        </w:rPr>
        <w:t xml:space="preserve"> conjunto de pulsos se transmite en serie, entre muestra y muestra.</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DPCM (</w:t>
      </w:r>
      <w:proofErr w:type="spellStart"/>
      <w:r>
        <w:rPr>
          <w:rFonts w:ascii="Arial" w:eastAsia="Arial" w:hAnsi="Arial" w:cs="Arial"/>
          <w:sz w:val="20"/>
          <w:szCs w:val="20"/>
        </w:rPr>
        <w:t>Differential</w:t>
      </w:r>
      <w:proofErr w:type="spellEnd"/>
      <w:r>
        <w:rPr>
          <w:rFonts w:ascii="Arial" w:eastAsia="Arial" w:hAnsi="Arial" w:cs="Arial"/>
          <w:sz w:val="20"/>
          <w:szCs w:val="20"/>
        </w:rPr>
        <w:t xml:space="preserve"> Pulse </w:t>
      </w:r>
      <w:proofErr w:type="spellStart"/>
      <w:r>
        <w:rPr>
          <w:rFonts w:ascii="Arial" w:eastAsia="Arial" w:hAnsi="Arial" w:cs="Arial"/>
          <w:sz w:val="20"/>
          <w:szCs w:val="20"/>
        </w:rPr>
        <w:t>Code</w:t>
      </w:r>
      <w:proofErr w:type="spellEnd"/>
      <w:r>
        <w:rPr>
          <w:rFonts w:ascii="Arial" w:eastAsia="Arial" w:hAnsi="Arial" w:cs="Arial"/>
          <w:sz w:val="20"/>
          <w:szCs w:val="20"/>
        </w:rPr>
        <w:t xml:space="preserve"> </w:t>
      </w:r>
      <w:proofErr w:type="spellStart"/>
      <w:r>
        <w:rPr>
          <w:rFonts w:ascii="Arial" w:eastAsia="Arial" w:hAnsi="Arial" w:cs="Arial"/>
          <w:sz w:val="20"/>
          <w:szCs w:val="20"/>
        </w:rPr>
        <w:t>Modulation</w:t>
      </w:r>
      <w:proofErr w:type="spellEnd"/>
      <w:r>
        <w:rPr>
          <w:rFonts w:ascii="Arial" w:eastAsia="Arial" w:hAnsi="Arial" w:cs="Arial"/>
          <w:sz w:val="20"/>
          <w:szCs w:val="20"/>
        </w:rPr>
        <w:t>): Para disminuir el tamaño de los archivos generados, en lugar de almacenar los valores absolutos de cada muestra, para cada una se almacena la dif</w:t>
      </w:r>
      <w:r>
        <w:rPr>
          <w:rFonts w:ascii="Arial" w:eastAsia="Arial" w:hAnsi="Arial" w:cs="Arial"/>
          <w:sz w:val="20"/>
          <w:szCs w:val="20"/>
        </w:rPr>
        <w:t xml:space="preserve">erencia con la anterior. </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ADPCM (</w:t>
      </w:r>
      <w:proofErr w:type="spellStart"/>
      <w:r>
        <w:rPr>
          <w:rFonts w:ascii="Arial" w:eastAsia="Arial" w:hAnsi="Arial" w:cs="Arial"/>
          <w:sz w:val="20"/>
          <w:szCs w:val="20"/>
        </w:rPr>
        <w:t>Adaptive</w:t>
      </w:r>
      <w:proofErr w:type="spellEnd"/>
      <w:r>
        <w:rPr>
          <w:rFonts w:ascii="Arial" w:eastAsia="Arial" w:hAnsi="Arial" w:cs="Arial"/>
          <w:sz w:val="20"/>
          <w:szCs w:val="20"/>
        </w:rPr>
        <w:t xml:space="preserve"> </w:t>
      </w:r>
      <w:proofErr w:type="spellStart"/>
      <w:r>
        <w:rPr>
          <w:rFonts w:ascii="Arial" w:eastAsia="Arial" w:hAnsi="Arial" w:cs="Arial"/>
          <w:sz w:val="20"/>
          <w:szCs w:val="20"/>
        </w:rPr>
        <w:t>Differential</w:t>
      </w:r>
      <w:proofErr w:type="spellEnd"/>
      <w:r>
        <w:rPr>
          <w:rFonts w:ascii="Arial" w:eastAsia="Arial" w:hAnsi="Arial" w:cs="Arial"/>
          <w:sz w:val="20"/>
          <w:szCs w:val="20"/>
        </w:rPr>
        <w:t xml:space="preserve"> Pulse </w:t>
      </w:r>
      <w:proofErr w:type="spellStart"/>
      <w:r>
        <w:rPr>
          <w:rFonts w:ascii="Arial" w:eastAsia="Arial" w:hAnsi="Arial" w:cs="Arial"/>
          <w:sz w:val="20"/>
          <w:szCs w:val="20"/>
        </w:rPr>
        <w:t>Modulation</w:t>
      </w:r>
      <w:proofErr w:type="spellEnd"/>
      <w:r>
        <w:rPr>
          <w:rFonts w:ascii="Arial" w:eastAsia="Arial" w:hAnsi="Arial" w:cs="Arial"/>
          <w:sz w:val="20"/>
          <w:szCs w:val="20"/>
        </w:rPr>
        <w:t xml:space="preserve">): Dada una secuencia de muestras, un algoritmo predice el valor de la muestra siguiente, y solamente almacena el error entre el valor predicho y el real. </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U-</w:t>
      </w:r>
      <w:proofErr w:type="spellStart"/>
      <w:r>
        <w:rPr>
          <w:rFonts w:ascii="Arial" w:eastAsia="Arial" w:hAnsi="Arial" w:cs="Arial"/>
          <w:sz w:val="20"/>
          <w:szCs w:val="20"/>
        </w:rPr>
        <w:t>law</w:t>
      </w:r>
      <w:proofErr w:type="spellEnd"/>
      <w:r>
        <w:rPr>
          <w:rFonts w:ascii="Arial" w:eastAsia="Arial" w:hAnsi="Arial" w:cs="Arial"/>
          <w:sz w:val="20"/>
          <w:szCs w:val="20"/>
        </w:rPr>
        <w:t>, es similar a ADPCM</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MPEG Audio Capa-</w:t>
      </w:r>
      <w:proofErr w:type="spellStart"/>
      <w:r>
        <w:rPr>
          <w:rFonts w:ascii="Arial" w:eastAsia="Arial" w:hAnsi="Arial" w:cs="Arial"/>
          <w:sz w:val="20"/>
          <w:szCs w:val="20"/>
        </w:rPr>
        <w:t>lll</w:t>
      </w:r>
      <w:proofErr w:type="spellEnd"/>
      <w:r>
        <w:rPr>
          <w:rFonts w:ascii="Arial" w:eastAsia="Arial" w:hAnsi="Arial" w:cs="Arial"/>
          <w:sz w:val="20"/>
          <w:szCs w:val="20"/>
        </w:rPr>
        <w:t>: para formatos MP2, MP3 y AAC: Varía el número de bits y la frecuencia de muestreo, en función del rango de frecuencias de la señal de audio.</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CODEC propietarios: no son estandarizados, son desarrollados por empresas privadas.</w:t>
      </w:r>
    </w:p>
    <w:p w:rsidR="00F87278" w:rsidRDefault="00F87278">
      <w:pPr>
        <w:spacing w:after="0" w:line="240" w:lineRule="auto"/>
        <w:jc w:val="both"/>
        <w:rPr>
          <w:rFonts w:ascii="Arial" w:eastAsia="Arial" w:hAnsi="Arial" w:cs="Arial"/>
          <w:sz w:val="20"/>
          <w:szCs w:val="20"/>
        </w:rPr>
      </w:pPr>
    </w:p>
    <w:p w:rsidR="00F87278" w:rsidRDefault="002D475A">
      <w:pPr>
        <w:numPr>
          <w:ilvl w:val="0"/>
          <w:numId w:val="1"/>
        </w:numPr>
        <w:spacing w:before="240" w:after="0" w:line="240" w:lineRule="auto"/>
        <w:jc w:val="both"/>
        <w:rPr>
          <w:rFonts w:ascii="Arial" w:eastAsia="Arial" w:hAnsi="Arial" w:cs="Arial"/>
          <w:sz w:val="20"/>
          <w:szCs w:val="20"/>
        </w:rPr>
      </w:pPr>
      <w:r>
        <w:rPr>
          <w:rFonts w:ascii="Arial" w:eastAsia="Arial" w:hAnsi="Arial" w:cs="Arial"/>
          <w:sz w:val="20"/>
          <w:szCs w:val="20"/>
        </w:rPr>
        <w:t>En la rep</w:t>
      </w:r>
      <w:r>
        <w:rPr>
          <w:rFonts w:ascii="Arial" w:eastAsia="Arial" w:hAnsi="Arial" w:cs="Arial"/>
          <w:sz w:val="20"/>
          <w:szCs w:val="20"/>
        </w:rPr>
        <w:t>resentación de imágenes:</w:t>
      </w:r>
    </w:p>
    <w:p w:rsidR="00F87278" w:rsidRDefault="00F87278">
      <w:pPr>
        <w:spacing w:before="240" w:after="0" w:line="240" w:lineRule="auto"/>
        <w:jc w:val="both"/>
        <w:rPr>
          <w:rFonts w:ascii="Arial" w:eastAsia="Arial" w:hAnsi="Arial" w:cs="Arial"/>
          <w:sz w:val="20"/>
          <w:szCs w:val="20"/>
        </w:rPr>
      </w:pPr>
    </w:p>
    <w:p w:rsidR="00F87278" w:rsidRDefault="002D475A">
      <w:pPr>
        <w:numPr>
          <w:ilvl w:val="1"/>
          <w:numId w:val="1"/>
        </w:numPr>
        <w:pBdr>
          <w:top w:val="nil"/>
          <w:left w:val="nil"/>
          <w:bottom w:val="nil"/>
          <w:right w:val="nil"/>
          <w:between w:val="nil"/>
        </w:pBdr>
        <w:spacing w:after="0" w:line="240" w:lineRule="auto"/>
        <w:ind w:left="284" w:hanging="284"/>
        <w:jc w:val="both"/>
        <w:rPr>
          <w:rFonts w:ascii="Arial" w:eastAsia="Arial" w:hAnsi="Arial" w:cs="Arial"/>
          <w:b/>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Enumere y describa al menos 3 formatos utilizados para la representación de imágenes.</w:t>
      </w:r>
    </w:p>
    <w:p w:rsidR="00F87278" w:rsidRDefault="00F87278">
      <w:pPr>
        <w:spacing w:after="0" w:line="240" w:lineRule="auto"/>
        <w:jc w:val="both"/>
        <w:rPr>
          <w:rFonts w:ascii="Arial" w:eastAsia="Arial" w:hAnsi="Arial" w:cs="Arial"/>
          <w:b/>
          <w:sz w:val="20"/>
          <w:szCs w:val="20"/>
        </w:rPr>
      </w:pPr>
    </w:p>
    <w:p w:rsidR="00F87278" w:rsidRDefault="002D475A">
      <w:pPr>
        <w:spacing w:after="0" w:line="240" w:lineRule="auto"/>
        <w:ind w:left="426"/>
        <w:jc w:val="both"/>
        <w:rPr>
          <w:rFonts w:ascii="Arial" w:eastAsia="Arial" w:hAnsi="Arial" w:cs="Arial"/>
          <w:b/>
          <w:sz w:val="20"/>
          <w:szCs w:val="20"/>
        </w:rPr>
      </w:pPr>
      <w:r>
        <w:rPr>
          <w:rFonts w:ascii="Arial" w:eastAsia="Arial" w:hAnsi="Arial" w:cs="Arial"/>
          <w:b/>
          <w:sz w:val="20"/>
          <w:szCs w:val="20"/>
        </w:rPr>
        <w:t>Para mapa de bits:</w:t>
      </w:r>
    </w:p>
    <w:p w:rsidR="00F87278" w:rsidRDefault="00F87278">
      <w:pPr>
        <w:spacing w:after="0" w:line="240" w:lineRule="auto"/>
        <w:jc w:val="both"/>
        <w:rPr>
          <w:rFonts w:ascii="Arial" w:eastAsia="Arial" w:hAnsi="Arial" w:cs="Arial"/>
          <w:sz w:val="20"/>
          <w:szCs w:val="20"/>
        </w:rPr>
      </w:pP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BMP (</w:t>
      </w:r>
      <w:proofErr w:type="spellStart"/>
      <w:r>
        <w:rPr>
          <w:rFonts w:ascii="Arial" w:eastAsia="Arial" w:hAnsi="Arial" w:cs="Arial"/>
          <w:sz w:val="20"/>
          <w:szCs w:val="20"/>
        </w:rPr>
        <w:t>bitMap</w:t>
      </w:r>
      <w:proofErr w:type="spellEnd"/>
      <w:r>
        <w:rPr>
          <w:rFonts w:ascii="Arial" w:eastAsia="Arial" w:hAnsi="Arial" w:cs="Arial"/>
          <w:sz w:val="20"/>
          <w:szCs w:val="20"/>
        </w:rPr>
        <w:t xml:space="preserve">): Es sencillo, imágenes de gran calidad pero ocupa mucho espacio de almacenamiento, ya que no se comprimen. </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TIFF (</w:t>
      </w:r>
      <w:proofErr w:type="spellStart"/>
      <w:r>
        <w:rPr>
          <w:rFonts w:ascii="Arial" w:eastAsia="Arial" w:hAnsi="Arial" w:cs="Arial"/>
          <w:sz w:val="20"/>
          <w:szCs w:val="20"/>
        </w:rPr>
        <w:t>Tagged</w:t>
      </w:r>
      <w:proofErr w:type="spellEnd"/>
      <w:r>
        <w:rPr>
          <w:rFonts w:ascii="Arial" w:eastAsia="Arial" w:hAnsi="Arial" w:cs="Arial"/>
          <w:sz w:val="20"/>
          <w:szCs w:val="20"/>
        </w:rPr>
        <w:t xml:space="preserve"> </w:t>
      </w:r>
      <w:proofErr w:type="spellStart"/>
      <w:r>
        <w:rPr>
          <w:rFonts w:ascii="Arial" w:eastAsia="Arial" w:hAnsi="Arial" w:cs="Arial"/>
          <w:sz w:val="20"/>
          <w:szCs w:val="20"/>
        </w:rPr>
        <w:t>Image</w:t>
      </w:r>
      <w:proofErr w:type="spellEnd"/>
      <w:r>
        <w:rPr>
          <w:rFonts w:ascii="Arial" w:eastAsia="Arial" w:hAnsi="Arial" w:cs="Arial"/>
          <w:sz w:val="20"/>
          <w:szCs w:val="20"/>
        </w:rPr>
        <w:t xml:space="preserve"> File </w:t>
      </w:r>
      <w:proofErr w:type="spellStart"/>
      <w:r>
        <w:rPr>
          <w:rFonts w:ascii="Arial" w:eastAsia="Arial" w:hAnsi="Arial" w:cs="Arial"/>
          <w:sz w:val="20"/>
          <w:szCs w:val="20"/>
        </w:rPr>
        <w:t>Formats</w:t>
      </w:r>
      <w:proofErr w:type="spellEnd"/>
      <w:r>
        <w:rPr>
          <w:rFonts w:ascii="Arial" w:eastAsia="Arial" w:hAnsi="Arial" w:cs="Arial"/>
          <w:sz w:val="20"/>
          <w:szCs w:val="20"/>
        </w:rPr>
        <w:t>): Un estándar para imágenes fotográficas naturales de alta calidad. Aunque permite compresión LZW, ocupa mucho espacio de almacenamiento.</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JPEG (</w:t>
      </w:r>
      <w:proofErr w:type="spellStart"/>
      <w:r>
        <w:rPr>
          <w:rFonts w:ascii="Arial" w:eastAsia="Arial" w:hAnsi="Arial" w:cs="Arial"/>
          <w:sz w:val="20"/>
          <w:szCs w:val="20"/>
        </w:rPr>
        <w:t>Joint</w:t>
      </w:r>
      <w:proofErr w:type="spellEnd"/>
      <w:r>
        <w:rPr>
          <w:rFonts w:ascii="Arial" w:eastAsia="Arial" w:hAnsi="Arial" w:cs="Arial"/>
          <w:sz w:val="20"/>
          <w:szCs w:val="20"/>
        </w:rPr>
        <w:t xml:space="preserve"> </w:t>
      </w:r>
      <w:proofErr w:type="spellStart"/>
      <w:r>
        <w:rPr>
          <w:rFonts w:ascii="Arial" w:eastAsia="Arial" w:hAnsi="Arial" w:cs="Arial"/>
          <w:sz w:val="20"/>
          <w:szCs w:val="20"/>
        </w:rPr>
        <w:t>Photographic</w:t>
      </w:r>
      <w:proofErr w:type="spellEnd"/>
      <w:r>
        <w:rPr>
          <w:rFonts w:ascii="Arial" w:eastAsia="Arial" w:hAnsi="Arial" w:cs="Arial"/>
          <w:sz w:val="20"/>
          <w:szCs w:val="20"/>
        </w:rPr>
        <w:t xml:space="preserve"> </w:t>
      </w:r>
      <w:proofErr w:type="spellStart"/>
      <w:r>
        <w:rPr>
          <w:rFonts w:ascii="Arial" w:eastAsia="Arial" w:hAnsi="Arial" w:cs="Arial"/>
          <w:sz w:val="20"/>
          <w:szCs w:val="20"/>
        </w:rPr>
        <w:t>Experts</w:t>
      </w:r>
      <w:proofErr w:type="spellEnd"/>
      <w:r>
        <w:rPr>
          <w:rFonts w:ascii="Arial" w:eastAsia="Arial" w:hAnsi="Arial" w:cs="Arial"/>
          <w:sz w:val="20"/>
          <w:szCs w:val="20"/>
        </w:rPr>
        <w:t xml:space="preserve"> </w:t>
      </w:r>
      <w:proofErr w:type="spellStart"/>
      <w:r>
        <w:rPr>
          <w:rFonts w:ascii="Arial" w:eastAsia="Arial" w:hAnsi="Arial" w:cs="Arial"/>
          <w:sz w:val="20"/>
          <w:szCs w:val="20"/>
        </w:rPr>
        <w:t>Group</w:t>
      </w:r>
      <w:proofErr w:type="spellEnd"/>
      <w:r>
        <w:rPr>
          <w:rFonts w:ascii="Arial" w:eastAsia="Arial" w:hAnsi="Arial" w:cs="Arial"/>
          <w:sz w:val="20"/>
          <w:szCs w:val="20"/>
        </w:rPr>
        <w:t>): calidad razonable para imágenes naturales, In</w:t>
      </w:r>
      <w:r>
        <w:rPr>
          <w:rFonts w:ascii="Arial" w:eastAsia="Arial" w:hAnsi="Arial" w:cs="Arial"/>
          <w:sz w:val="20"/>
          <w:szCs w:val="20"/>
        </w:rPr>
        <w:t>cluye compresión con pérdidas, ajustable por el usuario.</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GIF (</w:t>
      </w:r>
      <w:proofErr w:type="spellStart"/>
      <w:r>
        <w:rPr>
          <w:rFonts w:ascii="Arial" w:eastAsia="Arial" w:hAnsi="Arial" w:cs="Arial"/>
          <w:sz w:val="20"/>
          <w:szCs w:val="20"/>
        </w:rPr>
        <w:t>Graphic</w:t>
      </w:r>
      <w:proofErr w:type="spellEnd"/>
      <w:r>
        <w:rPr>
          <w:rFonts w:ascii="Arial" w:eastAsia="Arial" w:hAnsi="Arial" w:cs="Arial"/>
          <w:sz w:val="20"/>
          <w:szCs w:val="20"/>
        </w:rPr>
        <w:t xml:space="preserve"> </w:t>
      </w:r>
      <w:proofErr w:type="spellStart"/>
      <w:r>
        <w:rPr>
          <w:rFonts w:ascii="Arial" w:eastAsia="Arial" w:hAnsi="Arial" w:cs="Arial"/>
          <w:sz w:val="20"/>
          <w:szCs w:val="20"/>
        </w:rPr>
        <w:t>Interchange</w:t>
      </w:r>
      <w:proofErr w:type="spellEnd"/>
      <w:r>
        <w:rPr>
          <w:rFonts w:ascii="Arial" w:eastAsia="Arial" w:hAnsi="Arial" w:cs="Arial"/>
          <w:sz w:val="20"/>
          <w:szCs w:val="20"/>
        </w:rPr>
        <w:t xml:space="preserve"> </w:t>
      </w:r>
      <w:proofErr w:type="spellStart"/>
      <w:r>
        <w:rPr>
          <w:rFonts w:ascii="Arial" w:eastAsia="Arial" w:hAnsi="Arial" w:cs="Arial"/>
          <w:sz w:val="20"/>
          <w:szCs w:val="20"/>
        </w:rPr>
        <w:t>Format</w:t>
      </w:r>
      <w:proofErr w:type="spellEnd"/>
      <w:r>
        <w:rPr>
          <w:rFonts w:ascii="Arial" w:eastAsia="Arial" w:hAnsi="Arial" w:cs="Arial"/>
          <w:sz w:val="20"/>
          <w:szCs w:val="20"/>
        </w:rPr>
        <w:t xml:space="preserve">): Muy adecuado para imágenes no naturales. Utiliza una paleta de hasta 256 colores. </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 xml:space="preserve">PNG (Portable Network </w:t>
      </w:r>
      <w:proofErr w:type="spellStart"/>
      <w:r>
        <w:rPr>
          <w:rFonts w:ascii="Arial" w:eastAsia="Arial" w:hAnsi="Arial" w:cs="Arial"/>
          <w:sz w:val="20"/>
          <w:szCs w:val="20"/>
        </w:rPr>
        <w:t>Graphics</w:t>
      </w:r>
      <w:proofErr w:type="spellEnd"/>
      <w:r>
        <w:rPr>
          <w:rFonts w:ascii="Arial" w:eastAsia="Arial" w:hAnsi="Arial" w:cs="Arial"/>
          <w:sz w:val="20"/>
          <w:szCs w:val="20"/>
        </w:rPr>
        <w:t>): Evolución mejorada de GIF. Muy buena calidad de c</w:t>
      </w:r>
      <w:r>
        <w:rPr>
          <w:rFonts w:ascii="Arial" w:eastAsia="Arial" w:hAnsi="Arial" w:cs="Arial"/>
          <w:sz w:val="20"/>
          <w:szCs w:val="20"/>
        </w:rPr>
        <w:t>olores (admite color real). Incluye muy buena compresión.</w:t>
      </w:r>
    </w:p>
    <w:p w:rsidR="00F87278" w:rsidRDefault="00F87278">
      <w:pPr>
        <w:spacing w:after="0" w:line="240" w:lineRule="auto"/>
        <w:jc w:val="both"/>
        <w:rPr>
          <w:rFonts w:ascii="Arial" w:eastAsia="Arial" w:hAnsi="Arial" w:cs="Arial"/>
          <w:sz w:val="20"/>
          <w:szCs w:val="20"/>
        </w:rPr>
      </w:pPr>
    </w:p>
    <w:p w:rsidR="00F87278" w:rsidRDefault="002D475A">
      <w:pPr>
        <w:rPr>
          <w:rFonts w:ascii="Arial" w:eastAsia="Arial" w:hAnsi="Arial" w:cs="Arial"/>
          <w:b/>
          <w:sz w:val="20"/>
          <w:szCs w:val="20"/>
        </w:rPr>
      </w:pPr>
      <w:r>
        <w:br w:type="page"/>
      </w:r>
    </w:p>
    <w:p w:rsidR="00F87278" w:rsidRDefault="002D475A">
      <w:pPr>
        <w:spacing w:after="0" w:line="240" w:lineRule="auto"/>
        <w:ind w:left="426"/>
        <w:jc w:val="both"/>
        <w:rPr>
          <w:rFonts w:ascii="Arial" w:eastAsia="Arial" w:hAnsi="Arial" w:cs="Arial"/>
          <w:b/>
          <w:sz w:val="20"/>
          <w:szCs w:val="20"/>
        </w:rPr>
      </w:pPr>
      <w:r>
        <w:rPr>
          <w:rFonts w:ascii="Arial" w:eastAsia="Arial" w:hAnsi="Arial" w:cs="Arial"/>
          <w:b/>
          <w:sz w:val="20"/>
          <w:szCs w:val="20"/>
        </w:rPr>
        <w:lastRenderedPageBreak/>
        <w:t>Para mapa de vectores:</w:t>
      </w:r>
    </w:p>
    <w:p w:rsidR="00F87278" w:rsidRDefault="00F87278">
      <w:pPr>
        <w:spacing w:after="0" w:line="240" w:lineRule="auto"/>
        <w:jc w:val="both"/>
        <w:rPr>
          <w:rFonts w:ascii="Arial" w:eastAsia="Arial" w:hAnsi="Arial" w:cs="Arial"/>
          <w:sz w:val="20"/>
          <w:szCs w:val="20"/>
        </w:rPr>
      </w:pP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IGES (</w:t>
      </w:r>
      <w:proofErr w:type="spellStart"/>
      <w:r>
        <w:rPr>
          <w:rFonts w:ascii="Arial" w:eastAsia="Arial" w:hAnsi="Arial" w:cs="Arial"/>
          <w:sz w:val="20"/>
          <w:szCs w:val="20"/>
        </w:rPr>
        <w:t>Initial</w:t>
      </w:r>
      <w:proofErr w:type="spellEnd"/>
      <w:r>
        <w:rPr>
          <w:rFonts w:ascii="Arial" w:eastAsia="Arial" w:hAnsi="Arial" w:cs="Arial"/>
          <w:sz w:val="20"/>
          <w:szCs w:val="20"/>
        </w:rPr>
        <w:t xml:space="preserve"> </w:t>
      </w:r>
      <w:proofErr w:type="spellStart"/>
      <w:r>
        <w:rPr>
          <w:rFonts w:ascii="Arial" w:eastAsia="Arial" w:hAnsi="Arial" w:cs="Arial"/>
          <w:sz w:val="20"/>
          <w:szCs w:val="20"/>
        </w:rPr>
        <w:t>Graphics</w:t>
      </w:r>
      <w:proofErr w:type="spellEnd"/>
      <w:r>
        <w:rPr>
          <w:rFonts w:ascii="Arial" w:eastAsia="Arial" w:hAnsi="Arial" w:cs="Arial"/>
          <w:sz w:val="20"/>
          <w:szCs w:val="20"/>
        </w:rPr>
        <w:t xml:space="preserve"> Exchange </w:t>
      </w:r>
      <w:proofErr w:type="spellStart"/>
      <w:r>
        <w:rPr>
          <w:rFonts w:ascii="Arial" w:eastAsia="Arial" w:hAnsi="Arial" w:cs="Arial"/>
          <w:sz w:val="20"/>
          <w:szCs w:val="20"/>
        </w:rPr>
        <w:t>Specification</w:t>
      </w:r>
      <w:proofErr w:type="spellEnd"/>
      <w:r>
        <w:rPr>
          <w:rFonts w:ascii="Arial" w:eastAsia="Arial" w:hAnsi="Arial" w:cs="Arial"/>
          <w:sz w:val="20"/>
          <w:szCs w:val="20"/>
        </w:rPr>
        <w:t>): estándar para intercambio de modelos y datos CAD.</w:t>
      </w:r>
    </w:p>
    <w:p w:rsidR="00F87278" w:rsidRDefault="002D475A">
      <w:pPr>
        <w:numPr>
          <w:ilvl w:val="0"/>
          <w:numId w:val="3"/>
        </w:numPr>
        <w:spacing w:after="0" w:line="240" w:lineRule="auto"/>
        <w:ind w:left="851" w:hanging="425"/>
        <w:jc w:val="both"/>
        <w:rPr>
          <w:sz w:val="20"/>
          <w:szCs w:val="20"/>
        </w:rPr>
      </w:pPr>
      <w:proofErr w:type="spellStart"/>
      <w:r>
        <w:rPr>
          <w:rFonts w:ascii="Arial" w:eastAsia="Arial" w:hAnsi="Arial" w:cs="Arial"/>
          <w:sz w:val="20"/>
          <w:szCs w:val="20"/>
        </w:rPr>
        <w:t>DxF</w:t>
      </w:r>
      <w:proofErr w:type="spellEnd"/>
      <w:r>
        <w:rPr>
          <w:rFonts w:ascii="Arial" w:eastAsia="Arial" w:hAnsi="Arial" w:cs="Arial"/>
          <w:sz w:val="20"/>
          <w:szCs w:val="20"/>
        </w:rPr>
        <w:t xml:space="preserve"> (</w:t>
      </w:r>
      <w:proofErr w:type="spellStart"/>
      <w:r>
        <w:rPr>
          <w:rFonts w:ascii="Arial" w:eastAsia="Arial" w:hAnsi="Arial" w:cs="Arial"/>
          <w:sz w:val="20"/>
          <w:szCs w:val="20"/>
        </w:rPr>
        <w:t>Document</w:t>
      </w:r>
      <w:proofErr w:type="spellEnd"/>
      <w:r>
        <w:rPr>
          <w:rFonts w:ascii="Arial" w:eastAsia="Arial" w:hAnsi="Arial" w:cs="Arial"/>
          <w:sz w:val="20"/>
          <w:szCs w:val="20"/>
        </w:rPr>
        <w:t xml:space="preserve"> </w:t>
      </w:r>
      <w:proofErr w:type="spellStart"/>
      <w:r>
        <w:rPr>
          <w:rFonts w:ascii="Arial" w:eastAsia="Arial" w:hAnsi="Arial" w:cs="Arial"/>
          <w:sz w:val="20"/>
          <w:szCs w:val="20"/>
        </w:rPr>
        <w:t>exchange</w:t>
      </w:r>
      <w:proofErr w:type="spellEnd"/>
      <w:r>
        <w:rPr>
          <w:rFonts w:ascii="Arial" w:eastAsia="Arial" w:hAnsi="Arial" w:cs="Arial"/>
          <w:sz w:val="20"/>
          <w:szCs w:val="20"/>
        </w:rPr>
        <w:t xml:space="preserve"> </w:t>
      </w:r>
      <w:proofErr w:type="spellStart"/>
      <w:r>
        <w:rPr>
          <w:rFonts w:ascii="Arial" w:eastAsia="Arial" w:hAnsi="Arial" w:cs="Arial"/>
          <w:sz w:val="20"/>
          <w:szCs w:val="20"/>
        </w:rPr>
        <w:t>Format</w:t>
      </w:r>
      <w:proofErr w:type="spellEnd"/>
      <w:r>
        <w:rPr>
          <w:rFonts w:ascii="Arial" w:eastAsia="Arial" w:hAnsi="Arial" w:cs="Arial"/>
          <w:sz w:val="20"/>
          <w:szCs w:val="20"/>
        </w:rPr>
        <w:t>): Formato original del AutoCAD. Estándar de</w:t>
      </w:r>
      <w:r>
        <w:rPr>
          <w:rFonts w:ascii="Arial" w:eastAsia="Arial" w:hAnsi="Arial" w:cs="Arial"/>
          <w:sz w:val="20"/>
          <w:szCs w:val="20"/>
        </w:rPr>
        <w:t xml:space="preserve"> ficheros de texto ASCII para almacenar datos vectoriales para programas CAD</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PICT (</w:t>
      </w:r>
      <w:proofErr w:type="spellStart"/>
      <w:r>
        <w:rPr>
          <w:rFonts w:ascii="Arial" w:eastAsia="Arial" w:hAnsi="Arial" w:cs="Arial"/>
          <w:sz w:val="20"/>
          <w:szCs w:val="20"/>
        </w:rPr>
        <w:t>PICTure</w:t>
      </w:r>
      <w:proofErr w:type="spellEnd"/>
      <w:r>
        <w:rPr>
          <w:rFonts w:ascii="Arial" w:eastAsia="Arial" w:hAnsi="Arial" w:cs="Arial"/>
          <w:sz w:val="20"/>
          <w:szCs w:val="20"/>
        </w:rPr>
        <w:t>): Imágenes vectoriales que pueden incluir objetos que son imágenes en mapa de bits.</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EPS (</w:t>
      </w:r>
      <w:proofErr w:type="spellStart"/>
      <w:r>
        <w:rPr>
          <w:rFonts w:ascii="Arial" w:eastAsia="Arial" w:hAnsi="Arial" w:cs="Arial"/>
          <w:sz w:val="20"/>
          <w:szCs w:val="20"/>
        </w:rPr>
        <w:t>Encapsulated</w:t>
      </w:r>
      <w:proofErr w:type="spellEnd"/>
      <w:r>
        <w:rPr>
          <w:rFonts w:ascii="Arial" w:eastAsia="Arial" w:hAnsi="Arial" w:cs="Arial"/>
          <w:sz w:val="20"/>
          <w:szCs w:val="20"/>
        </w:rPr>
        <w:t xml:space="preserve"> </w:t>
      </w:r>
      <w:proofErr w:type="spellStart"/>
      <w:r>
        <w:rPr>
          <w:rFonts w:ascii="Arial" w:eastAsia="Arial" w:hAnsi="Arial" w:cs="Arial"/>
          <w:sz w:val="20"/>
          <w:szCs w:val="20"/>
        </w:rPr>
        <w:t>Poscript</w:t>
      </w:r>
      <w:proofErr w:type="spellEnd"/>
      <w:r>
        <w:rPr>
          <w:rFonts w:ascii="Arial" w:eastAsia="Arial" w:hAnsi="Arial" w:cs="Arial"/>
          <w:sz w:val="20"/>
          <w:szCs w:val="20"/>
        </w:rPr>
        <w:t xml:space="preserve">): Ampliación para imágenes del lenguaje de impresión </w:t>
      </w:r>
      <w:proofErr w:type="spellStart"/>
      <w:r>
        <w:rPr>
          <w:rFonts w:ascii="Arial" w:eastAsia="Arial" w:hAnsi="Arial" w:cs="Arial"/>
          <w:sz w:val="20"/>
          <w:szCs w:val="20"/>
        </w:rPr>
        <w:t>Poscript</w:t>
      </w:r>
      <w:proofErr w:type="spellEnd"/>
      <w:r>
        <w:rPr>
          <w:rFonts w:ascii="Arial" w:eastAsia="Arial" w:hAnsi="Arial" w:cs="Arial"/>
          <w:sz w:val="20"/>
          <w:szCs w:val="20"/>
        </w:rPr>
        <w:t>, con la que se pueden insertar imágenes en distintos formatos como TIFF, WMF, PICT o EPSI</w:t>
      </w:r>
    </w:p>
    <w:p w:rsidR="00F87278" w:rsidRDefault="002D475A">
      <w:pPr>
        <w:numPr>
          <w:ilvl w:val="0"/>
          <w:numId w:val="3"/>
        </w:numPr>
        <w:spacing w:after="0" w:line="240" w:lineRule="auto"/>
        <w:ind w:left="851" w:hanging="425"/>
        <w:jc w:val="both"/>
        <w:rPr>
          <w:sz w:val="20"/>
          <w:szCs w:val="20"/>
        </w:rPr>
      </w:pPr>
      <w:r>
        <w:rPr>
          <w:rFonts w:ascii="Arial" w:eastAsia="Arial" w:hAnsi="Arial" w:cs="Arial"/>
          <w:sz w:val="20"/>
          <w:szCs w:val="20"/>
        </w:rPr>
        <w:t>TrueType: Alternativa de Apple y Microsoft para el EPS</w:t>
      </w:r>
    </w:p>
    <w:p w:rsidR="00F87278" w:rsidRDefault="00F87278">
      <w:pPr>
        <w:spacing w:after="0" w:line="240" w:lineRule="auto"/>
        <w:ind w:left="426"/>
        <w:jc w:val="both"/>
        <w:rPr>
          <w:rFonts w:ascii="Arial" w:eastAsia="Arial" w:hAnsi="Arial" w:cs="Arial"/>
          <w:sz w:val="20"/>
          <w:szCs w:val="20"/>
        </w:rPr>
      </w:pPr>
    </w:p>
    <w:p w:rsidR="00F87278" w:rsidRDefault="002D475A">
      <w:pPr>
        <w:numPr>
          <w:ilvl w:val="1"/>
          <w:numId w:val="1"/>
        </w:numPr>
        <w:pBdr>
          <w:top w:val="nil"/>
          <w:left w:val="nil"/>
          <w:bottom w:val="nil"/>
          <w:right w:val="nil"/>
          <w:between w:val="nil"/>
        </w:pBdr>
        <w:spacing w:after="0" w:line="240" w:lineRule="auto"/>
        <w:ind w:left="284" w:hanging="284"/>
        <w:jc w:val="both"/>
        <w:rPr>
          <w:rFonts w:ascii="Arial" w:eastAsia="Arial" w:hAnsi="Arial" w:cs="Arial"/>
          <w:color w:val="000000"/>
          <w:sz w:val="20"/>
          <w:szCs w:val="20"/>
        </w:rPr>
      </w:pPr>
      <w:r>
        <w:rPr>
          <w:rFonts w:ascii="Arial" w:eastAsia="Arial" w:hAnsi="Arial" w:cs="Arial"/>
          <w:color w:val="000000"/>
          <w:sz w:val="20"/>
          <w:szCs w:val="20"/>
        </w:rPr>
        <w:t xml:space="preserve">Obtener la capacidad de memoria que ocupará una imagen en resolución SVGA con una paleta de color RGB. Construir una imagen de estas características usando Paint de Windows, guardar el archivo como: Mapa de bits de 24 bits, observar el tamaño del archivo, </w:t>
      </w:r>
      <w:r>
        <w:rPr>
          <w:rFonts w:ascii="Arial" w:eastAsia="Arial" w:hAnsi="Arial" w:cs="Arial"/>
          <w:color w:val="000000"/>
          <w:sz w:val="20"/>
          <w:szCs w:val="20"/>
        </w:rPr>
        <w:t>comparar con el resultado calculado. Argumente si encuentra alguna diferencia.</w:t>
      </w:r>
    </w:p>
    <w:p w:rsidR="00F87278" w:rsidRDefault="00F87278">
      <w:pPr>
        <w:spacing w:after="0" w:line="240" w:lineRule="auto"/>
        <w:jc w:val="both"/>
        <w:rPr>
          <w:rFonts w:ascii="Arial" w:eastAsia="Arial" w:hAnsi="Arial" w:cs="Arial"/>
          <w:sz w:val="20"/>
          <w:szCs w:val="20"/>
        </w:rPr>
      </w:pPr>
    </w:p>
    <w:p w:rsidR="00F87278" w:rsidRDefault="002D475A">
      <w:pPr>
        <w:spacing w:after="0" w:line="240" w:lineRule="auto"/>
        <w:jc w:val="both"/>
        <w:rPr>
          <w:rFonts w:ascii="Arial" w:eastAsia="Arial" w:hAnsi="Arial" w:cs="Arial"/>
          <w:sz w:val="20"/>
          <w:szCs w:val="20"/>
        </w:rPr>
      </w:pPr>
      <w:r>
        <w:rPr>
          <w:rFonts w:ascii="Arial" w:eastAsia="Arial" w:hAnsi="Arial" w:cs="Arial"/>
          <w:sz w:val="20"/>
          <w:szCs w:val="20"/>
        </w:rPr>
        <w:t xml:space="preserve">Para codificar el atributo (niveles de los 3 colores básicos), se necesitan 3 bytes, ya que cada color básico necesita 1 byte </w:t>
      </w:r>
    </w:p>
    <w:p w:rsidR="00F87278" w:rsidRDefault="002D475A">
      <w:pPr>
        <w:spacing w:after="0" w:line="240" w:lineRule="auto"/>
        <w:jc w:val="both"/>
        <w:rPr>
          <w:rFonts w:ascii="Arial" w:eastAsia="Arial" w:hAnsi="Arial" w:cs="Arial"/>
          <w:sz w:val="20"/>
          <w:szCs w:val="20"/>
        </w:rPr>
      </w:pPr>
      <w:r>
        <w:rPr>
          <w:rFonts w:ascii="Arial" w:eastAsia="Arial" w:hAnsi="Arial" w:cs="Arial"/>
          <w:sz w:val="20"/>
          <w:szCs w:val="20"/>
        </w:rPr>
        <w:t>Luego, para obtener la calidad SVGA hay que almac</w:t>
      </w:r>
      <w:r>
        <w:rPr>
          <w:rFonts w:ascii="Arial" w:eastAsia="Arial" w:hAnsi="Arial" w:cs="Arial"/>
          <w:sz w:val="20"/>
          <w:szCs w:val="20"/>
        </w:rPr>
        <w:t>enar el atributo de  800*600 pixeles = 480000 elementos = 480 K elementos</w:t>
      </w:r>
    </w:p>
    <w:p w:rsidR="00F87278" w:rsidRDefault="00F87278">
      <w:pPr>
        <w:spacing w:after="0" w:line="240" w:lineRule="auto"/>
        <w:jc w:val="both"/>
        <w:rPr>
          <w:rFonts w:ascii="Arial" w:eastAsia="Arial" w:hAnsi="Arial" w:cs="Arial"/>
          <w:sz w:val="20"/>
          <w:szCs w:val="20"/>
        </w:rPr>
      </w:pPr>
    </w:p>
    <w:p w:rsidR="00F87278" w:rsidRDefault="002D475A">
      <w:pPr>
        <w:spacing w:after="0" w:line="240" w:lineRule="auto"/>
        <w:jc w:val="both"/>
        <w:rPr>
          <w:rFonts w:ascii="Arial" w:eastAsia="Arial" w:hAnsi="Arial" w:cs="Arial"/>
          <w:sz w:val="20"/>
          <w:szCs w:val="20"/>
        </w:rPr>
      </w:pPr>
      <w:r>
        <w:rPr>
          <w:rFonts w:ascii="Arial" w:eastAsia="Arial" w:hAnsi="Arial" w:cs="Arial"/>
          <w:sz w:val="20"/>
          <w:szCs w:val="20"/>
        </w:rPr>
        <w:t xml:space="preserve">La capacidad total será: C = 480 * 3 = 1.440 KB = 1,44 </w:t>
      </w:r>
      <w:proofErr w:type="spellStart"/>
      <w:r>
        <w:rPr>
          <w:rFonts w:ascii="Arial" w:eastAsia="Arial" w:hAnsi="Arial" w:cs="Arial"/>
          <w:sz w:val="20"/>
          <w:szCs w:val="20"/>
        </w:rPr>
        <w:t>MBytes</w:t>
      </w:r>
      <w:proofErr w:type="spellEnd"/>
    </w:p>
    <w:p w:rsidR="00F87278" w:rsidRDefault="00F87278">
      <w:pPr>
        <w:spacing w:after="0" w:line="240" w:lineRule="auto"/>
        <w:jc w:val="both"/>
        <w:rPr>
          <w:rFonts w:ascii="Arial" w:eastAsia="Arial" w:hAnsi="Arial" w:cs="Arial"/>
          <w:sz w:val="20"/>
          <w:szCs w:val="20"/>
        </w:rPr>
      </w:pPr>
    </w:p>
    <w:p w:rsidR="00F87278" w:rsidRDefault="002D475A">
      <w:pPr>
        <w:spacing w:after="0" w:line="240" w:lineRule="auto"/>
        <w:jc w:val="both"/>
        <w:rPr>
          <w:rFonts w:ascii="Arial" w:eastAsia="Arial" w:hAnsi="Arial" w:cs="Arial"/>
          <w:sz w:val="20"/>
          <w:szCs w:val="20"/>
        </w:rPr>
      </w:pPr>
      <w:r>
        <w:rPr>
          <w:rFonts w:ascii="Arial" w:eastAsia="Arial" w:hAnsi="Arial" w:cs="Arial"/>
          <w:sz w:val="20"/>
          <w:szCs w:val="20"/>
        </w:rPr>
        <w:t xml:space="preserve">El tamaño del Archivo </w:t>
      </w:r>
      <w:proofErr w:type="spellStart"/>
      <w:r>
        <w:rPr>
          <w:rFonts w:ascii="Arial" w:eastAsia="Arial" w:hAnsi="Arial" w:cs="Arial"/>
          <w:sz w:val="20"/>
          <w:szCs w:val="20"/>
        </w:rPr>
        <w:t>bmp</w:t>
      </w:r>
      <w:proofErr w:type="spellEnd"/>
      <w:r>
        <w:rPr>
          <w:rFonts w:ascii="Arial" w:eastAsia="Arial" w:hAnsi="Arial" w:cs="Arial"/>
          <w:sz w:val="20"/>
          <w:szCs w:val="20"/>
        </w:rPr>
        <w:t xml:space="preserve"> de Paint es: 1.407 KB =1,41 </w:t>
      </w:r>
      <w:proofErr w:type="spellStart"/>
      <w:r>
        <w:rPr>
          <w:rFonts w:ascii="Arial" w:eastAsia="Arial" w:hAnsi="Arial" w:cs="Arial"/>
          <w:sz w:val="20"/>
          <w:szCs w:val="20"/>
        </w:rPr>
        <w:t>MBytes</w:t>
      </w:r>
      <w:proofErr w:type="spellEnd"/>
      <w:r>
        <w:rPr>
          <w:rFonts w:ascii="Arial" w:eastAsia="Arial" w:hAnsi="Arial" w:cs="Arial"/>
          <w:sz w:val="20"/>
          <w:szCs w:val="20"/>
        </w:rPr>
        <w:t xml:space="preserve"> </w:t>
      </w:r>
    </w:p>
    <w:p w:rsidR="00F87278" w:rsidRDefault="00F87278">
      <w:pPr>
        <w:spacing w:after="0" w:line="240" w:lineRule="auto"/>
        <w:jc w:val="both"/>
        <w:rPr>
          <w:rFonts w:ascii="Arial" w:eastAsia="Arial" w:hAnsi="Arial" w:cs="Arial"/>
          <w:sz w:val="20"/>
          <w:szCs w:val="20"/>
        </w:rPr>
      </w:pPr>
    </w:p>
    <w:p w:rsidR="00F87278" w:rsidRDefault="00F87278">
      <w:pPr>
        <w:spacing w:after="0" w:line="240" w:lineRule="auto"/>
        <w:jc w:val="both"/>
        <w:rPr>
          <w:rFonts w:ascii="Arial" w:eastAsia="Arial" w:hAnsi="Arial" w:cs="Arial"/>
          <w:sz w:val="20"/>
          <w:szCs w:val="20"/>
        </w:rPr>
      </w:pPr>
    </w:p>
    <w:p w:rsidR="00F87278" w:rsidRDefault="002D475A">
      <w:pPr>
        <w:numPr>
          <w:ilvl w:val="0"/>
          <w:numId w:val="2"/>
        </w:numPr>
        <w:pBdr>
          <w:top w:val="nil"/>
          <w:left w:val="nil"/>
          <w:bottom w:val="nil"/>
          <w:right w:val="nil"/>
          <w:between w:val="nil"/>
        </w:pBdr>
        <w:spacing w:after="120" w:line="240" w:lineRule="auto"/>
        <w:ind w:left="357" w:hanging="357"/>
        <w:jc w:val="both"/>
        <w:rPr>
          <w:rFonts w:ascii="Arial" w:eastAsia="Arial" w:hAnsi="Arial" w:cs="Arial"/>
          <w:color w:val="000000"/>
          <w:sz w:val="20"/>
          <w:szCs w:val="20"/>
        </w:rPr>
      </w:pPr>
      <w:r>
        <w:rPr>
          <w:rFonts w:ascii="Arial" w:eastAsia="Arial" w:hAnsi="Arial" w:cs="Arial"/>
          <w:color w:val="000000"/>
          <w:sz w:val="20"/>
          <w:szCs w:val="20"/>
        </w:rPr>
        <w:t>Representación de datos numéricos: ¿Por qué la representación de números como texto es inapropiada? Escriba un ejemplo de una operación aritmética, por ej. Suma, usando representación ASCII para dos datos numéricos. Luego realice la operación con aritmétic</w:t>
      </w:r>
      <w:r>
        <w:rPr>
          <w:rFonts w:ascii="Arial" w:eastAsia="Arial" w:hAnsi="Arial" w:cs="Arial"/>
          <w:color w:val="000000"/>
          <w:sz w:val="20"/>
          <w:szCs w:val="20"/>
        </w:rPr>
        <w:t>a binaria. Observe y compare los resultados</w:t>
      </w:r>
    </w:p>
    <w:p w:rsidR="00F87278" w:rsidRDefault="002D475A">
      <w:pPr>
        <w:spacing w:after="120" w:line="240" w:lineRule="auto"/>
        <w:ind w:left="284"/>
        <w:jc w:val="both"/>
        <w:rPr>
          <w:rFonts w:ascii="Arial" w:eastAsia="Arial" w:hAnsi="Arial" w:cs="Arial"/>
          <w:sz w:val="20"/>
          <w:szCs w:val="20"/>
        </w:rPr>
      </w:pPr>
      <w:r>
        <w:rPr>
          <w:rFonts w:ascii="Arial" w:eastAsia="Arial" w:hAnsi="Arial" w:cs="Arial"/>
          <w:sz w:val="20"/>
          <w:szCs w:val="20"/>
        </w:rPr>
        <w:t>Los lenguajes de programación utilizan definiciones para determinar si un dato se considerará como texto o como número, si hay que realizar cálculos matemáticos, es necesario que los números estén representados c</w:t>
      </w:r>
      <w:r>
        <w:rPr>
          <w:rFonts w:ascii="Arial" w:eastAsia="Arial" w:hAnsi="Arial" w:cs="Arial"/>
          <w:sz w:val="20"/>
          <w:szCs w:val="20"/>
        </w:rPr>
        <w:t>omo datos numéricos, y no como texto, de lo contrario no se podría operar de forma correcta.</w:t>
      </w:r>
    </w:p>
    <w:p w:rsidR="00F87278" w:rsidRDefault="002D475A">
      <w:pPr>
        <w:spacing w:after="120" w:line="240" w:lineRule="auto"/>
        <w:ind w:left="284"/>
        <w:jc w:val="both"/>
        <w:rPr>
          <w:rFonts w:ascii="Arial" w:eastAsia="Arial" w:hAnsi="Arial" w:cs="Arial"/>
          <w:sz w:val="20"/>
          <w:szCs w:val="20"/>
        </w:rPr>
      </w:pPr>
      <w:r>
        <w:rPr>
          <w:rFonts w:ascii="Arial" w:eastAsia="Arial" w:hAnsi="Arial" w:cs="Arial"/>
          <w:sz w:val="20"/>
          <w:szCs w:val="20"/>
        </w:rPr>
        <w:t>Por ejemplo: 2 + 6 = 8</w:t>
      </w:r>
    </w:p>
    <w:p w:rsidR="00F87278" w:rsidRDefault="002D475A">
      <w:pPr>
        <w:spacing w:after="120" w:line="240" w:lineRule="auto"/>
        <w:ind w:left="284"/>
        <w:jc w:val="both"/>
        <w:rPr>
          <w:rFonts w:ascii="Arial" w:eastAsia="Arial" w:hAnsi="Arial" w:cs="Arial"/>
          <w:sz w:val="20"/>
          <w:szCs w:val="20"/>
        </w:rPr>
      </w:pPr>
      <w:r>
        <w:rPr>
          <w:rFonts w:ascii="Arial" w:eastAsia="Arial" w:hAnsi="Arial" w:cs="Arial"/>
          <w:sz w:val="20"/>
          <w:szCs w:val="20"/>
        </w:rPr>
        <w:t>2 = 50 en código ASCII y 6 = 54 en código ASCII</w:t>
      </w:r>
    </w:p>
    <w:p w:rsidR="00F87278" w:rsidRDefault="002D475A">
      <w:pPr>
        <w:spacing w:after="120" w:line="240" w:lineRule="auto"/>
        <w:ind w:left="284"/>
        <w:jc w:val="both"/>
        <w:rPr>
          <w:rFonts w:ascii="Arial" w:eastAsia="Arial" w:hAnsi="Arial" w:cs="Arial"/>
          <w:sz w:val="20"/>
          <w:szCs w:val="20"/>
        </w:rPr>
      </w:pPr>
      <w:r>
        <w:rPr>
          <w:rFonts w:ascii="Arial" w:eastAsia="Arial" w:hAnsi="Arial" w:cs="Arial"/>
          <w:sz w:val="20"/>
          <w:szCs w:val="20"/>
        </w:rPr>
        <w:t xml:space="preserve"> 50 + 54 = </w:t>
      </w:r>
      <w:proofErr w:type="gramStart"/>
      <w:r>
        <w:rPr>
          <w:rFonts w:ascii="Arial" w:eastAsia="Arial" w:hAnsi="Arial" w:cs="Arial"/>
          <w:sz w:val="20"/>
          <w:szCs w:val="20"/>
        </w:rPr>
        <w:t>104 ,</w:t>
      </w:r>
      <w:proofErr w:type="gramEnd"/>
      <w:r>
        <w:rPr>
          <w:rFonts w:ascii="Arial" w:eastAsia="Arial" w:hAnsi="Arial" w:cs="Arial"/>
          <w:sz w:val="20"/>
          <w:szCs w:val="20"/>
        </w:rPr>
        <w:t xml:space="preserve"> en código ASCII representa a la letra h.</w:t>
      </w:r>
    </w:p>
    <w:p w:rsidR="00F87278" w:rsidRDefault="002D475A">
      <w:pPr>
        <w:numPr>
          <w:ilvl w:val="0"/>
          <w:numId w:val="2"/>
        </w:numPr>
        <w:pBdr>
          <w:top w:val="nil"/>
          <w:left w:val="nil"/>
          <w:bottom w:val="nil"/>
          <w:right w:val="nil"/>
          <w:between w:val="nil"/>
        </w:pBdr>
        <w:spacing w:after="120" w:line="240" w:lineRule="auto"/>
        <w:ind w:left="357" w:hanging="357"/>
        <w:jc w:val="both"/>
        <w:rPr>
          <w:rFonts w:ascii="Arial" w:eastAsia="Arial" w:hAnsi="Arial" w:cs="Arial"/>
          <w:color w:val="000000"/>
          <w:sz w:val="20"/>
          <w:szCs w:val="20"/>
        </w:rPr>
      </w:pPr>
      <w:r>
        <w:rPr>
          <w:rFonts w:ascii="Arial" w:eastAsia="Arial" w:hAnsi="Arial" w:cs="Arial"/>
          <w:color w:val="000000"/>
          <w:sz w:val="20"/>
          <w:szCs w:val="20"/>
        </w:rPr>
        <w:t>Sea la representación de datos ent</w:t>
      </w:r>
      <w:r>
        <w:rPr>
          <w:rFonts w:ascii="Arial" w:eastAsia="Arial" w:hAnsi="Arial" w:cs="Arial"/>
          <w:color w:val="000000"/>
          <w:sz w:val="20"/>
          <w:szCs w:val="20"/>
        </w:rPr>
        <w:t>eros binarios. Consultar en la bibliografía el capítulo 4.5.1 (Datos de tipo entero). ¿Cómo se representarían internamente los siguientes números enteros: 10; -1; +95; -401? Resuelva y calcule la longitud de palabra en n bits que necesita el computador, us</w:t>
      </w:r>
      <w:r>
        <w:rPr>
          <w:rFonts w:ascii="Arial" w:eastAsia="Arial" w:hAnsi="Arial" w:cs="Arial"/>
          <w:color w:val="000000"/>
          <w:sz w:val="20"/>
          <w:szCs w:val="20"/>
        </w:rPr>
        <w:t>ando las siguientes representaciones: signo y magnitud, complemento a 1, complemento a 2 y sesgada.</w:t>
      </w:r>
    </w:p>
    <w:tbl>
      <w:tblPr>
        <w:tblStyle w:val="a"/>
        <w:tblW w:w="8692"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
        <w:gridCol w:w="1446"/>
        <w:gridCol w:w="439"/>
        <w:gridCol w:w="1494"/>
        <w:gridCol w:w="439"/>
        <w:gridCol w:w="1491"/>
        <w:gridCol w:w="444"/>
        <w:gridCol w:w="1443"/>
        <w:gridCol w:w="529"/>
      </w:tblGrid>
      <w:tr w:rsidR="00F87278">
        <w:tc>
          <w:tcPr>
            <w:tcW w:w="967" w:type="dxa"/>
          </w:tcPr>
          <w:p w:rsidR="00F87278" w:rsidRDefault="002D475A">
            <w:pPr>
              <w:jc w:val="center"/>
              <w:rPr>
                <w:rFonts w:ascii="Arial" w:eastAsia="Arial" w:hAnsi="Arial" w:cs="Arial"/>
                <w:sz w:val="20"/>
                <w:szCs w:val="20"/>
              </w:rPr>
            </w:pPr>
            <w:r>
              <w:rPr>
                <w:rFonts w:ascii="Arial" w:eastAsia="Arial" w:hAnsi="Arial" w:cs="Arial"/>
                <w:sz w:val="20"/>
                <w:szCs w:val="20"/>
              </w:rPr>
              <w:t>Número</w:t>
            </w:r>
          </w:p>
        </w:tc>
        <w:tc>
          <w:tcPr>
            <w:tcW w:w="1446" w:type="dxa"/>
          </w:tcPr>
          <w:p w:rsidR="00F87278" w:rsidRDefault="002D475A">
            <w:pPr>
              <w:jc w:val="center"/>
              <w:rPr>
                <w:rFonts w:ascii="Arial" w:eastAsia="Arial" w:hAnsi="Arial" w:cs="Arial"/>
                <w:sz w:val="20"/>
                <w:szCs w:val="20"/>
              </w:rPr>
            </w:pPr>
            <w:r>
              <w:rPr>
                <w:rFonts w:ascii="Arial" w:eastAsia="Arial" w:hAnsi="Arial" w:cs="Arial"/>
                <w:sz w:val="20"/>
                <w:szCs w:val="20"/>
              </w:rPr>
              <w:t>Signo y Magnitud</w:t>
            </w:r>
          </w:p>
        </w:tc>
        <w:tc>
          <w:tcPr>
            <w:tcW w:w="439" w:type="dxa"/>
          </w:tcPr>
          <w:p w:rsidR="00F87278" w:rsidRDefault="002D475A">
            <w:pPr>
              <w:jc w:val="center"/>
              <w:rPr>
                <w:rFonts w:ascii="Arial" w:eastAsia="Arial" w:hAnsi="Arial" w:cs="Arial"/>
                <w:sz w:val="20"/>
                <w:szCs w:val="20"/>
              </w:rPr>
            </w:pPr>
            <w:r>
              <w:rPr>
                <w:rFonts w:ascii="Arial" w:eastAsia="Arial" w:hAnsi="Arial" w:cs="Arial"/>
                <w:sz w:val="20"/>
                <w:szCs w:val="20"/>
              </w:rPr>
              <w:t>n</w:t>
            </w:r>
          </w:p>
        </w:tc>
        <w:tc>
          <w:tcPr>
            <w:tcW w:w="1494" w:type="dxa"/>
          </w:tcPr>
          <w:p w:rsidR="00F87278" w:rsidRDefault="002D475A">
            <w:pPr>
              <w:jc w:val="center"/>
              <w:rPr>
                <w:rFonts w:ascii="Arial" w:eastAsia="Arial" w:hAnsi="Arial" w:cs="Arial"/>
                <w:sz w:val="20"/>
                <w:szCs w:val="20"/>
              </w:rPr>
            </w:pPr>
            <w:r>
              <w:rPr>
                <w:rFonts w:ascii="Arial" w:eastAsia="Arial" w:hAnsi="Arial" w:cs="Arial"/>
                <w:sz w:val="20"/>
                <w:szCs w:val="20"/>
              </w:rPr>
              <w:t>CA</w:t>
            </w:r>
            <w:r>
              <w:rPr>
                <w:rFonts w:ascii="Arial" w:eastAsia="Arial" w:hAnsi="Arial" w:cs="Arial"/>
                <w:sz w:val="20"/>
                <w:szCs w:val="20"/>
                <w:vertAlign w:val="subscript"/>
              </w:rPr>
              <w:t>1</w:t>
            </w:r>
          </w:p>
        </w:tc>
        <w:tc>
          <w:tcPr>
            <w:tcW w:w="439" w:type="dxa"/>
          </w:tcPr>
          <w:p w:rsidR="00F87278" w:rsidRDefault="002D475A">
            <w:pPr>
              <w:jc w:val="center"/>
              <w:rPr>
                <w:rFonts w:ascii="Arial" w:eastAsia="Arial" w:hAnsi="Arial" w:cs="Arial"/>
                <w:sz w:val="20"/>
                <w:szCs w:val="20"/>
              </w:rPr>
            </w:pPr>
            <w:r>
              <w:rPr>
                <w:rFonts w:ascii="Arial" w:eastAsia="Arial" w:hAnsi="Arial" w:cs="Arial"/>
                <w:sz w:val="20"/>
                <w:szCs w:val="20"/>
              </w:rPr>
              <w:t>n</w:t>
            </w:r>
          </w:p>
        </w:tc>
        <w:tc>
          <w:tcPr>
            <w:tcW w:w="1491" w:type="dxa"/>
          </w:tcPr>
          <w:p w:rsidR="00F87278" w:rsidRDefault="002D475A">
            <w:pPr>
              <w:jc w:val="center"/>
              <w:rPr>
                <w:rFonts w:ascii="Arial" w:eastAsia="Arial" w:hAnsi="Arial" w:cs="Arial"/>
                <w:sz w:val="20"/>
                <w:szCs w:val="20"/>
              </w:rPr>
            </w:pPr>
            <w:r>
              <w:rPr>
                <w:rFonts w:ascii="Arial" w:eastAsia="Arial" w:hAnsi="Arial" w:cs="Arial"/>
                <w:sz w:val="20"/>
                <w:szCs w:val="20"/>
              </w:rPr>
              <w:t>CA</w:t>
            </w:r>
            <w:r>
              <w:rPr>
                <w:rFonts w:ascii="Arial" w:eastAsia="Arial" w:hAnsi="Arial" w:cs="Arial"/>
                <w:sz w:val="20"/>
                <w:szCs w:val="20"/>
                <w:vertAlign w:val="subscript"/>
              </w:rPr>
              <w:t>2</w:t>
            </w:r>
          </w:p>
        </w:tc>
        <w:tc>
          <w:tcPr>
            <w:tcW w:w="444" w:type="dxa"/>
          </w:tcPr>
          <w:p w:rsidR="00F87278" w:rsidRDefault="002D475A">
            <w:pPr>
              <w:jc w:val="center"/>
              <w:rPr>
                <w:rFonts w:ascii="Arial" w:eastAsia="Arial" w:hAnsi="Arial" w:cs="Arial"/>
                <w:sz w:val="20"/>
                <w:szCs w:val="20"/>
              </w:rPr>
            </w:pPr>
            <w:r>
              <w:rPr>
                <w:rFonts w:ascii="Arial" w:eastAsia="Arial" w:hAnsi="Arial" w:cs="Arial"/>
                <w:sz w:val="20"/>
                <w:szCs w:val="20"/>
              </w:rPr>
              <w:t>n</w:t>
            </w:r>
          </w:p>
        </w:tc>
        <w:tc>
          <w:tcPr>
            <w:tcW w:w="1443" w:type="dxa"/>
          </w:tcPr>
          <w:p w:rsidR="00F87278" w:rsidRDefault="002D475A">
            <w:pPr>
              <w:jc w:val="center"/>
              <w:rPr>
                <w:rFonts w:ascii="Arial" w:eastAsia="Arial" w:hAnsi="Arial" w:cs="Arial"/>
                <w:sz w:val="20"/>
                <w:szCs w:val="20"/>
              </w:rPr>
            </w:pPr>
            <w:r>
              <w:rPr>
                <w:rFonts w:ascii="Arial" w:eastAsia="Arial" w:hAnsi="Arial" w:cs="Arial"/>
                <w:sz w:val="20"/>
                <w:szCs w:val="20"/>
              </w:rPr>
              <w:t>Sesgado</w:t>
            </w:r>
          </w:p>
        </w:tc>
        <w:tc>
          <w:tcPr>
            <w:tcW w:w="529" w:type="dxa"/>
          </w:tcPr>
          <w:p w:rsidR="00F87278" w:rsidRDefault="002D475A">
            <w:pPr>
              <w:jc w:val="center"/>
              <w:rPr>
                <w:rFonts w:ascii="Arial" w:eastAsia="Arial" w:hAnsi="Arial" w:cs="Arial"/>
                <w:sz w:val="20"/>
                <w:szCs w:val="20"/>
              </w:rPr>
            </w:pPr>
            <w:r>
              <w:rPr>
                <w:rFonts w:ascii="Arial" w:eastAsia="Arial" w:hAnsi="Arial" w:cs="Arial"/>
                <w:sz w:val="20"/>
                <w:szCs w:val="20"/>
              </w:rPr>
              <w:t>n</w:t>
            </w:r>
          </w:p>
        </w:tc>
      </w:tr>
      <w:tr w:rsidR="00F87278">
        <w:tc>
          <w:tcPr>
            <w:tcW w:w="967" w:type="dxa"/>
          </w:tcPr>
          <w:p w:rsidR="00F87278" w:rsidRDefault="002D475A">
            <w:pPr>
              <w:jc w:val="right"/>
              <w:rPr>
                <w:rFonts w:ascii="Arial" w:eastAsia="Arial" w:hAnsi="Arial" w:cs="Arial"/>
                <w:sz w:val="20"/>
                <w:szCs w:val="20"/>
              </w:rPr>
            </w:pPr>
            <w:r>
              <w:rPr>
                <w:rFonts w:ascii="Arial" w:eastAsia="Arial" w:hAnsi="Arial" w:cs="Arial"/>
                <w:sz w:val="20"/>
                <w:szCs w:val="20"/>
              </w:rPr>
              <w:t>10</w:t>
            </w:r>
          </w:p>
        </w:tc>
        <w:tc>
          <w:tcPr>
            <w:tcW w:w="1446" w:type="dxa"/>
          </w:tcPr>
          <w:p w:rsidR="00F87278" w:rsidRDefault="002D475A">
            <w:pPr>
              <w:jc w:val="right"/>
              <w:rPr>
                <w:rFonts w:ascii="Arial" w:eastAsia="Arial" w:hAnsi="Arial" w:cs="Arial"/>
                <w:sz w:val="20"/>
                <w:szCs w:val="20"/>
              </w:rPr>
            </w:pPr>
            <w:r>
              <w:rPr>
                <w:rFonts w:ascii="Arial" w:eastAsia="Arial" w:hAnsi="Arial" w:cs="Arial"/>
                <w:sz w:val="20"/>
                <w:szCs w:val="20"/>
              </w:rPr>
              <w:t>01010</w:t>
            </w:r>
          </w:p>
        </w:tc>
        <w:tc>
          <w:tcPr>
            <w:tcW w:w="439" w:type="dxa"/>
          </w:tcPr>
          <w:p w:rsidR="00F87278" w:rsidRDefault="002D475A">
            <w:pPr>
              <w:jc w:val="right"/>
              <w:rPr>
                <w:rFonts w:ascii="Arial" w:eastAsia="Arial" w:hAnsi="Arial" w:cs="Arial"/>
                <w:sz w:val="20"/>
                <w:szCs w:val="20"/>
              </w:rPr>
            </w:pPr>
            <w:r>
              <w:rPr>
                <w:rFonts w:ascii="Arial" w:eastAsia="Arial" w:hAnsi="Arial" w:cs="Arial"/>
                <w:sz w:val="20"/>
                <w:szCs w:val="20"/>
              </w:rPr>
              <w:t>5</w:t>
            </w:r>
          </w:p>
        </w:tc>
        <w:tc>
          <w:tcPr>
            <w:tcW w:w="1494" w:type="dxa"/>
          </w:tcPr>
          <w:p w:rsidR="00F87278" w:rsidRDefault="002D475A">
            <w:pPr>
              <w:jc w:val="right"/>
              <w:rPr>
                <w:rFonts w:ascii="Arial" w:eastAsia="Arial" w:hAnsi="Arial" w:cs="Arial"/>
                <w:sz w:val="20"/>
                <w:szCs w:val="20"/>
              </w:rPr>
            </w:pPr>
            <w:r>
              <w:rPr>
                <w:rFonts w:ascii="Arial" w:eastAsia="Arial" w:hAnsi="Arial" w:cs="Arial"/>
                <w:sz w:val="20"/>
                <w:szCs w:val="20"/>
              </w:rPr>
              <w:t>01010</w:t>
            </w:r>
          </w:p>
        </w:tc>
        <w:tc>
          <w:tcPr>
            <w:tcW w:w="439" w:type="dxa"/>
          </w:tcPr>
          <w:p w:rsidR="00F87278" w:rsidRDefault="002D475A">
            <w:pPr>
              <w:jc w:val="right"/>
              <w:rPr>
                <w:rFonts w:ascii="Arial" w:eastAsia="Arial" w:hAnsi="Arial" w:cs="Arial"/>
                <w:sz w:val="20"/>
                <w:szCs w:val="20"/>
              </w:rPr>
            </w:pPr>
            <w:r>
              <w:rPr>
                <w:rFonts w:ascii="Arial" w:eastAsia="Arial" w:hAnsi="Arial" w:cs="Arial"/>
                <w:sz w:val="20"/>
                <w:szCs w:val="20"/>
              </w:rPr>
              <w:t>5</w:t>
            </w:r>
          </w:p>
        </w:tc>
        <w:tc>
          <w:tcPr>
            <w:tcW w:w="1491" w:type="dxa"/>
          </w:tcPr>
          <w:p w:rsidR="00F87278" w:rsidRDefault="002D475A">
            <w:pPr>
              <w:jc w:val="right"/>
              <w:rPr>
                <w:rFonts w:ascii="Arial" w:eastAsia="Arial" w:hAnsi="Arial" w:cs="Arial"/>
                <w:sz w:val="20"/>
                <w:szCs w:val="20"/>
              </w:rPr>
            </w:pPr>
            <w:r>
              <w:rPr>
                <w:rFonts w:ascii="Arial" w:eastAsia="Arial" w:hAnsi="Arial" w:cs="Arial"/>
                <w:sz w:val="20"/>
                <w:szCs w:val="20"/>
              </w:rPr>
              <w:t>01010</w:t>
            </w:r>
          </w:p>
        </w:tc>
        <w:tc>
          <w:tcPr>
            <w:tcW w:w="444" w:type="dxa"/>
          </w:tcPr>
          <w:p w:rsidR="00F87278" w:rsidRDefault="002D475A">
            <w:pPr>
              <w:jc w:val="right"/>
              <w:rPr>
                <w:rFonts w:ascii="Arial" w:eastAsia="Arial" w:hAnsi="Arial" w:cs="Arial"/>
                <w:sz w:val="20"/>
                <w:szCs w:val="20"/>
              </w:rPr>
            </w:pPr>
            <w:r>
              <w:rPr>
                <w:rFonts w:ascii="Arial" w:eastAsia="Arial" w:hAnsi="Arial" w:cs="Arial"/>
                <w:sz w:val="20"/>
                <w:szCs w:val="20"/>
              </w:rPr>
              <w:t>5</w:t>
            </w:r>
          </w:p>
        </w:tc>
        <w:tc>
          <w:tcPr>
            <w:tcW w:w="1443" w:type="dxa"/>
          </w:tcPr>
          <w:p w:rsidR="00F87278" w:rsidRDefault="002D475A">
            <w:pPr>
              <w:jc w:val="right"/>
              <w:rPr>
                <w:rFonts w:ascii="Arial" w:eastAsia="Arial" w:hAnsi="Arial" w:cs="Arial"/>
                <w:sz w:val="20"/>
                <w:szCs w:val="20"/>
              </w:rPr>
            </w:pPr>
            <w:r>
              <w:rPr>
                <w:rFonts w:ascii="Arial" w:eastAsia="Arial" w:hAnsi="Arial" w:cs="Arial"/>
                <w:sz w:val="20"/>
                <w:szCs w:val="20"/>
              </w:rPr>
              <w:t>11010</w:t>
            </w:r>
          </w:p>
        </w:tc>
        <w:tc>
          <w:tcPr>
            <w:tcW w:w="529" w:type="dxa"/>
          </w:tcPr>
          <w:p w:rsidR="00F87278" w:rsidRDefault="002D475A">
            <w:pPr>
              <w:jc w:val="right"/>
              <w:rPr>
                <w:rFonts w:ascii="Arial" w:eastAsia="Arial" w:hAnsi="Arial" w:cs="Arial"/>
                <w:sz w:val="20"/>
                <w:szCs w:val="20"/>
              </w:rPr>
            </w:pPr>
            <w:r>
              <w:rPr>
                <w:rFonts w:ascii="Arial" w:eastAsia="Arial" w:hAnsi="Arial" w:cs="Arial"/>
                <w:sz w:val="20"/>
                <w:szCs w:val="20"/>
              </w:rPr>
              <w:t>5</w:t>
            </w:r>
          </w:p>
        </w:tc>
      </w:tr>
      <w:tr w:rsidR="00F87278">
        <w:tc>
          <w:tcPr>
            <w:tcW w:w="967" w:type="dxa"/>
          </w:tcPr>
          <w:p w:rsidR="00F87278" w:rsidRDefault="002D475A">
            <w:pPr>
              <w:jc w:val="right"/>
              <w:rPr>
                <w:rFonts w:ascii="Arial" w:eastAsia="Arial" w:hAnsi="Arial" w:cs="Arial"/>
                <w:sz w:val="20"/>
                <w:szCs w:val="20"/>
              </w:rPr>
            </w:pPr>
            <w:r>
              <w:rPr>
                <w:rFonts w:ascii="Arial" w:eastAsia="Arial" w:hAnsi="Arial" w:cs="Arial"/>
                <w:sz w:val="20"/>
                <w:szCs w:val="20"/>
              </w:rPr>
              <w:t>-1</w:t>
            </w:r>
          </w:p>
        </w:tc>
        <w:tc>
          <w:tcPr>
            <w:tcW w:w="1446" w:type="dxa"/>
          </w:tcPr>
          <w:p w:rsidR="00F87278" w:rsidRDefault="002D475A">
            <w:pPr>
              <w:jc w:val="right"/>
              <w:rPr>
                <w:rFonts w:ascii="Arial" w:eastAsia="Arial" w:hAnsi="Arial" w:cs="Arial"/>
                <w:sz w:val="20"/>
                <w:szCs w:val="20"/>
              </w:rPr>
            </w:pPr>
            <w:r>
              <w:rPr>
                <w:rFonts w:ascii="Arial" w:eastAsia="Arial" w:hAnsi="Arial" w:cs="Arial"/>
                <w:sz w:val="20"/>
                <w:szCs w:val="20"/>
              </w:rPr>
              <w:t>11</w:t>
            </w:r>
          </w:p>
        </w:tc>
        <w:tc>
          <w:tcPr>
            <w:tcW w:w="439" w:type="dxa"/>
          </w:tcPr>
          <w:p w:rsidR="00F87278" w:rsidRDefault="002D475A">
            <w:pPr>
              <w:jc w:val="right"/>
              <w:rPr>
                <w:rFonts w:ascii="Arial" w:eastAsia="Arial" w:hAnsi="Arial" w:cs="Arial"/>
                <w:sz w:val="20"/>
                <w:szCs w:val="20"/>
              </w:rPr>
            </w:pPr>
            <w:r>
              <w:rPr>
                <w:rFonts w:ascii="Arial" w:eastAsia="Arial" w:hAnsi="Arial" w:cs="Arial"/>
                <w:sz w:val="20"/>
                <w:szCs w:val="20"/>
              </w:rPr>
              <w:t>2</w:t>
            </w:r>
          </w:p>
        </w:tc>
        <w:tc>
          <w:tcPr>
            <w:tcW w:w="1494" w:type="dxa"/>
          </w:tcPr>
          <w:p w:rsidR="00F87278" w:rsidRDefault="002D475A">
            <w:pPr>
              <w:jc w:val="right"/>
              <w:rPr>
                <w:rFonts w:ascii="Arial" w:eastAsia="Arial" w:hAnsi="Arial" w:cs="Arial"/>
                <w:sz w:val="20"/>
                <w:szCs w:val="20"/>
              </w:rPr>
            </w:pPr>
            <w:r>
              <w:rPr>
                <w:rFonts w:ascii="Arial" w:eastAsia="Arial" w:hAnsi="Arial" w:cs="Arial"/>
                <w:sz w:val="20"/>
                <w:szCs w:val="20"/>
              </w:rPr>
              <w:t>10</w:t>
            </w:r>
          </w:p>
        </w:tc>
        <w:tc>
          <w:tcPr>
            <w:tcW w:w="439" w:type="dxa"/>
          </w:tcPr>
          <w:p w:rsidR="00F87278" w:rsidRDefault="002D475A">
            <w:pPr>
              <w:jc w:val="right"/>
              <w:rPr>
                <w:rFonts w:ascii="Arial" w:eastAsia="Arial" w:hAnsi="Arial" w:cs="Arial"/>
                <w:sz w:val="20"/>
                <w:szCs w:val="20"/>
              </w:rPr>
            </w:pPr>
            <w:r>
              <w:rPr>
                <w:rFonts w:ascii="Arial" w:eastAsia="Arial" w:hAnsi="Arial" w:cs="Arial"/>
                <w:sz w:val="20"/>
                <w:szCs w:val="20"/>
              </w:rPr>
              <w:t>2</w:t>
            </w:r>
          </w:p>
        </w:tc>
        <w:tc>
          <w:tcPr>
            <w:tcW w:w="1491" w:type="dxa"/>
          </w:tcPr>
          <w:p w:rsidR="00F87278" w:rsidRDefault="002D475A">
            <w:pPr>
              <w:jc w:val="right"/>
              <w:rPr>
                <w:rFonts w:ascii="Arial" w:eastAsia="Arial" w:hAnsi="Arial" w:cs="Arial"/>
                <w:sz w:val="20"/>
                <w:szCs w:val="20"/>
              </w:rPr>
            </w:pPr>
            <w:r>
              <w:rPr>
                <w:rFonts w:ascii="Arial" w:eastAsia="Arial" w:hAnsi="Arial" w:cs="Arial"/>
                <w:sz w:val="20"/>
                <w:szCs w:val="20"/>
              </w:rPr>
              <w:t>11</w:t>
            </w:r>
          </w:p>
        </w:tc>
        <w:tc>
          <w:tcPr>
            <w:tcW w:w="444" w:type="dxa"/>
          </w:tcPr>
          <w:p w:rsidR="00F87278" w:rsidRDefault="002D475A">
            <w:pPr>
              <w:jc w:val="right"/>
              <w:rPr>
                <w:rFonts w:ascii="Arial" w:eastAsia="Arial" w:hAnsi="Arial" w:cs="Arial"/>
                <w:sz w:val="20"/>
                <w:szCs w:val="20"/>
              </w:rPr>
            </w:pPr>
            <w:r>
              <w:rPr>
                <w:rFonts w:ascii="Arial" w:eastAsia="Arial" w:hAnsi="Arial" w:cs="Arial"/>
                <w:sz w:val="20"/>
                <w:szCs w:val="20"/>
              </w:rPr>
              <w:t>2</w:t>
            </w:r>
          </w:p>
        </w:tc>
        <w:tc>
          <w:tcPr>
            <w:tcW w:w="1443" w:type="dxa"/>
          </w:tcPr>
          <w:p w:rsidR="00F87278" w:rsidRDefault="002D475A">
            <w:pPr>
              <w:jc w:val="right"/>
              <w:rPr>
                <w:rFonts w:ascii="Arial" w:eastAsia="Arial" w:hAnsi="Arial" w:cs="Arial"/>
                <w:sz w:val="20"/>
                <w:szCs w:val="20"/>
              </w:rPr>
            </w:pPr>
            <w:r>
              <w:rPr>
                <w:rFonts w:ascii="Arial" w:eastAsia="Arial" w:hAnsi="Arial" w:cs="Arial"/>
                <w:sz w:val="20"/>
                <w:szCs w:val="20"/>
              </w:rPr>
              <w:t>01</w:t>
            </w:r>
          </w:p>
        </w:tc>
        <w:tc>
          <w:tcPr>
            <w:tcW w:w="529" w:type="dxa"/>
          </w:tcPr>
          <w:p w:rsidR="00F87278" w:rsidRDefault="002D475A">
            <w:pPr>
              <w:jc w:val="right"/>
              <w:rPr>
                <w:rFonts w:ascii="Arial" w:eastAsia="Arial" w:hAnsi="Arial" w:cs="Arial"/>
                <w:sz w:val="20"/>
                <w:szCs w:val="20"/>
              </w:rPr>
            </w:pPr>
            <w:r>
              <w:rPr>
                <w:rFonts w:ascii="Arial" w:eastAsia="Arial" w:hAnsi="Arial" w:cs="Arial"/>
                <w:sz w:val="20"/>
                <w:szCs w:val="20"/>
              </w:rPr>
              <w:t>2</w:t>
            </w:r>
          </w:p>
        </w:tc>
      </w:tr>
      <w:tr w:rsidR="00F87278">
        <w:tc>
          <w:tcPr>
            <w:tcW w:w="967" w:type="dxa"/>
          </w:tcPr>
          <w:p w:rsidR="00F87278" w:rsidRDefault="002D475A">
            <w:pPr>
              <w:jc w:val="right"/>
              <w:rPr>
                <w:rFonts w:ascii="Arial" w:eastAsia="Arial" w:hAnsi="Arial" w:cs="Arial"/>
                <w:sz w:val="20"/>
                <w:szCs w:val="20"/>
              </w:rPr>
            </w:pPr>
            <w:r>
              <w:rPr>
                <w:rFonts w:ascii="Arial" w:eastAsia="Arial" w:hAnsi="Arial" w:cs="Arial"/>
                <w:sz w:val="20"/>
                <w:szCs w:val="20"/>
              </w:rPr>
              <w:t>62</w:t>
            </w:r>
          </w:p>
        </w:tc>
        <w:tc>
          <w:tcPr>
            <w:tcW w:w="1446" w:type="dxa"/>
          </w:tcPr>
          <w:p w:rsidR="00F87278" w:rsidRDefault="002D475A">
            <w:pPr>
              <w:jc w:val="right"/>
              <w:rPr>
                <w:rFonts w:ascii="Arial" w:eastAsia="Arial" w:hAnsi="Arial" w:cs="Arial"/>
                <w:sz w:val="20"/>
                <w:szCs w:val="20"/>
              </w:rPr>
            </w:pPr>
            <w:r>
              <w:rPr>
                <w:rFonts w:ascii="Arial" w:eastAsia="Arial" w:hAnsi="Arial" w:cs="Arial"/>
                <w:sz w:val="20"/>
                <w:szCs w:val="20"/>
              </w:rPr>
              <w:t>0111110</w:t>
            </w:r>
          </w:p>
        </w:tc>
        <w:tc>
          <w:tcPr>
            <w:tcW w:w="439" w:type="dxa"/>
          </w:tcPr>
          <w:p w:rsidR="00F87278" w:rsidRDefault="002D475A">
            <w:pPr>
              <w:jc w:val="right"/>
              <w:rPr>
                <w:rFonts w:ascii="Arial" w:eastAsia="Arial" w:hAnsi="Arial" w:cs="Arial"/>
                <w:sz w:val="20"/>
                <w:szCs w:val="20"/>
              </w:rPr>
            </w:pPr>
            <w:r>
              <w:rPr>
                <w:rFonts w:ascii="Arial" w:eastAsia="Arial" w:hAnsi="Arial" w:cs="Arial"/>
                <w:sz w:val="20"/>
                <w:szCs w:val="20"/>
              </w:rPr>
              <w:t>7</w:t>
            </w:r>
          </w:p>
        </w:tc>
        <w:tc>
          <w:tcPr>
            <w:tcW w:w="1494" w:type="dxa"/>
          </w:tcPr>
          <w:p w:rsidR="00F87278" w:rsidRDefault="002D475A">
            <w:pPr>
              <w:jc w:val="right"/>
              <w:rPr>
                <w:rFonts w:ascii="Arial" w:eastAsia="Arial" w:hAnsi="Arial" w:cs="Arial"/>
                <w:sz w:val="20"/>
                <w:szCs w:val="20"/>
              </w:rPr>
            </w:pPr>
            <w:r>
              <w:rPr>
                <w:rFonts w:ascii="Arial" w:eastAsia="Arial" w:hAnsi="Arial" w:cs="Arial"/>
                <w:sz w:val="20"/>
                <w:szCs w:val="20"/>
              </w:rPr>
              <w:t>0111110</w:t>
            </w:r>
          </w:p>
        </w:tc>
        <w:tc>
          <w:tcPr>
            <w:tcW w:w="439" w:type="dxa"/>
          </w:tcPr>
          <w:p w:rsidR="00F87278" w:rsidRDefault="002D475A">
            <w:pPr>
              <w:jc w:val="right"/>
              <w:rPr>
                <w:rFonts w:ascii="Arial" w:eastAsia="Arial" w:hAnsi="Arial" w:cs="Arial"/>
                <w:sz w:val="20"/>
                <w:szCs w:val="20"/>
              </w:rPr>
            </w:pPr>
            <w:r>
              <w:rPr>
                <w:rFonts w:ascii="Arial" w:eastAsia="Arial" w:hAnsi="Arial" w:cs="Arial"/>
                <w:sz w:val="20"/>
                <w:szCs w:val="20"/>
              </w:rPr>
              <w:t>7</w:t>
            </w:r>
          </w:p>
        </w:tc>
        <w:tc>
          <w:tcPr>
            <w:tcW w:w="1491" w:type="dxa"/>
          </w:tcPr>
          <w:p w:rsidR="00F87278" w:rsidRDefault="002D475A">
            <w:pPr>
              <w:jc w:val="right"/>
              <w:rPr>
                <w:rFonts w:ascii="Arial" w:eastAsia="Arial" w:hAnsi="Arial" w:cs="Arial"/>
                <w:sz w:val="20"/>
                <w:szCs w:val="20"/>
              </w:rPr>
            </w:pPr>
            <w:r>
              <w:rPr>
                <w:rFonts w:ascii="Arial" w:eastAsia="Arial" w:hAnsi="Arial" w:cs="Arial"/>
                <w:sz w:val="20"/>
                <w:szCs w:val="20"/>
              </w:rPr>
              <w:t>0111110</w:t>
            </w:r>
          </w:p>
        </w:tc>
        <w:tc>
          <w:tcPr>
            <w:tcW w:w="444" w:type="dxa"/>
          </w:tcPr>
          <w:p w:rsidR="00F87278" w:rsidRDefault="002D475A">
            <w:pPr>
              <w:jc w:val="right"/>
              <w:rPr>
                <w:rFonts w:ascii="Arial" w:eastAsia="Arial" w:hAnsi="Arial" w:cs="Arial"/>
                <w:sz w:val="20"/>
                <w:szCs w:val="20"/>
              </w:rPr>
            </w:pPr>
            <w:r>
              <w:rPr>
                <w:rFonts w:ascii="Arial" w:eastAsia="Arial" w:hAnsi="Arial" w:cs="Arial"/>
                <w:sz w:val="20"/>
                <w:szCs w:val="20"/>
              </w:rPr>
              <w:t>7</w:t>
            </w:r>
          </w:p>
        </w:tc>
        <w:tc>
          <w:tcPr>
            <w:tcW w:w="1443" w:type="dxa"/>
          </w:tcPr>
          <w:p w:rsidR="00F87278" w:rsidRDefault="002D475A">
            <w:pPr>
              <w:jc w:val="right"/>
              <w:rPr>
                <w:rFonts w:ascii="Arial" w:eastAsia="Arial" w:hAnsi="Arial" w:cs="Arial"/>
                <w:sz w:val="20"/>
                <w:szCs w:val="20"/>
              </w:rPr>
            </w:pPr>
            <w:bookmarkStart w:id="1" w:name="_gjdgxs" w:colFirst="0" w:colLast="0"/>
            <w:bookmarkEnd w:id="1"/>
            <w:r>
              <w:rPr>
                <w:rFonts w:ascii="Arial" w:eastAsia="Arial" w:hAnsi="Arial" w:cs="Arial"/>
                <w:sz w:val="20"/>
                <w:szCs w:val="20"/>
              </w:rPr>
              <w:t>1111110</w:t>
            </w:r>
          </w:p>
        </w:tc>
        <w:tc>
          <w:tcPr>
            <w:tcW w:w="529" w:type="dxa"/>
          </w:tcPr>
          <w:p w:rsidR="00F87278" w:rsidRDefault="002D475A">
            <w:pPr>
              <w:jc w:val="center"/>
              <w:rPr>
                <w:rFonts w:ascii="Arial" w:eastAsia="Arial" w:hAnsi="Arial" w:cs="Arial"/>
                <w:sz w:val="20"/>
                <w:szCs w:val="20"/>
              </w:rPr>
            </w:pPr>
            <w:r>
              <w:rPr>
                <w:rFonts w:ascii="Arial" w:eastAsia="Arial" w:hAnsi="Arial" w:cs="Arial"/>
                <w:sz w:val="20"/>
                <w:szCs w:val="20"/>
              </w:rPr>
              <w:t xml:space="preserve">   7</w:t>
            </w:r>
          </w:p>
        </w:tc>
      </w:tr>
      <w:tr w:rsidR="00F87278">
        <w:tc>
          <w:tcPr>
            <w:tcW w:w="967" w:type="dxa"/>
          </w:tcPr>
          <w:p w:rsidR="00F87278" w:rsidRDefault="002D475A">
            <w:pPr>
              <w:jc w:val="right"/>
              <w:rPr>
                <w:rFonts w:ascii="Arial" w:eastAsia="Arial" w:hAnsi="Arial" w:cs="Arial"/>
                <w:sz w:val="20"/>
                <w:szCs w:val="20"/>
              </w:rPr>
            </w:pPr>
            <w:r>
              <w:rPr>
                <w:rFonts w:ascii="Arial" w:eastAsia="Arial" w:hAnsi="Arial" w:cs="Arial"/>
                <w:sz w:val="20"/>
                <w:szCs w:val="20"/>
              </w:rPr>
              <w:t>-387</w:t>
            </w:r>
          </w:p>
        </w:tc>
        <w:tc>
          <w:tcPr>
            <w:tcW w:w="1446" w:type="dxa"/>
          </w:tcPr>
          <w:p w:rsidR="00F87278" w:rsidRDefault="002D475A">
            <w:pPr>
              <w:jc w:val="center"/>
              <w:rPr>
                <w:rFonts w:ascii="Arial" w:eastAsia="Arial" w:hAnsi="Arial" w:cs="Arial"/>
                <w:sz w:val="20"/>
                <w:szCs w:val="20"/>
              </w:rPr>
            </w:pPr>
            <w:r>
              <w:rPr>
                <w:rFonts w:ascii="Arial" w:eastAsia="Arial" w:hAnsi="Arial" w:cs="Arial"/>
                <w:sz w:val="20"/>
                <w:szCs w:val="20"/>
              </w:rPr>
              <w:t xml:space="preserve">  1110000011</w:t>
            </w:r>
          </w:p>
        </w:tc>
        <w:tc>
          <w:tcPr>
            <w:tcW w:w="439" w:type="dxa"/>
          </w:tcPr>
          <w:p w:rsidR="00F87278" w:rsidRDefault="002D475A">
            <w:pPr>
              <w:jc w:val="right"/>
              <w:rPr>
                <w:rFonts w:ascii="Arial" w:eastAsia="Arial" w:hAnsi="Arial" w:cs="Arial"/>
                <w:sz w:val="20"/>
                <w:szCs w:val="20"/>
              </w:rPr>
            </w:pPr>
            <w:r>
              <w:rPr>
                <w:rFonts w:ascii="Arial" w:eastAsia="Arial" w:hAnsi="Arial" w:cs="Arial"/>
                <w:sz w:val="20"/>
                <w:szCs w:val="20"/>
              </w:rPr>
              <w:t>10</w:t>
            </w:r>
          </w:p>
        </w:tc>
        <w:tc>
          <w:tcPr>
            <w:tcW w:w="1494" w:type="dxa"/>
          </w:tcPr>
          <w:p w:rsidR="00F87278" w:rsidRDefault="002D475A">
            <w:pPr>
              <w:jc w:val="right"/>
              <w:rPr>
                <w:rFonts w:ascii="Arial" w:eastAsia="Arial" w:hAnsi="Arial" w:cs="Arial"/>
                <w:sz w:val="20"/>
                <w:szCs w:val="20"/>
              </w:rPr>
            </w:pPr>
            <w:r>
              <w:rPr>
                <w:rFonts w:ascii="Arial" w:eastAsia="Arial" w:hAnsi="Arial" w:cs="Arial"/>
                <w:sz w:val="20"/>
                <w:szCs w:val="20"/>
              </w:rPr>
              <w:t>1001111100</w:t>
            </w:r>
          </w:p>
        </w:tc>
        <w:tc>
          <w:tcPr>
            <w:tcW w:w="439" w:type="dxa"/>
          </w:tcPr>
          <w:p w:rsidR="00F87278" w:rsidRDefault="002D475A">
            <w:pPr>
              <w:jc w:val="right"/>
              <w:rPr>
                <w:rFonts w:ascii="Arial" w:eastAsia="Arial" w:hAnsi="Arial" w:cs="Arial"/>
                <w:sz w:val="20"/>
                <w:szCs w:val="20"/>
              </w:rPr>
            </w:pPr>
            <w:r>
              <w:rPr>
                <w:rFonts w:ascii="Arial" w:eastAsia="Arial" w:hAnsi="Arial" w:cs="Arial"/>
                <w:sz w:val="20"/>
                <w:szCs w:val="20"/>
              </w:rPr>
              <w:t>10</w:t>
            </w:r>
          </w:p>
        </w:tc>
        <w:tc>
          <w:tcPr>
            <w:tcW w:w="1491" w:type="dxa"/>
          </w:tcPr>
          <w:p w:rsidR="00F87278" w:rsidRDefault="002D475A">
            <w:pPr>
              <w:jc w:val="right"/>
              <w:rPr>
                <w:rFonts w:ascii="Arial" w:eastAsia="Arial" w:hAnsi="Arial" w:cs="Arial"/>
                <w:sz w:val="20"/>
                <w:szCs w:val="20"/>
              </w:rPr>
            </w:pPr>
            <w:r>
              <w:rPr>
                <w:rFonts w:ascii="Arial" w:eastAsia="Arial" w:hAnsi="Arial" w:cs="Arial"/>
                <w:sz w:val="20"/>
                <w:szCs w:val="20"/>
              </w:rPr>
              <w:t>1001111101</w:t>
            </w:r>
          </w:p>
        </w:tc>
        <w:tc>
          <w:tcPr>
            <w:tcW w:w="444" w:type="dxa"/>
          </w:tcPr>
          <w:p w:rsidR="00F87278" w:rsidRDefault="002D475A">
            <w:pPr>
              <w:jc w:val="right"/>
              <w:rPr>
                <w:rFonts w:ascii="Arial" w:eastAsia="Arial" w:hAnsi="Arial" w:cs="Arial"/>
                <w:sz w:val="20"/>
                <w:szCs w:val="20"/>
              </w:rPr>
            </w:pPr>
            <w:r>
              <w:rPr>
                <w:rFonts w:ascii="Arial" w:eastAsia="Arial" w:hAnsi="Arial" w:cs="Arial"/>
                <w:sz w:val="20"/>
                <w:szCs w:val="20"/>
              </w:rPr>
              <w:t>10</w:t>
            </w:r>
          </w:p>
        </w:tc>
        <w:tc>
          <w:tcPr>
            <w:tcW w:w="1443" w:type="dxa"/>
          </w:tcPr>
          <w:p w:rsidR="00F87278" w:rsidRDefault="002D475A">
            <w:pPr>
              <w:jc w:val="right"/>
              <w:rPr>
                <w:rFonts w:ascii="Arial" w:eastAsia="Arial" w:hAnsi="Arial" w:cs="Arial"/>
                <w:sz w:val="20"/>
                <w:szCs w:val="20"/>
              </w:rPr>
            </w:pPr>
            <w:r>
              <w:rPr>
                <w:rFonts w:ascii="Arial" w:eastAsia="Arial" w:hAnsi="Arial" w:cs="Arial"/>
                <w:sz w:val="20"/>
                <w:szCs w:val="20"/>
              </w:rPr>
              <w:t>0001111101</w:t>
            </w:r>
          </w:p>
        </w:tc>
        <w:tc>
          <w:tcPr>
            <w:tcW w:w="529" w:type="dxa"/>
          </w:tcPr>
          <w:p w:rsidR="00F87278" w:rsidRDefault="002D475A">
            <w:pPr>
              <w:jc w:val="center"/>
              <w:rPr>
                <w:rFonts w:ascii="Arial" w:eastAsia="Arial" w:hAnsi="Arial" w:cs="Arial"/>
                <w:sz w:val="20"/>
                <w:szCs w:val="20"/>
              </w:rPr>
            </w:pPr>
            <w:r>
              <w:rPr>
                <w:rFonts w:ascii="Arial" w:eastAsia="Arial" w:hAnsi="Arial" w:cs="Arial"/>
                <w:sz w:val="20"/>
                <w:szCs w:val="20"/>
              </w:rPr>
              <w:t xml:space="preserve">10   </w:t>
            </w:r>
          </w:p>
        </w:tc>
      </w:tr>
    </w:tbl>
    <w:p w:rsidR="00F87278" w:rsidRDefault="00F87278">
      <w:pPr>
        <w:pBdr>
          <w:top w:val="nil"/>
          <w:left w:val="nil"/>
          <w:bottom w:val="nil"/>
          <w:right w:val="nil"/>
          <w:between w:val="nil"/>
        </w:pBdr>
        <w:spacing w:after="0"/>
        <w:ind w:left="426"/>
        <w:rPr>
          <w:rFonts w:ascii="Arial" w:eastAsia="Arial" w:hAnsi="Arial" w:cs="Arial"/>
          <w:color w:val="000000"/>
          <w:sz w:val="20"/>
          <w:szCs w:val="20"/>
        </w:rPr>
      </w:pPr>
    </w:p>
    <w:p w:rsidR="00F87278" w:rsidRDefault="002D475A">
      <w:pPr>
        <w:numPr>
          <w:ilvl w:val="0"/>
          <w:numId w:val="1"/>
        </w:numPr>
        <w:pBdr>
          <w:top w:val="nil"/>
          <w:left w:val="nil"/>
          <w:bottom w:val="nil"/>
          <w:right w:val="nil"/>
          <w:between w:val="nil"/>
        </w:pBdr>
        <w:tabs>
          <w:tab w:val="left" w:pos="2085"/>
        </w:tabs>
        <w:jc w:val="both"/>
        <w:rPr>
          <w:color w:val="000000"/>
        </w:rPr>
      </w:pPr>
      <w:r>
        <w:rPr>
          <w:rFonts w:ascii="Arial" w:eastAsia="Arial" w:hAnsi="Arial" w:cs="Arial"/>
          <w:color w:val="000000"/>
          <w:sz w:val="20"/>
          <w:szCs w:val="20"/>
        </w:rPr>
        <w:t>Cuáles serían los números decimales enteros correspondientes a los números: 101; 1010; 10010; 01001. Suponiendo las siguientes representaciones: sin signo, signo y magnitud, complemento a 1 y complemento a 2.</w:t>
      </w:r>
      <w:r>
        <w:rPr>
          <w:color w:val="000000"/>
        </w:rPr>
        <w:tab/>
      </w:r>
    </w:p>
    <w:tbl>
      <w:tblPr>
        <w:tblStyle w:val="a0"/>
        <w:tblW w:w="797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2"/>
        <w:gridCol w:w="1320"/>
        <w:gridCol w:w="2159"/>
        <w:gridCol w:w="1418"/>
        <w:gridCol w:w="1701"/>
      </w:tblGrid>
      <w:tr w:rsidR="00F87278">
        <w:tc>
          <w:tcPr>
            <w:tcW w:w="1372" w:type="dxa"/>
          </w:tcPr>
          <w:p w:rsidR="00F87278" w:rsidRDefault="002D475A">
            <w:pPr>
              <w:jc w:val="center"/>
              <w:rPr>
                <w:rFonts w:ascii="Arial" w:eastAsia="Arial" w:hAnsi="Arial" w:cs="Arial"/>
                <w:sz w:val="20"/>
                <w:szCs w:val="20"/>
              </w:rPr>
            </w:pPr>
            <w:r>
              <w:rPr>
                <w:rFonts w:ascii="Arial" w:eastAsia="Arial" w:hAnsi="Arial" w:cs="Arial"/>
                <w:sz w:val="20"/>
                <w:szCs w:val="20"/>
              </w:rPr>
              <w:t>Número</w:t>
            </w:r>
          </w:p>
        </w:tc>
        <w:tc>
          <w:tcPr>
            <w:tcW w:w="1320" w:type="dxa"/>
          </w:tcPr>
          <w:p w:rsidR="00F87278" w:rsidRDefault="002D475A">
            <w:pPr>
              <w:jc w:val="center"/>
              <w:rPr>
                <w:rFonts w:ascii="Arial" w:eastAsia="Arial" w:hAnsi="Arial" w:cs="Arial"/>
                <w:sz w:val="20"/>
                <w:szCs w:val="20"/>
              </w:rPr>
            </w:pPr>
            <w:r>
              <w:rPr>
                <w:rFonts w:ascii="Arial" w:eastAsia="Arial" w:hAnsi="Arial" w:cs="Arial"/>
                <w:sz w:val="20"/>
                <w:szCs w:val="20"/>
              </w:rPr>
              <w:t>Sin signo</w:t>
            </w:r>
          </w:p>
        </w:tc>
        <w:tc>
          <w:tcPr>
            <w:tcW w:w="2159" w:type="dxa"/>
          </w:tcPr>
          <w:p w:rsidR="00F87278" w:rsidRDefault="002D475A">
            <w:pPr>
              <w:jc w:val="center"/>
              <w:rPr>
                <w:rFonts w:ascii="Arial" w:eastAsia="Arial" w:hAnsi="Arial" w:cs="Arial"/>
                <w:sz w:val="20"/>
                <w:szCs w:val="20"/>
              </w:rPr>
            </w:pPr>
            <w:r>
              <w:rPr>
                <w:rFonts w:ascii="Arial" w:eastAsia="Arial" w:hAnsi="Arial" w:cs="Arial"/>
                <w:sz w:val="20"/>
                <w:szCs w:val="20"/>
              </w:rPr>
              <w:t>Signo y Magnitud</w:t>
            </w:r>
          </w:p>
        </w:tc>
        <w:tc>
          <w:tcPr>
            <w:tcW w:w="1418" w:type="dxa"/>
          </w:tcPr>
          <w:p w:rsidR="00F87278" w:rsidRDefault="002D475A">
            <w:pPr>
              <w:jc w:val="center"/>
              <w:rPr>
                <w:rFonts w:ascii="Arial" w:eastAsia="Arial" w:hAnsi="Arial" w:cs="Arial"/>
                <w:sz w:val="20"/>
                <w:szCs w:val="20"/>
              </w:rPr>
            </w:pPr>
            <w:r>
              <w:rPr>
                <w:rFonts w:ascii="Arial" w:eastAsia="Arial" w:hAnsi="Arial" w:cs="Arial"/>
                <w:sz w:val="20"/>
                <w:szCs w:val="20"/>
              </w:rPr>
              <w:t>CA</w:t>
            </w:r>
            <w:r>
              <w:rPr>
                <w:rFonts w:ascii="Arial" w:eastAsia="Arial" w:hAnsi="Arial" w:cs="Arial"/>
                <w:sz w:val="20"/>
                <w:szCs w:val="20"/>
                <w:vertAlign w:val="subscript"/>
              </w:rPr>
              <w:t>1</w:t>
            </w:r>
          </w:p>
        </w:tc>
        <w:tc>
          <w:tcPr>
            <w:tcW w:w="1701" w:type="dxa"/>
          </w:tcPr>
          <w:p w:rsidR="00F87278" w:rsidRDefault="002D475A">
            <w:pPr>
              <w:jc w:val="center"/>
              <w:rPr>
                <w:rFonts w:ascii="Arial" w:eastAsia="Arial" w:hAnsi="Arial" w:cs="Arial"/>
                <w:sz w:val="20"/>
                <w:szCs w:val="20"/>
              </w:rPr>
            </w:pPr>
            <w:r>
              <w:rPr>
                <w:rFonts w:ascii="Arial" w:eastAsia="Arial" w:hAnsi="Arial" w:cs="Arial"/>
                <w:sz w:val="20"/>
                <w:szCs w:val="20"/>
              </w:rPr>
              <w:t>CA</w:t>
            </w:r>
            <w:r>
              <w:rPr>
                <w:rFonts w:ascii="Arial" w:eastAsia="Arial" w:hAnsi="Arial" w:cs="Arial"/>
                <w:sz w:val="20"/>
                <w:szCs w:val="20"/>
                <w:vertAlign w:val="subscript"/>
              </w:rPr>
              <w:t>2</w:t>
            </w:r>
          </w:p>
        </w:tc>
      </w:tr>
      <w:tr w:rsidR="00F87278">
        <w:tc>
          <w:tcPr>
            <w:tcW w:w="1372" w:type="dxa"/>
          </w:tcPr>
          <w:p w:rsidR="00F87278" w:rsidRDefault="002D475A">
            <w:pPr>
              <w:ind w:right="240"/>
              <w:jc w:val="right"/>
              <w:rPr>
                <w:rFonts w:ascii="Arial" w:eastAsia="Arial" w:hAnsi="Arial" w:cs="Arial"/>
                <w:sz w:val="20"/>
                <w:szCs w:val="20"/>
              </w:rPr>
            </w:pPr>
            <w:r>
              <w:rPr>
                <w:rFonts w:ascii="Arial" w:eastAsia="Arial" w:hAnsi="Arial" w:cs="Arial"/>
                <w:sz w:val="20"/>
                <w:szCs w:val="20"/>
              </w:rPr>
              <w:lastRenderedPageBreak/>
              <w:t>101</w:t>
            </w:r>
          </w:p>
        </w:tc>
        <w:tc>
          <w:tcPr>
            <w:tcW w:w="1320" w:type="dxa"/>
          </w:tcPr>
          <w:p w:rsidR="00F87278" w:rsidRDefault="002D475A">
            <w:pPr>
              <w:ind w:right="284"/>
              <w:jc w:val="right"/>
              <w:rPr>
                <w:rFonts w:ascii="Arial" w:eastAsia="Arial" w:hAnsi="Arial" w:cs="Arial"/>
                <w:sz w:val="20"/>
                <w:szCs w:val="20"/>
              </w:rPr>
            </w:pPr>
            <w:r>
              <w:rPr>
                <w:rFonts w:ascii="Arial" w:eastAsia="Arial" w:hAnsi="Arial" w:cs="Arial"/>
                <w:sz w:val="20"/>
                <w:szCs w:val="20"/>
              </w:rPr>
              <w:t>5</w:t>
            </w:r>
          </w:p>
        </w:tc>
        <w:tc>
          <w:tcPr>
            <w:tcW w:w="2159" w:type="dxa"/>
          </w:tcPr>
          <w:p w:rsidR="00F87278" w:rsidRDefault="002D475A">
            <w:pPr>
              <w:pBdr>
                <w:top w:val="nil"/>
                <w:left w:val="nil"/>
                <w:bottom w:val="nil"/>
                <w:right w:val="nil"/>
                <w:between w:val="nil"/>
              </w:pBdr>
              <w:spacing w:after="160" w:line="259" w:lineRule="auto"/>
              <w:ind w:right="884"/>
              <w:jc w:val="right"/>
              <w:rPr>
                <w:rFonts w:ascii="Arial" w:eastAsia="Arial" w:hAnsi="Arial" w:cs="Arial"/>
                <w:color w:val="000000"/>
                <w:sz w:val="20"/>
                <w:szCs w:val="20"/>
              </w:rPr>
            </w:pPr>
            <w:r>
              <w:rPr>
                <w:rFonts w:ascii="Arial" w:eastAsia="Arial" w:hAnsi="Arial" w:cs="Arial"/>
                <w:color w:val="000000"/>
                <w:sz w:val="20"/>
                <w:szCs w:val="20"/>
              </w:rPr>
              <w:t>-1</w:t>
            </w:r>
          </w:p>
        </w:tc>
        <w:tc>
          <w:tcPr>
            <w:tcW w:w="1418" w:type="dxa"/>
          </w:tcPr>
          <w:p w:rsidR="00F87278" w:rsidRDefault="002D475A">
            <w:pPr>
              <w:tabs>
                <w:tab w:val="left" w:pos="743"/>
              </w:tabs>
              <w:ind w:right="317"/>
              <w:jc w:val="right"/>
              <w:rPr>
                <w:rFonts w:ascii="Arial" w:eastAsia="Arial" w:hAnsi="Arial" w:cs="Arial"/>
                <w:sz w:val="20"/>
                <w:szCs w:val="20"/>
              </w:rPr>
            </w:pPr>
            <w:r>
              <w:rPr>
                <w:rFonts w:ascii="Arial" w:eastAsia="Arial" w:hAnsi="Arial" w:cs="Arial"/>
                <w:sz w:val="20"/>
                <w:szCs w:val="20"/>
              </w:rPr>
              <w:t>-2</w:t>
            </w:r>
          </w:p>
        </w:tc>
        <w:tc>
          <w:tcPr>
            <w:tcW w:w="1701" w:type="dxa"/>
          </w:tcPr>
          <w:p w:rsidR="00F87278" w:rsidRDefault="002D475A">
            <w:pPr>
              <w:pBdr>
                <w:top w:val="nil"/>
                <w:left w:val="nil"/>
                <w:bottom w:val="nil"/>
                <w:right w:val="nil"/>
                <w:between w:val="nil"/>
              </w:pBdr>
              <w:spacing w:after="160" w:line="259" w:lineRule="auto"/>
              <w:ind w:right="459"/>
              <w:jc w:val="right"/>
              <w:rPr>
                <w:rFonts w:ascii="Arial" w:eastAsia="Arial" w:hAnsi="Arial" w:cs="Arial"/>
                <w:color w:val="000000"/>
                <w:sz w:val="20"/>
                <w:szCs w:val="20"/>
              </w:rPr>
            </w:pPr>
            <w:r>
              <w:rPr>
                <w:rFonts w:ascii="Arial" w:eastAsia="Arial" w:hAnsi="Arial" w:cs="Arial"/>
                <w:color w:val="000000"/>
                <w:sz w:val="20"/>
                <w:szCs w:val="20"/>
              </w:rPr>
              <w:t>-3</w:t>
            </w:r>
          </w:p>
        </w:tc>
      </w:tr>
      <w:tr w:rsidR="00F87278">
        <w:tc>
          <w:tcPr>
            <w:tcW w:w="1372" w:type="dxa"/>
          </w:tcPr>
          <w:p w:rsidR="00F87278" w:rsidRDefault="002D475A">
            <w:pPr>
              <w:ind w:right="240"/>
              <w:jc w:val="right"/>
              <w:rPr>
                <w:rFonts w:ascii="Arial" w:eastAsia="Arial" w:hAnsi="Arial" w:cs="Arial"/>
                <w:sz w:val="20"/>
                <w:szCs w:val="20"/>
              </w:rPr>
            </w:pPr>
            <w:r>
              <w:rPr>
                <w:rFonts w:ascii="Arial" w:eastAsia="Arial" w:hAnsi="Arial" w:cs="Arial"/>
                <w:sz w:val="20"/>
                <w:szCs w:val="20"/>
              </w:rPr>
              <w:t>1111</w:t>
            </w:r>
          </w:p>
        </w:tc>
        <w:tc>
          <w:tcPr>
            <w:tcW w:w="1320" w:type="dxa"/>
          </w:tcPr>
          <w:p w:rsidR="00F87278" w:rsidRDefault="002D475A">
            <w:pPr>
              <w:ind w:right="284"/>
              <w:jc w:val="right"/>
              <w:rPr>
                <w:rFonts w:ascii="Arial" w:eastAsia="Arial" w:hAnsi="Arial" w:cs="Arial"/>
                <w:sz w:val="20"/>
                <w:szCs w:val="20"/>
              </w:rPr>
            </w:pPr>
            <w:r>
              <w:rPr>
                <w:rFonts w:ascii="Arial" w:eastAsia="Arial" w:hAnsi="Arial" w:cs="Arial"/>
                <w:sz w:val="20"/>
                <w:szCs w:val="20"/>
              </w:rPr>
              <w:t>15</w:t>
            </w:r>
          </w:p>
        </w:tc>
        <w:tc>
          <w:tcPr>
            <w:tcW w:w="2159" w:type="dxa"/>
          </w:tcPr>
          <w:p w:rsidR="00F87278" w:rsidRDefault="002D475A">
            <w:pPr>
              <w:ind w:right="884"/>
              <w:jc w:val="right"/>
              <w:rPr>
                <w:rFonts w:ascii="Arial" w:eastAsia="Arial" w:hAnsi="Arial" w:cs="Arial"/>
                <w:sz w:val="20"/>
                <w:szCs w:val="20"/>
              </w:rPr>
            </w:pPr>
            <w:r>
              <w:rPr>
                <w:rFonts w:ascii="Arial" w:eastAsia="Arial" w:hAnsi="Arial" w:cs="Arial"/>
                <w:sz w:val="20"/>
                <w:szCs w:val="20"/>
              </w:rPr>
              <w:t>-7</w:t>
            </w:r>
          </w:p>
        </w:tc>
        <w:tc>
          <w:tcPr>
            <w:tcW w:w="1418" w:type="dxa"/>
          </w:tcPr>
          <w:p w:rsidR="00F87278" w:rsidRDefault="002D475A">
            <w:pPr>
              <w:tabs>
                <w:tab w:val="left" w:pos="743"/>
              </w:tabs>
              <w:ind w:right="317"/>
              <w:jc w:val="right"/>
              <w:rPr>
                <w:rFonts w:ascii="Arial" w:eastAsia="Arial" w:hAnsi="Arial" w:cs="Arial"/>
                <w:sz w:val="20"/>
                <w:szCs w:val="20"/>
              </w:rPr>
            </w:pPr>
            <w:r>
              <w:rPr>
                <w:rFonts w:ascii="Arial" w:eastAsia="Arial" w:hAnsi="Arial" w:cs="Arial"/>
                <w:sz w:val="20"/>
                <w:szCs w:val="20"/>
              </w:rPr>
              <w:t>-0</w:t>
            </w:r>
          </w:p>
        </w:tc>
        <w:tc>
          <w:tcPr>
            <w:tcW w:w="1701" w:type="dxa"/>
          </w:tcPr>
          <w:p w:rsidR="00F87278" w:rsidRDefault="002D475A">
            <w:pPr>
              <w:ind w:right="459"/>
              <w:jc w:val="right"/>
              <w:rPr>
                <w:rFonts w:ascii="Arial" w:eastAsia="Arial" w:hAnsi="Arial" w:cs="Arial"/>
                <w:sz w:val="20"/>
                <w:szCs w:val="20"/>
              </w:rPr>
            </w:pPr>
            <w:r>
              <w:rPr>
                <w:rFonts w:ascii="Arial" w:eastAsia="Arial" w:hAnsi="Arial" w:cs="Arial"/>
                <w:sz w:val="20"/>
                <w:szCs w:val="20"/>
              </w:rPr>
              <w:t>-1</w:t>
            </w:r>
          </w:p>
        </w:tc>
      </w:tr>
      <w:tr w:rsidR="00F87278">
        <w:tc>
          <w:tcPr>
            <w:tcW w:w="1372" w:type="dxa"/>
          </w:tcPr>
          <w:p w:rsidR="00F87278" w:rsidRDefault="002D475A">
            <w:pPr>
              <w:ind w:right="240"/>
              <w:jc w:val="right"/>
              <w:rPr>
                <w:rFonts w:ascii="Arial" w:eastAsia="Arial" w:hAnsi="Arial" w:cs="Arial"/>
                <w:sz w:val="20"/>
                <w:szCs w:val="20"/>
              </w:rPr>
            </w:pPr>
            <w:r>
              <w:rPr>
                <w:rFonts w:ascii="Arial" w:eastAsia="Arial" w:hAnsi="Arial" w:cs="Arial"/>
                <w:sz w:val="20"/>
                <w:szCs w:val="20"/>
              </w:rPr>
              <w:t>10010</w:t>
            </w:r>
          </w:p>
        </w:tc>
        <w:tc>
          <w:tcPr>
            <w:tcW w:w="1320" w:type="dxa"/>
          </w:tcPr>
          <w:p w:rsidR="00F87278" w:rsidRDefault="002D475A">
            <w:pPr>
              <w:ind w:right="284"/>
              <w:jc w:val="right"/>
              <w:rPr>
                <w:rFonts w:ascii="Arial" w:eastAsia="Arial" w:hAnsi="Arial" w:cs="Arial"/>
                <w:sz w:val="20"/>
                <w:szCs w:val="20"/>
              </w:rPr>
            </w:pPr>
            <w:r>
              <w:rPr>
                <w:rFonts w:ascii="Arial" w:eastAsia="Arial" w:hAnsi="Arial" w:cs="Arial"/>
                <w:sz w:val="20"/>
                <w:szCs w:val="20"/>
              </w:rPr>
              <w:t>18</w:t>
            </w:r>
          </w:p>
        </w:tc>
        <w:tc>
          <w:tcPr>
            <w:tcW w:w="2159" w:type="dxa"/>
          </w:tcPr>
          <w:p w:rsidR="00F87278" w:rsidRDefault="002D475A">
            <w:pPr>
              <w:ind w:right="884"/>
              <w:jc w:val="right"/>
              <w:rPr>
                <w:rFonts w:ascii="Arial" w:eastAsia="Arial" w:hAnsi="Arial" w:cs="Arial"/>
                <w:sz w:val="20"/>
                <w:szCs w:val="20"/>
              </w:rPr>
            </w:pPr>
            <w:r>
              <w:rPr>
                <w:rFonts w:ascii="Arial" w:eastAsia="Arial" w:hAnsi="Arial" w:cs="Arial"/>
                <w:sz w:val="20"/>
                <w:szCs w:val="20"/>
              </w:rPr>
              <w:t>-2</w:t>
            </w:r>
          </w:p>
        </w:tc>
        <w:tc>
          <w:tcPr>
            <w:tcW w:w="1418" w:type="dxa"/>
          </w:tcPr>
          <w:p w:rsidR="00F87278" w:rsidRDefault="002D475A">
            <w:pPr>
              <w:tabs>
                <w:tab w:val="left" w:pos="743"/>
              </w:tabs>
              <w:ind w:right="317"/>
              <w:jc w:val="right"/>
              <w:rPr>
                <w:rFonts w:ascii="Arial" w:eastAsia="Arial" w:hAnsi="Arial" w:cs="Arial"/>
                <w:sz w:val="20"/>
                <w:szCs w:val="20"/>
              </w:rPr>
            </w:pPr>
            <w:r>
              <w:rPr>
                <w:rFonts w:ascii="Arial" w:eastAsia="Arial" w:hAnsi="Arial" w:cs="Arial"/>
                <w:sz w:val="20"/>
                <w:szCs w:val="20"/>
              </w:rPr>
              <w:t>-13</w:t>
            </w:r>
          </w:p>
        </w:tc>
        <w:tc>
          <w:tcPr>
            <w:tcW w:w="1701" w:type="dxa"/>
          </w:tcPr>
          <w:p w:rsidR="00F87278" w:rsidRDefault="002D475A">
            <w:pPr>
              <w:ind w:right="459"/>
              <w:jc w:val="right"/>
              <w:rPr>
                <w:rFonts w:ascii="Arial" w:eastAsia="Arial" w:hAnsi="Arial" w:cs="Arial"/>
                <w:sz w:val="20"/>
                <w:szCs w:val="20"/>
              </w:rPr>
            </w:pPr>
            <w:r>
              <w:rPr>
                <w:rFonts w:ascii="Arial" w:eastAsia="Arial" w:hAnsi="Arial" w:cs="Arial"/>
                <w:sz w:val="20"/>
                <w:szCs w:val="20"/>
              </w:rPr>
              <w:t>-14</w:t>
            </w:r>
          </w:p>
        </w:tc>
      </w:tr>
    </w:tbl>
    <w:p w:rsidR="00F87278" w:rsidRDefault="00F87278">
      <w:pPr>
        <w:tabs>
          <w:tab w:val="left" w:pos="2085"/>
        </w:tabs>
      </w:pPr>
    </w:p>
    <w:p w:rsidR="00F87278" w:rsidRDefault="002D475A">
      <w:pPr>
        <w:tabs>
          <w:tab w:val="left" w:pos="2085"/>
        </w:tabs>
        <w:rPr>
          <w:rFonts w:ascii="Arial" w:eastAsia="Arial" w:hAnsi="Arial" w:cs="Arial"/>
          <w:b/>
          <w:sz w:val="20"/>
          <w:szCs w:val="20"/>
        </w:rPr>
      </w:pPr>
      <w:r>
        <w:rPr>
          <w:rFonts w:ascii="Arial" w:eastAsia="Arial" w:hAnsi="Arial" w:cs="Arial"/>
          <w:b/>
          <w:sz w:val="20"/>
          <w:szCs w:val="20"/>
        </w:rPr>
        <w:t>Desarrollo para el número 101:</w:t>
      </w:r>
    </w:p>
    <w:p w:rsidR="00F87278" w:rsidRDefault="002D475A">
      <w:pPr>
        <w:tabs>
          <w:tab w:val="left" w:pos="2085"/>
        </w:tabs>
        <w:rPr>
          <w:rFonts w:ascii="Arial" w:eastAsia="Arial" w:hAnsi="Arial" w:cs="Arial"/>
          <w:sz w:val="20"/>
          <w:szCs w:val="20"/>
        </w:rPr>
      </w:pPr>
      <w:r>
        <w:rPr>
          <w:rFonts w:ascii="Arial" w:eastAsia="Arial" w:hAnsi="Arial" w:cs="Arial"/>
          <w:sz w:val="20"/>
          <w:szCs w:val="20"/>
        </w:rPr>
        <w:t>Sin signo: 5</w:t>
      </w:r>
      <w:r>
        <w:rPr>
          <w:rFonts w:ascii="Arial" w:eastAsia="Arial" w:hAnsi="Arial" w:cs="Arial"/>
          <w:sz w:val="20"/>
          <w:szCs w:val="20"/>
          <w:vertAlign w:val="subscript"/>
        </w:rPr>
        <w:t>(10</w:t>
      </w:r>
    </w:p>
    <w:p w:rsidR="00F87278" w:rsidRDefault="002D475A">
      <w:pPr>
        <w:tabs>
          <w:tab w:val="left" w:pos="2085"/>
        </w:tabs>
        <w:rPr>
          <w:rFonts w:ascii="Arial" w:eastAsia="Arial" w:hAnsi="Arial" w:cs="Arial"/>
          <w:sz w:val="20"/>
          <w:szCs w:val="20"/>
          <w:u w:val="single"/>
        </w:rPr>
      </w:pPr>
      <w:r>
        <w:rPr>
          <w:rFonts w:ascii="Arial" w:eastAsia="Arial" w:hAnsi="Arial" w:cs="Arial"/>
          <w:sz w:val="20"/>
          <w:szCs w:val="20"/>
          <w:u w:val="single"/>
        </w:rPr>
        <w:t xml:space="preserve">Luego para otras </w:t>
      </w:r>
      <w:proofErr w:type="spellStart"/>
      <w:r>
        <w:rPr>
          <w:rFonts w:ascii="Arial" w:eastAsia="Arial" w:hAnsi="Arial" w:cs="Arial"/>
          <w:sz w:val="20"/>
          <w:szCs w:val="20"/>
          <w:u w:val="single"/>
        </w:rPr>
        <w:t>representaciónes</w:t>
      </w:r>
      <w:proofErr w:type="spellEnd"/>
      <w:r>
        <w:rPr>
          <w:rFonts w:ascii="Arial" w:eastAsia="Arial" w:hAnsi="Arial" w:cs="Arial"/>
          <w:sz w:val="20"/>
          <w:szCs w:val="20"/>
          <w:u w:val="single"/>
        </w:rPr>
        <w:t>:</w:t>
      </w:r>
    </w:p>
    <w:p w:rsidR="00F87278" w:rsidRDefault="002D475A">
      <w:pPr>
        <w:tabs>
          <w:tab w:val="left" w:pos="2085"/>
        </w:tabs>
        <w:rPr>
          <w:rFonts w:ascii="Arial" w:eastAsia="Arial" w:hAnsi="Arial" w:cs="Arial"/>
          <w:sz w:val="20"/>
          <w:szCs w:val="20"/>
        </w:rPr>
      </w:pPr>
      <w:r>
        <w:rPr>
          <w:rFonts w:ascii="Arial" w:eastAsia="Arial" w:hAnsi="Arial" w:cs="Arial"/>
          <w:sz w:val="20"/>
          <w:szCs w:val="20"/>
        </w:rPr>
        <w:t>Cuando inicia con 1, significa que el número es negativo, por lo tanto, separo el primer dígito para el signo negativo, y opero con los restantes (o sea, los que representan a  la magnitud).</w:t>
      </w:r>
    </w:p>
    <w:p w:rsidR="00F87278" w:rsidRDefault="002D475A">
      <w:pPr>
        <w:tabs>
          <w:tab w:val="left" w:pos="2085"/>
        </w:tabs>
        <w:spacing w:after="0"/>
        <w:rPr>
          <w:rFonts w:ascii="Arial" w:eastAsia="Arial" w:hAnsi="Arial" w:cs="Arial"/>
          <w:sz w:val="20"/>
          <w:szCs w:val="20"/>
          <w:u w:val="single"/>
        </w:rPr>
      </w:pPr>
      <w:r>
        <w:rPr>
          <w:rFonts w:ascii="Arial" w:eastAsia="Arial" w:hAnsi="Arial" w:cs="Arial"/>
          <w:sz w:val="20"/>
          <w:szCs w:val="20"/>
          <w:u w:val="single"/>
        </w:rPr>
        <w:t>Signo y magnitud</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 xml:space="preserve">Signo, lo indica el primer dígito, al ser 1, el </w:t>
      </w:r>
      <w:r>
        <w:rPr>
          <w:rFonts w:ascii="Arial" w:eastAsia="Arial" w:hAnsi="Arial" w:cs="Arial"/>
          <w:sz w:val="20"/>
          <w:szCs w:val="20"/>
        </w:rPr>
        <w:t>signo es -</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Magnitud</w:t>
      </w:r>
      <w:proofErr w:type="gramStart"/>
      <w:r>
        <w:rPr>
          <w:rFonts w:ascii="Arial" w:eastAsia="Arial" w:hAnsi="Arial" w:cs="Arial"/>
          <w:sz w:val="20"/>
          <w:szCs w:val="20"/>
        </w:rPr>
        <w:t>:  01</w:t>
      </w:r>
      <w:proofErr w:type="gramEnd"/>
      <w:r>
        <w:rPr>
          <w:rFonts w:ascii="Arial" w:eastAsia="Arial" w:hAnsi="Arial" w:cs="Arial"/>
          <w:sz w:val="20"/>
          <w:szCs w:val="20"/>
          <w:vertAlign w:val="subscript"/>
        </w:rPr>
        <w:t>(2</w:t>
      </w:r>
      <w:r>
        <w:rPr>
          <w:rFonts w:ascii="Arial" w:eastAsia="Arial" w:hAnsi="Arial" w:cs="Arial"/>
          <w:sz w:val="20"/>
          <w:szCs w:val="20"/>
        </w:rPr>
        <w:t xml:space="preserve"> </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Resultado: - 1</w:t>
      </w:r>
      <w:r>
        <w:rPr>
          <w:rFonts w:ascii="Arial" w:eastAsia="Arial" w:hAnsi="Arial" w:cs="Arial"/>
          <w:sz w:val="20"/>
          <w:szCs w:val="20"/>
          <w:vertAlign w:val="subscript"/>
        </w:rPr>
        <w:t>(10</w:t>
      </w:r>
    </w:p>
    <w:p w:rsidR="00F87278" w:rsidRDefault="00F87278">
      <w:pPr>
        <w:tabs>
          <w:tab w:val="left" w:pos="2085"/>
        </w:tabs>
        <w:rPr>
          <w:rFonts w:ascii="Arial" w:eastAsia="Arial" w:hAnsi="Arial" w:cs="Arial"/>
          <w:sz w:val="20"/>
          <w:szCs w:val="20"/>
          <w:u w:val="single"/>
        </w:rPr>
      </w:pP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u w:val="single"/>
        </w:rPr>
        <w:t>CA</w:t>
      </w:r>
      <w:r>
        <w:rPr>
          <w:rFonts w:ascii="Arial" w:eastAsia="Arial" w:hAnsi="Arial" w:cs="Arial"/>
          <w:sz w:val="20"/>
          <w:szCs w:val="20"/>
          <w:u w:val="single"/>
          <w:vertAlign w:val="subscript"/>
        </w:rPr>
        <w:t>1</w:t>
      </w:r>
      <w:r>
        <w:rPr>
          <w:rFonts w:ascii="Arial" w:eastAsia="Arial" w:hAnsi="Arial" w:cs="Arial"/>
          <w:sz w:val="20"/>
          <w:szCs w:val="20"/>
        </w:rPr>
        <w:t>: tengo que aplicar el proceso inverso a los dígitos que representan la magnitud del número dado</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101: reservo el primer dígito para el signo –</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Luego opero con los dígitos que representan la magnitud</w:t>
      </w:r>
      <w:proofErr w:type="gramStart"/>
      <w:r>
        <w:rPr>
          <w:rFonts w:ascii="Arial" w:eastAsia="Arial" w:hAnsi="Arial" w:cs="Arial"/>
          <w:sz w:val="20"/>
          <w:szCs w:val="20"/>
        </w:rPr>
        <w:t>:  01</w:t>
      </w:r>
      <w:proofErr w:type="gramEnd"/>
      <w:r>
        <w:rPr>
          <w:rFonts w:ascii="Arial" w:eastAsia="Arial" w:hAnsi="Arial" w:cs="Arial"/>
          <w:sz w:val="20"/>
          <w:szCs w:val="20"/>
          <w:vertAlign w:val="subscript"/>
        </w:rPr>
        <w:t>(2</w:t>
      </w:r>
      <w:r>
        <w:rPr>
          <w:rFonts w:ascii="Arial" w:eastAsia="Arial" w:hAnsi="Arial" w:cs="Arial"/>
          <w:sz w:val="20"/>
          <w:szCs w:val="20"/>
        </w:rPr>
        <w:t xml:space="preserve"> como la magnitud está representada en CA1 tengo que intercambiar ceros por unos, resultando 10</w:t>
      </w:r>
      <w:r>
        <w:rPr>
          <w:rFonts w:ascii="Arial" w:eastAsia="Arial" w:hAnsi="Arial" w:cs="Arial"/>
          <w:sz w:val="20"/>
          <w:szCs w:val="20"/>
          <w:vertAlign w:val="subscript"/>
        </w:rPr>
        <w:t>(2</w:t>
      </w:r>
      <w:r>
        <w:rPr>
          <w:rFonts w:ascii="Arial" w:eastAsia="Arial" w:hAnsi="Arial" w:cs="Arial"/>
          <w:sz w:val="20"/>
          <w:szCs w:val="20"/>
        </w:rPr>
        <w:t>, por último el número decimal correspondiente es: -2</w:t>
      </w:r>
      <w:r>
        <w:rPr>
          <w:rFonts w:ascii="Arial" w:eastAsia="Arial" w:hAnsi="Arial" w:cs="Arial"/>
          <w:sz w:val="20"/>
          <w:szCs w:val="20"/>
          <w:vertAlign w:val="subscript"/>
        </w:rPr>
        <w:t>(10</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u w:val="single"/>
        </w:rPr>
        <w:t>CA</w:t>
      </w:r>
      <w:r>
        <w:rPr>
          <w:rFonts w:ascii="Arial" w:eastAsia="Arial" w:hAnsi="Arial" w:cs="Arial"/>
          <w:sz w:val="20"/>
          <w:szCs w:val="20"/>
          <w:u w:val="single"/>
          <w:vertAlign w:val="subscript"/>
        </w:rPr>
        <w:t>2</w:t>
      </w:r>
      <w:r>
        <w:rPr>
          <w:rFonts w:ascii="Arial" w:eastAsia="Arial" w:hAnsi="Arial" w:cs="Arial"/>
          <w:sz w:val="20"/>
          <w:szCs w:val="20"/>
        </w:rPr>
        <w:t xml:space="preserve">: </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Reservo el primer dígito para el signo –</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Luego opero con los dígitos que representan la magnitud</w:t>
      </w:r>
      <w:r>
        <w:rPr>
          <w:rFonts w:ascii="Arial" w:eastAsia="Arial" w:hAnsi="Arial" w:cs="Arial"/>
          <w:sz w:val="20"/>
          <w:szCs w:val="20"/>
        </w:rPr>
        <w:t>: realizo el proceso inverso, primero resto 1 a la magnitud, obteniendo así el CA</w:t>
      </w:r>
      <w:r>
        <w:rPr>
          <w:rFonts w:ascii="Arial" w:eastAsia="Arial" w:hAnsi="Arial" w:cs="Arial"/>
          <w:sz w:val="20"/>
          <w:szCs w:val="20"/>
          <w:vertAlign w:val="subscript"/>
        </w:rPr>
        <w:t>1</w:t>
      </w:r>
      <w:r>
        <w:rPr>
          <w:rFonts w:ascii="Arial" w:eastAsia="Arial" w:hAnsi="Arial" w:cs="Arial"/>
          <w:sz w:val="20"/>
          <w:szCs w:val="20"/>
        </w:rPr>
        <w:t>, luego intercambio ceros por unos y arribo a la solución</w:t>
      </w:r>
    </w:p>
    <w:p w:rsidR="00F87278" w:rsidRDefault="002D475A">
      <w:pPr>
        <w:tabs>
          <w:tab w:val="left" w:pos="2085"/>
        </w:tabs>
        <w:spacing w:after="0" w:line="240" w:lineRule="auto"/>
        <w:rPr>
          <w:rFonts w:ascii="Arial" w:eastAsia="Arial" w:hAnsi="Arial" w:cs="Arial"/>
          <w:sz w:val="20"/>
          <w:szCs w:val="20"/>
        </w:rPr>
      </w:pPr>
      <w:r>
        <w:rPr>
          <w:rFonts w:ascii="Arial" w:eastAsia="Arial" w:hAnsi="Arial" w:cs="Arial"/>
          <w:sz w:val="20"/>
          <w:szCs w:val="20"/>
        </w:rPr>
        <w:t>01:    01</w:t>
      </w:r>
    </w:p>
    <w:p w:rsidR="00F87278" w:rsidRDefault="002D475A">
      <w:pPr>
        <w:tabs>
          <w:tab w:val="left" w:pos="2085"/>
        </w:tabs>
        <w:spacing w:after="0" w:line="240" w:lineRule="auto"/>
        <w:rPr>
          <w:rFonts w:ascii="Arial" w:eastAsia="Arial" w:hAnsi="Arial" w:cs="Arial"/>
          <w:sz w:val="20"/>
          <w:szCs w:val="20"/>
        </w:rPr>
      </w:pPr>
      <w:r>
        <w:rPr>
          <w:rFonts w:ascii="Arial" w:eastAsia="Arial" w:hAnsi="Arial" w:cs="Arial"/>
          <w:sz w:val="20"/>
          <w:szCs w:val="20"/>
        </w:rPr>
        <w:t xml:space="preserve">          -1</w:t>
      </w:r>
    </w:p>
    <w:p w:rsidR="00F87278" w:rsidRDefault="002D475A">
      <w:pPr>
        <w:tabs>
          <w:tab w:val="left" w:pos="2085"/>
        </w:tabs>
        <w:spacing w:after="0" w:line="240" w:lineRule="auto"/>
        <w:rPr>
          <w:rFonts w:ascii="Arial" w:eastAsia="Arial" w:hAnsi="Arial" w:cs="Arial"/>
          <w:sz w:val="20"/>
          <w:szCs w:val="20"/>
        </w:rPr>
      </w:pPr>
      <w:r>
        <w:rPr>
          <w:rFonts w:ascii="Arial" w:eastAsia="Arial" w:hAnsi="Arial" w:cs="Arial"/>
          <w:sz w:val="20"/>
          <w:szCs w:val="20"/>
        </w:rPr>
        <w:t xml:space="preserve">        -----</w:t>
      </w:r>
    </w:p>
    <w:p w:rsidR="00F87278" w:rsidRDefault="002D475A">
      <w:pPr>
        <w:tabs>
          <w:tab w:val="left" w:pos="2085"/>
        </w:tabs>
        <w:spacing w:after="0" w:line="240" w:lineRule="auto"/>
        <w:ind w:left="426"/>
        <w:rPr>
          <w:rFonts w:ascii="Arial" w:eastAsia="Arial" w:hAnsi="Arial" w:cs="Arial"/>
          <w:sz w:val="20"/>
          <w:szCs w:val="20"/>
        </w:rPr>
      </w:pPr>
      <w:r>
        <w:rPr>
          <w:rFonts w:ascii="Arial" w:eastAsia="Arial" w:hAnsi="Arial" w:cs="Arial"/>
          <w:sz w:val="20"/>
          <w:szCs w:val="20"/>
        </w:rPr>
        <w:t xml:space="preserve">  00; cambio ceros por unos: - 11</w:t>
      </w:r>
      <w:r>
        <w:rPr>
          <w:rFonts w:ascii="Arial" w:eastAsia="Arial" w:hAnsi="Arial" w:cs="Arial"/>
          <w:sz w:val="20"/>
          <w:szCs w:val="20"/>
          <w:vertAlign w:val="subscript"/>
        </w:rPr>
        <w:t>(2</w:t>
      </w:r>
      <w:r>
        <w:rPr>
          <w:rFonts w:ascii="Arial" w:eastAsia="Arial" w:hAnsi="Arial" w:cs="Arial"/>
          <w:sz w:val="20"/>
          <w:szCs w:val="20"/>
        </w:rPr>
        <w:t>= -3</w:t>
      </w:r>
      <w:r>
        <w:rPr>
          <w:rFonts w:ascii="Arial" w:eastAsia="Arial" w:hAnsi="Arial" w:cs="Arial"/>
          <w:sz w:val="20"/>
          <w:szCs w:val="20"/>
          <w:vertAlign w:val="subscript"/>
        </w:rPr>
        <w:t>(10</w:t>
      </w:r>
    </w:p>
    <w:p w:rsidR="00F87278" w:rsidRDefault="002D475A">
      <w:pPr>
        <w:tabs>
          <w:tab w:val="left" w:pos="2085"/>
        </w:tabs>
        <w:spacing w:before="240"/>
        <w:rPr>
          <w:rFonts w:ascii="Arial" w:eastAsia="Arial" w:hAnsi="Arial" w:cs="Arial"/>
          <w:b/>
          <w:sz w:val="20"/>
          <w:szCs w:val="20"/>
        </w:rPr>
      </w:pPr>
      <w:r>
        <w:rPr>
          <w:rFonts w:ascii="Arial" w:eastAsia="Arial" w:hAnsi="Arial" w:cs="Arial"/>
          <w:b/>
          <w:sz w:val="20"/>
          <w:szCs w:val="20"/>
        </w:rPr>
        <w:t>Desarrollo para el número 10010:</w:t>
      </w:r>
    </w:p>
    <w:p w:rsidR="00F87278" w:rsidRDefault="002D475A">
      <w:pPr>
        <w:tabs>
          <w:tab w:val="left" w:pos="2085"/>
        </w:tabs>
        <w:rPr>
          <w:rFonts w:ascii="Arial" w:eastAsia="Arial" w:hAnsi="Arial" w:cs="Arial"/>
          <w:sz w:val="20"/>
          <w:szCs w:val="20"/>
        </w:rPr>
      </w:pPr>
      <w:r>
        <w:rPr>
          <w:rFonts w:ascii="Arial" w:eastAsia="Arial" w:hAnsi="Arial" w:cs="Arial"/>
          <w:sz w:val="20"/>
          <w:szCs w:val="20"/>
        </w:rPr>
        <w:t>Sin signo: 18</w:t>
      </w:r>
      <w:r>
        <w:rPr>
          <w:rFonts w:ascii="Arial" w:eastAsia="Arial" w:hAnsi="Arial" w:cs="Arial"/>
          <w:sz w:val="20"/>
          <w:szCs w:val="20"/>
          <w:vertAlign w:val="subscript"/>
        </w:rPr>
        <w:t>(10</w:t>
      </w:r>
    </w:p>
    <w:p w:rsidR="00F87278" w:rsidRDefault="002D475A">
      <w:pPr>
        <w:tabs>
          <w:tab w:val="left" w:pos="2085"/>
        </w:tabs>
        <w:rPr>
          <w:rFonts w:ascii="Arial" w:eastAsia="Arial" w:hAnsi="Arial" w:cs="Arial"/>
          <w:sz w:val="20"/>
          <w:szCs w:val="20"/>
          <w:u w:val="single"/>
        </w:rPr>
      </w:pPr>
      <w:r>
        <w:rPr>
          <w:rFonts w:ascii="Arial" w:eastAsia="Arial" w:hAnsi="Arial" w:cs="Arial"/>
          <w:sz w:val="20"/>
          <w:szCs w:val="20"/>
          <w:u w:val="single"/>
        </w:rPr>
        <w:t>Luego para el resto:</w:t>
      </w:r>
    </w:p>
    <w:p w:rsidR="00F87278" w:rsidRDefault="002D475A">
      <w:pPr>
        <w:tabs>
          <w:tab w:val="left" w:pos="2085"/>
        </w:tabs>
        <w:rPr>
          <w:rFonts w:ascii="Arial" w:eastAsia="Arial" w:hAnsi="Arial" w:cs="Arial"/>
          <w:sz w:val="20"/>
          <w:szCs w:val="20"/>
        </w:rPr>
      </w:pPr>
      <w:r>
        <w:rPr>
          <w:rFonts w:ascii="Arial" w:eastAsia="Arial" w:hAnsi="Arial" w:cs="Arial"/>
          <w:sz w:val="20"/>
          <w:szCs w:val="20"/>
        </w:rPr>
        <w:t>Cuando inicia con 1, significa que el número es negativo, por lo tanto, separo el primer dígito para el signo negativo, y opero con los restantes (o sea, los que representan a  la magnitud).</w:t>
      </w:r>
    </w:p>
    <w:p w:rsidR="00F87278" w:rsidRDefault="002D475A">
      <w:pPr>
        <w:tabs>
          <w:tab w:val="left" w:pos="2085"/>
        </w:tabs>
        <w:rPr>
          <w:rFonts w:ascii="Arial" w:eastAsia="Arial" w:hAnsi="Arial" w:cs="Arial"/>
          <w:sz w:val="20"/>
          <w:szCs w:val="20"/>
        </w:rPr>
      </w:pPr>
      <w:r>
        <w:rPr>
          <w:rFonts w:ascii="Arial" w:eastAsia="Arial" w:hAnsi="Arial" w:cs="Arial"/>
          <w:sz w:val="20"/>
          <w:szCs w:val="20"/>
        </w:rPr>
        <w:t>Primer dígito: 1: -</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u w:val="single"/>
        </w:rPr>
        <w:t>Signo y</w:t>
      </w:r>
      <w:r>
        <w:rPr>
          <w:rFonts w:ascii="Arial" w:eastAsia="Arial" w:hAnsi="Arial" w:cs="Arial"/>
          <w:sz w:val="20"/>
          <w:szCs w:val="20"/>
          <w:u w:val="single"/>
        </w:rPr>
        <w:t xml:space="preserve"> magnitud</w:t>
      </w:r>
      <w:r>
        <w:rPr>
          <w:rFonts w:ascii="Arial" w:eastAsia="Arial" w:hAnsi="Arial" w:cs="Arial"/>
          <w:sz w:val="20"/>
          <w:szCs w:val="20"/>
        </w:rPr>
        <w:t xml:space="preserve">:  </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Primer dígito: 1: -</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Magnitud: 0010</w:t>
      </w:r>
      <w:r>
        <w:rPr>
          <w:rFonts w:ascii="Arial" w:eastAsia="Arial" w:hAnsi="Arial" w:cs="Arial"/>
          <w:sz w:val="20"/>
          <w:szCs w:val="20"/>
          <w:vertAlign w:val="subscript"/>
        </w:rPr>
        <w:t>(2</w:t>
      </w:r>
      <w:r>
        <w:rPr>
          <w:rFonts w:ascii="Arial" w:eastAsia="Arial" w:hAnsi="Arial" w:cs="Arial"/>
          <w:sz w:val="20"/>
          <w:szCs w:val="20"/>
        </w:rPr>
        <w:t xml:space="preserve"> </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Resultado: - 2</w:t>
      </w:r>
      <w:r>
        <w:rPr>
          <w:rFonts w:ascii="Arial" w:eastAsia="Arial" w:hAnsi="Arial" w:cs="Arial"/>
          <w:sz w:val="20"/>
          <w:szCs w:val="20"/>
          <w:vertAlign w:val="subscript"/>
        </w:rPr>
        <w:t>(10</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 xml:space="preserve">10010 representado en </w:t>
      </w:r>
      <w:r>
        <w:rPr>
          <w:rFonts w:ascii="Arial" w:eastAsia="Arial" w:hAnsi="Arial" w:cs="Arial"/>
          <w:sz w:val="20"/>
          <w:szCs w:val="20"/>
          <w:u w:val="single"/>
        </w:rPr>
        <w:t>CA1</w:t>
      </w:r>
      <w:r>
        <w:rPr>
          <w:rFonts w:ascii="Arial" w:eastAsia="Arial" w:hAnsi="Arial" w:cs="Arial"/>
          <w:sz w:val="20"/>
          <w:szCs w:val="20"/>
        </w:rPr>
        <w:t>: reservo el primer digito para el signo –</w:t>
      </w:r>
    </w:p>
    <w:p w:rsidR="00F87278" w:rsidRDefault="002D475A">
      <w:pPr>
        <w:tabs>
          <w:tab w:val="left" w:pos="2085"/>
        </w:tabs>
        <w:rPr>
          <w:rFonts w:ascii="Arial" w:eastAsia="Arial" w:hAnsi="Arial" w:cs="Arial"/>
          <w:sz w:val="20"/>
          <w:szCs w:val="20"/>
        </w:rPr>
      </w:pPr>
      <w:r>
        <w:rPr>
          <w:rFonts w:ascii="Arial" w:eastAsia="Arial" w:hAnsi="Arial" w:cs="Arial"/>
          <w:sz w:val="20"/>
          <w:szCs w:val="20"/>
        </w:rPr>
        <w:t>Luego tengo que aplicar el proceso inverso a los dígitos que representan la m</w:t>
      </w:r>
      <w:r>
        <w:rPr>
          <w:rFonts w:ascii="Arial" w:eastAsia="Arial" w:hAnsi="Arial" w:cs="Arial"/>
          <w:sz w:val="20"/>
          <w:szCs w:val="20"/>
        </w:rPr>
        <w:t>agnitud del número dado</w:t>
      </w:r>
    </w:p>
    <w:p w:rsidR="00F87278" w:rsidRDefault="002D475A">
      <w:pPr>
        <w:tabs>
          <w:tab w:val="left" w:pos="2085"/>
        </w:tabs>
        <w:rPr>
          <w:rFonts w:ascii="Arial" w:eastAsia="Arial" w:hAnsi="Arial" w:cs="Arial"/>
          <w:sz w:val="20"/>
          <w:szCs w:val="20"/>
        </w:rPr>
      </w:pPr>
      <w:r>
        <w:rPr>
          <w:rFonts w:ascii="Arial" w:eastAsia="Arial" w:hAnsi="Arial" w:cs="Arial"/>
          <w:sz w:val="20"/>
          <w:szCs w:val="20"/>
        </w:rPr>
        <w:t>0010</w:t>
      </w:r>
      <w:r>
        <w:rPr>
          <w:rFonts w:ascii="Arial" w:eastAsia="Arial" w:hAnsi="Arial" w:cs="Arial"/>
          <w:sz w:val="20"/>
          <w:szCs w:val="20"/>
          <w:vertAlign w:val="subscript"/>
        </w:rPr>
        <w:t>(2</w:t>
      </w:r>
      <w:r>
        <w:rPr>
          <w:rFonts w:ascii="Arial" w:eastAsia="Arial" w:hAnsi="Arial" w:cs="Arial"/>
          <w:sz w:val="20"/>
          <w:szCs w:val="20"/>
        </w:rPr>
        <w:t xml:space="preserve"> como la magnitud está representada en CA1 tengo que intercambiar ceros por unos, resultando 1101</w:t>
      </w:r>
      <w:r>
        <w:rPr>
          <w:rFonts w:ascii="Arial" w:eastAsia="Arial" w:hAnsi="Arial" w:cs="Arial"/>
          <w:sz w:val="20"/>
          <w:szCs w:val="20"/>
          <w:vertAlign w:val="subscript"/>
        </w:rPr>
        <w:t>(2</w:t>
      </w:r>
      <w:r>
        <w:rPr>
          <w:rFonts w:ascii="Arial" w:eastAsia="Arial" w:hAnsi="Arial" w:cs="Arial"/>
          <w:sz w:val="20"/>
          <w:szCs w:val="20"/>
        </w:rPr>
        <w:t>, por último el número decimal correspondiente es: -13</w:t>
      </w:r>
      <w:r>
        <w:rPr>
          <w:rFonts w:ascii="Arial" w:eastAsia="Arial" w:hAnsi="Arial" w:cs="Arial"/>
          <w:sz w:val="20"/>
          <w:szCs w:val="20"/>
          <w:vertAlign w:val="subscript"/>
        </w:rPr>
        <w:t>(10</w:t>
      </w:r>
    </w:p>
    <w:p w:rsidR="00F87278" w:rsidRDefault="002D475A">
      <w:pPr>
        <w:tabs>
          <w:tab w:val="left" w:pos="2085"/>
        </w:tabs>
        <w:rPr>
          <w:rFonts w:ascii="Arial" w:eastAsia="Arial" w:hAnsi="Arial" w:cs="Arial"/>
          <w:sz w:val="20"/>
          <w:szCs w:val="20"/>
        </w:rPr>
      </w:pPr>
      <w:r>
        <w:rPr>
          <w:rFonts w:ascii="Arial" w:eastAsia="Arial" w:hAnsi="Arial" w:cs="Arial"/>
          <w:sz w:val="20"/>
          <w:szCs w:val="20"/>
        </w:rPr>
        <w:t>---------------------------------------------</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u w:val="single"/>
        </w:rPr>
        <w:t>CA</w:t>
      </w:r>
      <w:r>
        <w:rPr>
          <w:rFonts w:ascii="Arial" w:eastAsia="Arial" w:hAnsi="Arial" w:cs="Arial"/>
          <w:sz w:val="20"/>
          <w:szCs w:val="20"/>
          <w:u w:val="single"/>
          <w:vertAlign w:val="subscript"/>
        </w:rPr>
        <w:t>2</w:t>
      </w:r>
      <w:r>
        <w:rPr>
          <w:rFonts w:ascii="Arial" w:eastAsia="Arial" w:hAnsi="Arial" w:cs="Arial"/>
          <w:sz w:val="20"/>
          <w:szCs w:val="20"/>
        </w:rPr>
        <w:t xml:space="preserve">: reservo el primer </w:t>
      </w:r>
      <w:r>
        <w:rPr>
          <w:rFonts w:ascii="Arial" w:eastAsia="Arial" w:hAnsi="Arial" w:cs="Arial"/>
          <w:sz w:val="20"/>
          <w:szCs w:val="20"/>
        </w:rPr>
        <w:t>digito para el signo –</w:t>
      </w:r>
    </w:p>
    <w:p w:rsidR="00F87278" w:rsidRDefault="00F87278">
      <w:pPr>
        <w:tabs>
          <w:tab w:val="left" w:pos="2085"/>
        </w:tabs>
        <w:spacing w:after="0"/>
        <w:rPr>
          <w:rFonts w:ascii="Arial" w:eastAsia="Arial" w:hAnsi="Arial" w:cs="Arial"/>
          <w:sz w:val="20"/>
          <w:szCs w:val="20"/>
        </w:rPr>
      </w:pPr>
    </w:p>
    <w:p w:rsidR="00F87278" w:rsidRDefault="00F87278">
      <w:pPr>
        <w:tabs>
          <w:tab w:val="left" w:pos="2085"/>
        </w:tabs>
        <w:spacing w:after="0"/>
        <w:rPr>
          <w:rFonts w:ascii="Arial" w:eastAsia="Arial" w:hAnsi="Arial" w:cs="Arial"/>
          <w:sz w:val="20"/>
          <w:szCs w:val="20"/>
        </w:rPr>
      </w:pP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rPr>
        <w:t>Luego, realizo el proceso inverso, como la magnitud está representada en CA</w:t>
      </w:r>
      <w:r>
        <w:rPr>
          <w:rFonts w:ascii="Arial" w:eastAsia="Arial" w:hAnsi="Arial" w:cs="Arial"/>
          <w:sz w:val="20"/>
          <w:szCs w:val="20"/>
          <w:vertAlign w:val="subscript"/>
        </w:rPr>
        <w:t>2</w:t>
      </w:r>
      <w:r>
        <w:rPr>
          <w:rFonts w:ascii="Arial" w:eastAsia="Arial" w:hAnsi="Arial" w:cs="Arial"/>
          <w:sz w:val="20"/>
          <w:szCs w:val="20"/>
        </w:rPr>
        <w:t>, primero resto 1 a la magnitud, obteniendo así el CA</w:t>
      </w:r>
      <w:r>
        <w:rPr>
          <w:rFonts w:ascii="Arial" w:eastAsia="Arial" w:hAnsi="Arial" w:cs="Arial"/>
          <w:sz w:val="20"/>
          <w:szCs w:val="20"/>
          <w:vertAlign w:val="subscript"/>
        </w:rPr>
        <w:t>1</w:t>
      </w:r>
      <w:r>
        <w:rPr>
          <w:rFonts w:ascii="Arial" w:eastAsia="Arial" w:hAnsi="Arial" w:cs="Arial"/>
          <w:sz w:val="20"/>
          <w:szCs w:val="20"/>
        </w:rPr>
        <w:t>, luego intercambio ceros por unos y arribo a la solución</w:t>
      </w:r>
    </w:p>
    <w:p w:rsidR="00F87278" w:rsidRDefault="002D475A">
      <w:pPr>
        <w:tabs>
          <w:tab w:val="left" w:pos="2085"/>
        </w:tabs>
        <w:spacing w:after="0" w:line="240" w:lineRule="auto"/>
        <w:rPr>
          <w:rFonts w:ascii="Arial" w:eastAsia="Arial" w:hAnsi="Arial" w:cs="Arial"/>
          <w:sz w:val="20"/>
          <w:szCs w:val="20"/>
        </w:rPr>
      </w:pPr>
      <w:r>
        <w:rPr>
          <w:rFonts w:ascii="Arial" w:eastAsia="Arial" w:hAnsi="Arial" w:cs="Arial"/>
          <w:sz w:val="20"/>
          <w:szCs w:val="20"/>
        </w:rPr>
        <w:t>0010</w:t>
      </w:r>
      <w:proofErr w:type="gramStart"/>
      <w:r>
        <w:rPr>
          <w:rFonts w:ascii="Arial" w:eastAsia="Arial" w:hAnsi="Arial" w:cs="Arial"/>
          <w:sz w:val="20"/>
          <w:szCs w:val="20"/>
        </w:rPr>
        <w:t>:  0010</w:t>
      </w:r>
      <w:proofErr w:type="gramEnd"/>
    </w:p>
    <w:p w:rsidR="00F87278" w:rsidRDefault="002D475A">
      <w:pPr>
        <w:tabs>
          <w:tab w:val="left" w:pos="2085"/>
        </w:tabs>
        <w:spacing w:after="0" w:line="240" w:lineRule="auto"/>
        <w:ind w:left="567"/>
        <w:rPr>
          <w:rFonts w:ascii="Arial" w:eastAsia="Arial" w:hAnsi="Arial" w:cs="Arial"/>
          <w:sz w:val="20"/>
          <w:szCs w:val="20"/>
        </w:rPr>
      </w:pPr>
      <w:r>
        <w:rPr>
          <w:rFonts w:ascii="Arial" w:eastAsia="Arial" w:hAnsi="Arial" w:cs="Arial"/>
          <w:sz w:val="20"/>
          <w:szCs w:val="20"/>
        </w:rPr>
        <w:t xml:space="preserve">     -1</w:t>
      </w:r>
    </w:p>
    <w:p w:rsidR="00F87278" w:rsidRDefault="002D475A">
      <w:pPr>
        <w:tabs>
          <w:tab w:val="left" w:pos="2085"/>
        </w:tabs>
        <w:spacing w:after="0" w:line="240" w:lineRule="auto"/>
        <w:ind w:left="567"/>
        <w:rPr>
          <w:rFonts w:ascii="Arial" w:eastAsia="Arial" w:hAnsi="Arial" w:cs="Arial"/>
          <w:sz w:val="20"/>
          <w:szCs w:val="20"/>
        </w:rPr>
      </w:pPr>
      <w:r>
        <w:rPr>
          <w:rFonts w:ascii="Arial" w:eastAsia="Arial" w:hAnsi="Arial" w:cs="Arial"/>
          <w:sz w:val="20"/>
          <w:szCs w:val="20"/>
        </w:rPr>
        <w:t>--------</w:t>
      </w:r>
    </w:p>
    <w:p w:rsidR="00F87278" w:rsidRDefault="002D475A">
      <w:pPr>
        <w:tabs>
          <w:tab w:val="left" w:pos="2085"/>
        </w:tabs>
        <w:spacing w:after="0" w:line="240" w:lineRule="auto"/>
        <w:ind w:left="426"/>
        <w:rPr>
          <w:rFonts w:ascii="Arial" w:eastAsia="Arial" w:hAnsi="Arial" w:cs="Arial"/>
          <w:sz w:val="20"/>
          <w:szCs w:val="20"/>
          <w:vertAlign w:val="subscript"/>
        </w:rPr>
      </w:pPr>
      <w:bookmarkStart w:id="2" w:name="_30j0zll" w:colFirst="0" w:colLast="0"/>
      <w:bookmarkEnd w:id="2"/>
      <w:r>
        <w:rPr>
          <w:rFonts w:ascii="Arial" w:eastAsia="Arial" w:hAnsi="Arial" w:cs="Arial"/>
          <w:sz w:val="20"/>
          <w:szCs w:val="20"/>
        </w:rPr>
        <w:t xml:space="preserve">   0001; cambio ceros por unos: - 1110</w:t>
      </w:r>
      <w:r>
        <w:rPr>
          <w:rFonts w:ascii="Arial" w:eastAsia="Arial" w:hAnsi="Arial" w:cs="Arial"/>
          <w:sz w:val="20"/>
          <w:szCs w:val="20"/>
          <w:vertAlign w:val="subscript"/>
        </w:rPr>
        <w:t>(2</w:t>
      </w:r>
      <w:r>
        <w:rPr>
          <w:rFonts w:ascii="Arial" w:eastAsia="Arial" w:hAnsi="Arial" w:cs="Arial"/>
          <w:sz w:val="20"/>
          <w:szCs w:val="20"/>
        </w:rPr>
        <w:t>= -14</w:t>
      </w:r>
      <w:r>
        <w:rPr>
          <w:rFonts w:ascii="Arial" w:eastAsia="Arial" w:hAnsi="Arial" w:cs="Arial"/>
          <w:sz w:val="20"/>
          <w:szCs w:val="20"/>
          <w:vertAlign w:val="subscript"/>
        </w:rPr>
        <w:t>(10</w:t>
      </w:r>
    </w:p>
    <w:p w:rsidR="00F87278" w:rsidRDefault="00F87278">
      <w:pPr>
        <w:tabs>
          <w:tab w:val="left" w:pos="2085"/>
        </w:tabs>
        <w:spacing w:after="0" w:line="240" w:lineRule="auto"/>
        <w:ind w:left="426"/>
        <w:rPr>
          <w:rFonts w:ascii="Arial" w:eastAsia="Arial" w:hAnsi="Arial" w:cs="Arial"/>
          <w:sz w:val="20"/>
          <w:szCs w:val="20"/>
          <w:vertAlign w:val="subscript"/>
        </w:rPr>
      </w:pPr>
    </w:p>
    <w:p w:rsidR="00F87278" w:rsidRDefault="00F87278">
      <w:pPr>
        <w:tabs>
          <w:tab w:val="left" w:pos="2085"/>
        </w:tabs>
        <w:spacing w:after="0" w:line="240" w:lineRule="auto"/>
        <w:ind w:left="426"/>
        <w:rPr>
          <w:rFonts w:ascii="Arial" w:eastAsia="Arial" w:hAnsi="Arial" w:cs="Arial"/>
          <w:sz w:val="20"/>
          <w:szCs w:val="20"/>
          <w:vertAlign w:val="subscript"/>
        </w:rPr>
      </w:pPr>
    </w:p>
    <w:p w:rsidR="00F87278" w:rsidRDefault="002D475A">
      <w:pPr>
        <w:tabs>
          <w:tab w:val="left" w:pos="2085"/>
        </w:tabs>
        <w:spacing w:before="240"/>
        <w:rPr>
          <w:rFonts w:ascii="Arial" w:eastAsia="Arial" w:hAnsi="Arial" w:cs="Arial"/>
          <w:b/>
          <w:sz w:val="20"/>
          <w:szCs w:val="20"/>
          <w:highlight w:val="yellow"/>
        </w:rPr>
      </w:pPr>
      <w:r>
        <w:rPr>
          <w:rFonts w:ascii="Arial" w:eastAsia="Arial" w:hAnsi="Arial" w:cs="Arial"/>
          <w:b/>
          <w:sz w:val="20"/>
          <w:szCs w:val="20"/>
          <w:highlight w:val="yellow"/>
        </w:rPr>
        <w:t>Desarrollo para el número 01001:</w:t>
      </w:r>
    </w:p>
    <w:p w:rsidR="00F87278" w:rsidRDefault="002D475A">
      <w:pPr>
        <w:tabs>
          <w:tab w:val="left" w:pos="2085"/>
        </w:tabs>
        <w:rPr>
          <w:rFonts w:ascii="Arial" w:eastAsia="Arial" w:hAnsi="Arial" w:cs="Arial"/>
          <w:sz w:val="20"/>
          <w:szCs w:val="20"/>
          <w:highlight w:val="yellow"/>
        </w:rPr>
      </w:pPr>
      <w:r>
        <w:rPr>
          <w:rFonts w:ascii="Arial" w:eastAsia="Arial" w:hAnsi="Arial" w:cs="Arial"/>
          <w:sz w:val="20"/>
          <w:szCs w:val="20"/>
          <w:highlight w:val="yellow"/>
        </w:rPr>
        <w:t>Sin signo: 9</w:t>
      </w:r>
      <w:r>
        <w:rPr>
          <w:rFonts w:ascii="Arial" w:eastAsia="Arial" w:hAnsi="Arial" w:cs="Arial"/>
          <w:sz w:val="20"/>
          <w:szCs w:val="20"/>
          <w:highlight w:val="yellow"/>
          <w:vertAlign w:val="subscript"/>
        </w:rPr>
        <w:t>(10</w:t>
      </w:r>
    </w:p>
    <w:p w:rsidR="00F87278" w:rsidRDefault="002D475A">
      <w:pPr>
        <w:tabs>
          <w:tab w:val="left" w:pos="2085"/>
        </w:tabs>
        <w:rPr>
          <w:rFonts w:ascii="Arial" w:eastAsia="Arial" w:hAnsi="Arial" w:cs="Arial"/>
          <w:sz w:val="20"/>
          <w:szCs w:val="20"/>
          <w:highlight w:val="yellow"/>
          <w:u w:val="single"/>
        </w:rPr>
      </w:pPr>
      <w:r>
        <w:rPr>
          <w:rFonts w:ascii="Arial" w:eastAsia="Arial" w:hAnsi="Arial" w:cs="Arial"/>
          <w:sz w:val="20"/>
          <w:szCs w:val="20"/>
          <w:highlight w:val="yellow"/>
          <w:u w:val="single"/>
        </w:rPr>
        <w:t>Luego para el resto:</w:t>
      </w:r>
    </w:p>
    <w:p w:rsidR="00F87278" w:rsidRDefault="002D475A">
      <w:pPr>
        <w:tabs>
          <w:tab w:val="left" w:pos="2085"/>
        </w:tabs>
        <w:rPr>
          <w:rFonts w:ascii="Arial" w:eastAsia="Arial" w:hAnsi="Arial" w:cs="Arial"/>
          <w:sz w:val="20"/>
          <w:szCs w:val="20"/>
          <w:highlight w:val="yellow"/>
        </w:rPr>
      </w:pPr>
      <w:r>
        <w:rPr>
          <w:rFonts w:ascii="Arial" w:eastAsia="Arial" w:hAnsi="Arial" w:cs="Arial"/>
          <w:sz w:val="20"/>
          <w:szCs w:val="20"/>
          <w:highlight w:val="yellow"/>
        </w:rPr>
        <w:t>Cuando inicia con 0, significa que el número es positivo, por lo tanto, separo el primer dígito para el signo positivo, y opero con los</w:t>
      </w:r>
      <w:r>
        <w:rPr>
          <w:rFonts w:ascii="Arial" w:eastAsia="Arial" w:hAnsi="Arial" w:cs="Arial"/>
          <w:sz w:val="20"/>
          <w:szCs w:val="20"/>
          <w:highlight w:val="yellow"/>
        </w:rPr>
        <w:t xml:space="preserve"> restantes (o sea, los que representan a  la magnitud).</w:t>
      </w:r>
    </w:p>
    <w:p w:rsidR="00F87278" w:rsidRDefault="002D475A">
      <w:pPr>
        <w:tabs>
          <w:tab w:val="left" w:pos="2085"/>
        </w:tabs>
        <w:rPr>
          <w:rFonts w:ascii="Arial" w:eastAsia="Arial" w:hAnsi="Arial" w:cs="Arial"/>
          <w:sz w:val="20"/>
          <w:szCs w:val="20"/>
          <w:highlight w:val="yellow"/>
        </w:rPr>
      </w:pPr>
      <w:r>
        <w:rPr>
          <w:rFonts w:ascii="Arial" w:eastAsia="Arial" w:hAnsi="Arial" w:cs="Arial"/>
          <w:sz w:val="20"/>
          <w:szCs w:val="20"/>
          <w:highlight w:val="yellow"/>
        </w:rPr>
        <w:t>Primer dígito: 0: +</w:t>
      </w:r>
    </w:p>
    <w:p w:rsidR="00F87278" w:rsidRDefault="002D475A">
      <w:pPr>
        <w:tabs>
          <w:tab w:val="left" w:pos="2085"/>
        </w:tabs>
        <w:rPr>
          <w:rFonts w:ascii="Arial" w:eastAsia="Arial" w:hAnsi="Arial" w:cs="Arial"/>
          <w:sz w:val="20"/>
          <w:szCs w:val="20"/>
          <w:highlight w:val="yellow"/>
        </w:rPr>
      </w:pPr>
      <w:r>
        <w:rPr>
          <w:rFonts w:ascii="Arial" w:eastAsia="Arial" w:hAnsi="Arial" w:cs="Arial"/>
          <w:sz w:val="20"/>
          <w:szCs w:val="20"/>
          <w:highlight w:val="yellow"/>
        </w:rPr>
        <w:t>En los números positivos coinciden las tres representaciones Signo y Magnitud, Complemento a 1 y Complemento a 2</w:t>
      </w:r>
    </w:p>
    <w:p w:rsidR="00F87278" w:rsidRDefault="002D475A">
      <w:pPr>
        <w:tabs>
          <w:tab w:val="left" w:pos="2085"/>
        </w:tabs>
        <w:rPr>
          <w:rFonts w:ascii="Arial" w:eastAsia="Arial" w:hAnsi="Arial" w:cs="Arial"/>
          <w:sz w:val="20"/>
          <w:szCs w:val="20"/>
          <w:highlight w:val="yellow"/>
          <w:vertAlign w:val="subscript"/>
        </w:rPr>
      </w:pPr>
      <w:r>
        <w:rPr>
          <w:rFonts w:ascii="Arial" w:eastAsia="Arial" w:hAnsi="Arial" w:cs="Arial"/>
          <w:sz w:val="20"/>
          <w:szCs w:val="20"/>
          <w:highlight w:val="yellow"/>
        </w:rPr>
        <w:t>Magnitud: 1001</w:t>
      </w:r>
      <w:r>
        <w:rPr>
          <w:rFonts w:ascii="Arial" w:eastAsia="Arial" w:hAnsi="Arial" w:cs="Arial"/>
          <w:sz w:val="20"/>
          <w:szCs w:val="20"/>
          <w:highlight w:val="yellow"/>
          <w:vertAlign w:val="subscript"/>
        </w:rPr>
        <w:t xml:space="preserve">(2 </w:t>
      </w:r>
      <w:r>
        <w:rPr>
          <w:rFonts w:ascii="Arial" w:eastAsia="Arial" w:hAnsi="Arial" w:cs="Arial"/>
          <w:sz w:val="20"/>
          <w:szCs w:val="20"/>
          <w:highlight w:val="yellow"/>
        </w:rPr>
        <w:t>= 9</w:t>
      </w:r>
      <w:r>
        <w:rPr>
          <w:rFonts w:ascii="Arial" w:eastAsia="Arial" w:hAnsi="Arial" w:cs="Arial"/>
          <w:sz w:val="20"/>
          <w:szCs w:val="20"/>
          <w:highlight w:val="yellow"/>
          <w:vertAlign w:val="subscript"/>
        </w:rPr>
        <w:t>(10</w:t>
      </w:r>
    </w:p>
    <w:p w:rsidR="00F87278" w:rsidRDefault="002D475A">
      <w:pPr>
        <w:tabs>
          <w:tab w:val="left" w:pos="2085"/>
        </w:tabs>
        <w:spacing w:after="0"/>
        <w:rPr>
          <w:rFonts w:ascii="Arial" w:eastAsia="Arial" w:hAnsi="Arial" w:cs="Arial"/>
          <w:sz w:val="20"/>
          <w:szCs w:val="20"/>
        </w:rPr>
      </w:pPr>
      <w:r>
        <w:rPr>
          <w:rFonts w:ascii="Arial" w:eastAsia="Arial" w:hAnsi="Arial" w:cs="Arial"/>
          <w:sz w:val="20"/>
          <w:szCs w:val="20"/>
          <w:highlight w:val="yellow"/>
        </w:rPr>
        <w:t>El resultado es: +9</w:t>
      </w:r>
      <w:r>
        <w:rPr>
          <w:rFonts w:ascii="Arial" w:eastAsia="Arial" w:hAnsi="Arial" w:cs="Arial"/>
          <w:sz w:val="20"/>
          <w:szCs w:val="20"/>
        </w:rPr>
        <w:t xml:space="preserve"> </w:t>
      </w:r>
    </w:p>
    <w:p w:rsidR="00F87278" w:rsidRDefault="00F87278">
      <w:pPr>
        <w:tabs>
          <w:tab w:val="left" w:pos="2085"/>
        </w:tabs>
        <w:spacing w:before="240"/>
        <w:rPr>
          <w:rFonts w:ascii="Arial" w:eastAsia="Arial" w:hAnsi="Arial" w:cs="Arial"/>
          <w:b/>
          <w:sz w:val="20"/>
          <w:szCs w:val="20"/>
        </w:rPr>
      </w:pPr>
    </w:p>
    <w:p w:rsidR="00F87278" w:rsidRDefault="00F87278">
      <w:pPr>
        <w:tabs>
          <w:tab w:val="left" w:pos="2085"/>
        </w:tabs>
        <w:spacing w:after="0" w:line="240" w:lineRule="auto"/>
        <w:rPr>
          <w:rFonts w:ascii="Arial" w:eastAsia="Arial" w:hAnsi="Arial" w:cs="Arial"/>
          <w:sz w:val="20"/>
          <w:szCs w:val="20"/>
        </w:rPr>
      </w:pPr>
    </w:p>
    <w:sectPr w:rsidR="00F87278">
      <w:headerReference w:type="default" r:id="rId16"/>
      <w:footerReference w:type="default" r:id="rId17"/>
      <w:pgSz w:w="11906" w:h="16838"/>
      <w:pgMar w:top="1417" w:right="99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475A" w:rsidRDefault="002D475A">
      <w:pPr>
        <w:spacing w:after="0" w:line="240" w:lineRule="auto"/>
      </w:pPr>
      <w:r>
        <w:separator/>
      </w:r>
    </w:p>
  </w:endnote>
  <w:endnote w:type="continuationSeparator" w:id="0">
    <w:p w:rsidR="002D475A" w:rsidRDefault="002D4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7278" w:rsidRDefault="002D475A">
    <w:pPr>
      <w:pBdr>
        <w:top w:val="single" w:sz="4" w:space="1" w:color="000000"/>
        <w:left w:val="nil"/>
        <w:bottom w:val="nil"/>
        <w:right w:val="nil"/>
        <w:between w:val="nil"/>
      </w:pBdr>
      <w:tabs>
        <w:tab w:val="center" w:pos="4419"/>
        <w:tab w:val="right" w:pos="8838"/>
      </w:tabs>
      <w:spacing w:after="0" w:line="240" w:lineRule="auto"/>
      <w:jc w:val="center"/>
      <w:rPr>
        <w:color w:val="000000"/>
      </w:rPr>
    </w:pPr>
    <w:r>
      <w:rPr>
        <w:color w:val="000000"/>
      </w:rPr>
      <w:t xml:space="preserve">Pág. </w:t>
    </w:r>
    <w:r>
      <w:rPr>
        <w:color w:val="000000"/>
      </w:rPr>
      <w:fldChar w:fldCharType="begin"/>
    </w:r>
    <w:r>
      <w:rPr>
        <w:color w:val="000000"/>
      </w:rPr>
      <w:instrText>PAGE</w:instrText>
    </w:r>
    <w:r w:rsidR="006C05FB">
      <w:rPr>
        <w:color w:val="000000"/>
      </w:rPr>
      <w:fldChar w:fldCharType="separate"/>
    </w:r>
    <w:r w:rsidR="006C05FB">
      <w:rPr>
        <w:noProof/>
        <w:color w:val="000000"/>
      </w:rPr>
      <w:t>1</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475A" w:rsidRDefault="002D475A">
      <w:pPr>
        <w:spacing w:after="0" w:line="240" w:lineRule="auto"/>
      </w:pPr>
      <w:r>
        <w:separator/>
      </w:r>
    </w:p>
  </w:footnote>
  <w:footnote w:type="continuationSeparator" w:id="0">
    <w:p w:rsidR="002D475A" w:rsidRDefault="002D47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7278" w:rsidRDefault="002D475A">
    <w:pPr>
      <w:pBdr>
        <w:top w:val="nil"/>
        <w:left w:val="nil"/>
        <w:bottom w:val="single" w:sz="4" w:space="1" w:color="000000"/>
        <w:right w:val="nil"/>
        <w:between w:val="nil"/>
      </w:pBdr>
      <w:tabs>
        <w:tab w:val="center" w:pos="4419"/>
        <w:tab w:val="right" w:pos="8838"/>
      </w:tabs>
      <w:spacing w:after="0" w:line="240" w:lineRule="auto"/>
      <w:rPr>
        <w:rFonts w:ascii="Arial" w:eastAsia="Arial" w:hAnsi="Arial" w:cs="Arial"/>
        <w:color w:val="000000"/>
      </w:rPr>
    </w:pPr>
    <w:r>
      <w:rPr>
        <w:rFonts w:ascii="Arial" w:eastAsia="Arial" w:hAnsi="Arial" w:cs="Arial"/>
        <w:color w:val="000000"/>
      </w:rPr>
      <w:t>Solución Guía Trabajo Práctico Nº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CB24A4"/>
    <w:multiLevelType w:val="multilevel"/>
    <w:tmpl w:val="DDA2526E"/>
    <w:lvl w:ilvl="0">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443E5192"/>
    <w:multiLevelType w:val="multilevel"/>
    <w:tmpl w:val="351CFF26"/>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7B3D2E8D"/>
    <w:multiLevelType w:val="multilevel"/>
    <w:tmpl w:val="2C0A001D"/>
    <w:lvl w:ilvl="0">
      <w:start w:val="7"/>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F87278"/>
    <w:rsid w:val="002D475A"/>
    <w:rsid w:val="006C05FB"/>
    <w:rsid w:val="00F872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A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6C05F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C05F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A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6C05F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C05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es.wikipedia.org/wiki/ISO/IEC_80000" TargetMode="External"/><Relationship Id="rId10" Type="http://schemas.openxmlformats.org/officeDocument/2006/relationships/image" Target="media/image8.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1570</Words>
  <Characters>8637</Characters>
  <Application>Microsoft Office Word</Application>
  <DocSecurity>0</DocSecurity>
  <Lines>71</Lines>
  <Paragraphs>20</Paragraphs>
  <ScaleCrop>false</ScaleCrop>
  <Company>ESTA</Company>
  <LinksUpToDate>false</LinksUpToDate>
  <CharactersWithSpaces>10187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cp:lastModifiedBy>
  <cp:revision>2</cp:revision>
  <dcterms:created xsi:type="dcterms:W3CDTF">2023-09-06T17:03:00Z</dcterms:created>
  <dcterms:modified xsi:type="dcterms:W3CDTF">2023-09-06T17:05:00Z</dcterms:modified>
</cp:coreProperties>
</file>