
<file path=[Content_Types].xml><?xml version="1.0" encoding="utf-8"?>
<Types xmlns="http://schemas.openxmlformats.org/package/2006/content-types">
  <Default ContentType="application/vnd.openxmlformats-officedocument.oleObject" Extension="bin"/>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ole_rId1" coordsize="21600,21600" filled="f" stroked="f"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ole_rId1" coordsize="21600,21600" filled="f" stroked="f"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bl>
      <w:tblPr>
        <w:tblStyle w:val="Table1"/>
        <w:tblW w:w="2535.0" w:type="dxa"/>
        <w:jc w:val="left"/>
        <w:tblInd w:w="-80.0" w:type="dxa"/>
        <w:tblLayout w:type="fixed"/>
        <w:tblLook w:val="0000"/>
      </w:tblPr>
      <w:tblGrid>
        <w:gridCol w:w="1005"/>
        <w:gridCol w:w="1530"/>
        <w:tblGridChange w:id="0">
          <w:tblGrid>
            <w:gridCol w:w="1005"/>
            <w:gridCol w:w="1530"/>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03">
            <w:pPr>
              <w:widowControl w:val="1"/>
              <w:spacing w:line="240" w:lineRule="auto"/>
              <w:rPr>
                <w:b w:val="1"/>
                <w:sz w:val="24"/>
                <w:szCs w:val="24"/>
              </w:rPr>
            </w:pPr>
            <w:r w:rsidDel="00000000" w:rsidR="00000000" w:rsidRPr="00000000">
              <w:rPr>
                <w:b w:val="1"/>
                <w:sz w:val="24"/>
                <w:szCs w:val="24"/>
                <w:rtl w:val="0"/>
              </w:rPr>
              <w:t xml:space="preserve">AÑO: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widowControl w:val="1"/>
              <w:spacing w:line="240" w:lineRule="auto"/>
              <w:rPr>
                <w:b w:val="1"/>
                <w:sz w:val="24"/>
                <w:szCs w:val="24"/>
              </w:rPr>
            </w:pPr>
            <w:r w:rsidDel="00000000" w:rsidR="00000000" w:rsidRPr="00000000">
              <w:rPr>
                <w:b w:val="1"/>
                <w:sz w:val="24"/>
                <w:szCs w:val="24"/>
                <w:rtl w:val="0"/>
              </w:rPr>
              <w:t xml:space="preserve">2025</w:t>
            </w:r>
          </w:p>
        </w:tc>
      </w:tr>
    </w:tbl>
    <w:p w:rsidR="00000000" w:rsidDel="00000000" w:rsidP="00000000" w:rsidRDefault="00000000" w:rsidRPr="00000000" w14:paraId="00000005">
      <w:pPr>
        <w:widowControl w:val="1"/>
        <w:spacing w:line="240" w:lineRule="auto"/>
        <w:rPr>
          <w:b w:val="1"/>
          <w:sz w:val="16"/>
          <w:szCs w:val="16"/>
        </w:rPr>
      </w:pPr>
      <w:r w:rsidDel="00000000" w:rsidR="00000000" w:rsidRPr="00000000">
        <w:rPr>
          <w:rtl w:val="0"/>
        </w:rPr>
      </w:r>
    </w:p>
    <w:p w:rsidR="00000000" w:rsidDel="00000000" w:rsidP="00000000" w:rsidRDefault="00000000" w:rsidRPr="00000000" w14:paraId="00000006">
      <w:pPr>
        <w:widowControl w:val="1"/>
        <w:numPr>
          <w:ilvl w:val="0"/>
          <w:numId w:val="9"/>
        </w:numPr>
        <w:spacing w:line="360" w:lineRule="auto"/>
        <w:ind w:left="360" w:hanging="360"/>
        <w:jc w:val="both"/>
        <w:rPr/>
      </w:pPr>
      <w:r w:rsidDel="00000000" w:rsidR="00000000" w:rsidRPr="00000000">
        <w:rPr>
          <w:b w:val="1"/>
          <w:sz w:val="22"/>
          <w:szCs w:val="22"/>
          <w:rtl w:val="0"/>
        </w:rPr>
        <w:t xml:space="preserve">Datos de la asignatura</w:t>
      </w:r>
      <w:r w:rsidDel="00000000" w:rsidR="00000000" w:rsidRPr="00000000">
        <w:rPr>
          <w:rtl w:val="0"/>
        </w:rPr>
      </w:r>
    </w:p>
    <w:tbl>
      <w:tblPr>
        <w:tblStyle w:val="Table2"/>
        <w:tblW w:w="13965.0" w:type="dxa"/>
        <w:jc w:val="left"/>
        <w:tblInd w:w="-80.0" w:type="dxa"/>
        <w:tblLayout w:type="fixed"/>
        <w:tblLook w:val="0000"/>
      </w:tblPr>
      <w:tblGrid>
        <w:gridCol w:w="1050"/>
        <w:gridCol w:w="12915"/>
        <w:tblGridChange w:id="0">
          <w:tblGrid>
            <w:gridCol w:w="1050"/>
            <w:gridCol w:w="12915"/>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07">
            <w:pPr>
              <w:widowControl w:val="1"/>
              <w:spacing w:line="180" w:lineRule="auto"/>
              <w:jc w:val="both"/>
              <w:rPr>
                <w:sz w:val="22"/>
                <w:szCs w:val="22"/>
              </w:rPr>
            </w:pPr>
            <w:r w:rsidDel="00000000" w:rsidR="00000000" w:rsidRPr="00000000">
              <w:rPr>
                <w:sz w:val="22"/>
                <w:szCs w:val="22"/>
                <w:rtl w:val="0"/>
              </w:rPr>
              <w:t xml:space="preserve">Nombre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widowControl w:val="1"/>
              <w:spacing w:line="180" w:lineRule="auto"/>
              <w:jc w:val="both"/>
              <w:rPr>
                <w:sz w:val="22"/>
                <w:szCs w:val="22"/>
              </w:rPr>
            </w:pPr>
            <w:r w:rsidDel="00000000" w:rsidR="00000000" w:rsidRPr="00000000">
              <w:rPr>
                <w:sz w:val="22"/>
                <w:szCs w:val="22"/>
                <w:rtl w:val="0"/>
              </w:rPr>
              <w:t xml:space="preserve">Proyecto Transversal IV</w:t>
            </w:r>
          </w:p>
        </w:tc>
      </w:tr>
    </w:tbl>
    <w:p w:rsidR="00000000" w:rsidDel="00000000" w:rsidP="00000000" w:rsidRDefault="00000000" w:rsidRPr="00000000" w14:paraId="00000009">
      <w:pPr>
        <w:widowControl w:val="1"/>
        <w:spacing w:line="180" w:lineRule="auto"/>
        <w:jc w:val="both"/>
        <w:rPr>
          <w:sz w:val="16"/>
          <w:szCs w:val="16"/>
        </w:rPr>
      </w:pPr>
      <w:r w:rsidDel="00000000" w:rsidR="00000000" w:rsidRPr="00000000">
        <w:rPr>
          <w:rtl w:val="0"/>
        </w:rPr>
      </w:r>
    </w:p>
    <w:tbl>
      <w:tblPr>
        <w:tblStyle w:val="Table3"/>
        <w:tblW w:w="2207.0" w:type="dxa"/>
        <w:jc w:val="left"/>
        <w:tblInd w:w="-80.0" w:type="dxa"/>
        <w:tblLayout w:type="fixed"/>
        <w:tblLook w:val="0000"/>
      </w:tblPr>
      <w:tblGrid>
        <w:gridCol w:w="921"/>
        <w:gridCol w:w="1286"/>
        <w:tblGridChange w:id="0">
          <w:tblGrid>
            <w:gridCol w:w="921"/>
            <w:gridCol w:w="1286"/>
          </w:tblGrid>
        </w:tblGridChange>
      </w:tblGrid>
      <w:tr>
        <w:trPr>
          <w:cantSplit w:val="0"/>
          <w:trHeight w:val="342.97851562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0A">
            <w:pPr>
              <w:widowControl w:val="1"/>
              <w:spacing w:line="180" w:lineRule="auto"/>
              <w:jc w:val="center"/>
              <w:rPr>
                <w:sz w:val="22"/>
                <w:szCs w:val="22"/>
              </w:rPr>
            </w:pPr>
            <w:r w:rsidDel="00000000" w:rsidR="00000000" w:rsidRPr="00000000">
              <w:rPr>
                <w:sz w:val="22"/>
                <w:szCs w:val="22"/>
                <w:rtl w:val="0"/>
              </w:rPr>
              <w:t xml:space="preserve">Código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widowControl w:val="1"/>
              <w:spacing w:line="180" w:lineRule="auto"/>
              <w:jc w:val="center"/>
              <w:rPr>
                <w:sz w:val="22"/>
                <w:szCs w:val="22"/>
              </w:rPr>
            </w:pPr>
            <w:r w:rsidDel="00000000" w:rsidR="00000000" w:rsidRPr="00000000">
              <w:rPr>
                <w:sz w:val="22"/>
                <w:szCs w:val="22"/>
                <w:rtl w:val="0"/>
              </w:rPr>
              <w:t xml:space="preserve">ING4204</w:t>
            </w:r>
          </w:p>
        </w:tc>
      </w:tr>
    </w:tbl>
    <w:p w:rsidR="00000000" w:rsidDel="00000000" w:rsidP="00000000" w:rsidRDefault="00000000" w:rsidRPr="00000000" w14:paraId="0000000C">
      <w:pPr>
        <w:widowControl w:val="1"/>
        <w:spacing w:line="180" w:lineRule="auto"/>
        <w:jc w:val="both"/>
        <w:rPr>
          <w:sz w:val="16"/>
          <w:szCs w:val="16"/>
        </w:rPr>
      </w:pPr>
      <w:r w:rsidDel="00000000" w:rsidR="00000000" w:rsidRPr="00000000">
        <w:rPr>
          <w:rtl w:val="0"/>
        </w:rPr>
      </w:r>
    </w:p>
    <w:tbl>
      <w:tblPr>
        <w:tblStyle w:val="Table4"/>
        <w:tblW w:w="10418.0" w:type="dxa"/>
        <w:jc w:val="left"/>
        <w:tblInd w:w="-75.0" w:type="dxa"/>
        <w:tblLayout w:type="fixed"/>
        <w:tblLook w:val="0000"/>
      </w:tblPr>
      <w:tblGrid>
        <w:gridCol w:w="1346"/>
        <w:gridCol w:w="1134"/>
        <w:gridCol w:w="5407"/>
        <w:gridCol w:w="1255"/>
        <w:gridCol w:w="1276"/>
        <w:tblGridChange w:id="0">
          <w:tblGrid>
            <w:gridCol w:w="1346"/>
            <w:gridCol w:w="1134"/>
            <w:gridCol w:w="5407"/>
            <w:gridCol w:w="1255"/>
            <w:gridCol w:w="1276"/>
          </w:tblGrid>
        </w:tblGridChange>
      </w:tblGrid>
      <w:tr>
        <w:trPr>
          <w:cantSplit w:val="1"/>
          <w:tblHeader w:val="0"/>
        </w:trPr>
        <w:tc>
          <w:tcPr>
            <w:gridSpan w:val="2"/>
          </w:tcPr>
          <w:p w:rsidR="00000000" w:rsidDel="00000000" w:rsidP="00000000" w:rsidRDefault="00000000" w:rsidRPr="00000000" w14:paraId="0000000D">
            <w:pPr>
              <w:widowControl w:val="1"/>
              <w:spacing w:line="180" w:lineRule="auto"/>
              <w:jc w:val="both"/>
              <w:rPr>
                <w:sz w:val="22"/>
                <w:szCs w:val="22"/>
              </w:rPr>
            </w:pPr>
            <w:r w:rsidDel="00000000" w:rsidR="00000000" w:rsidRPr="00000000">
              <w:rPr>
                <w:sz w:val="22"/>
                <w:szCs w:val="22"/>
                <w:rtl w:val="0"/>
              </w:rPr>
              <w:t xml:space="preserve">Tipo (Marque con una X)</w:t>
            </w:r>
          </w:p>
        </w:tc>
        <w:tc>
          <w:tcPr/>
          <w:p w:rsidR="00000000" w:rsidDel="00000000" w:rsidP="00000000" w:rsidRDefault="00000000" w:rsidRPr="00000000" w14:paraId="0000000F">
            <w:pPr>
              <w:widowControl w:val="1"/>
              <w:spacing w:line="180" w:lineRule="auto"/>
              <w:jc w:val="both"/>
              <w:rPr>
                <w:sz w:val="22"/>
                <w:szCs w:val="22"/>
              </w:rPr>
            </w:pPr>
            <w:r w:rsidDel="00000000" w:rsidR="00000000" w:rsidRPr="00000000">
              <w:rPr>
                <w:rtl w:val="0"/>
              </w:rPr>
            </w:r>
          </w:p>
        </w:tc>
        <w:tc>
          <w:tcPr>
            <w:gridSpan w:val="2"/>
          </w:tcPr>
          <w:p w:rsidR="00000000" w:rsidDel="00000000" w:rsidP="00000000" w:rsidRDefault="00000000" w:rsidRPr="00000000" w14:paraId="00000010">
            <w:pPr>
              <w:widowControl w:val="1"/>
              <w:spacing w:line="180" w:lineRule="auto"/>
              <w:ind w:right="-273.18897637795203"/>
              <w:jc w:val="both"/>
              <w:rPr>
                <w:sz w:val="22"/>
                <w:szCs w:val="22"/>
              </w:rPr>
            </w:pPr>
            <w:r w:rsidDel="00000000" w:rsidR="00000000" w:rsidRPr="00000000">
              <w:rPr>
                <w:sz w:val="22"/>
                <w:szCs w:val="22"/>
                <w:rtl w:val="0"/>
              </w:rPr>
              <w:t xml:space="preserve">Nivel (Marque con una X)</w:t>
            </w:r>
          </w:p>
        </w:tc>
      </w:tr>
      <w:tr>
        <w:trPr>
          <w:cantSplit w:val="0"/>
          <w:trHeight w:val="327.978515625" w:hRule="atLeast"/>
          <w:tblHeader w:val="0"/>
        </w:trPr>
        <w:tc>
          <w:tcPr>
            <w:tcBorders>
              <w:top w:color="000000" w:space="0" w:sz="4" w:val="single"/>
              <w:left w:color="000000" w:space="0" w:sz="4" w:val="single"/>
            </w:tcBorders>
          </w:tcPr>
          <w:p w:rsidR="00000000" w:rsidDel="00000000" w:rsidP="00000000" w:rsidRDefault="00000000" w:rsidRPr="00000000" w14:paraId="00000012">
            <w:pPr>
              <w:widowControl w:val="1"/>
              <w:spacing w:line="180" w:lineRule="auto"/>
              <w:jc w:val="center"/>
              <w:rPr>
                <w:sz w:val="22"/>
                <w:szCs w:val="22"/>
              </w:rPr>
            </w:pPr>
            <w:r w:rsidDel="00000000" w:rsidR="00000000" w:rsidRPr="00000000">
              <w:rPr>
                <w:sz w:val="22"/>
                <w:szCs w:val="22"/>
                <w:rtl w:val="0"/>
              </w:rPr>
              <w:t xml:space="preserve">Obligatoria</w:t>
            </w:r>
          </w:p>
        </w:tc>
        <w:tc>
          <w:tcPr>
            <w:tcBorders>
              <w:top w:color="000000" w:space="0" w:sz="4" w:val="single"/>
              <w:left w:color="000000" w:space="0" w:sz="4" w:val="single"/>
            </w:tcBorders>
          </w:tcPr>
          <w:p w:rsidR="00000000" w:rsidDel="00000000" w:rsidP="00000000" w:rsidRDefault="00000000" w:rsidRPr="00000000" w14:paraId="00000013">
            <w:pPr>
              <w:widowControl w:val="1"/>
              <w:spacing w:line="180" w:lineRule="auto"/>
              <w:jc w:val="center"/>
              <w:rPr>
                <w:sz w:val="22"/>
                <w:szCs w:val="22"/>
              </w:rPr>
            </w:pPr>
            <w:r w:rsidDel="00000000" w:rsidR="00000000" w:rsidRPr="00000000">
              <w:rPr>
                <w:sz w:val="22"/>
                <w:szCs w:val="22"/>
                <w:rtl w:val="0"/>
              </w:rPr>
              <w:t xml:space="preserve">X</w:t>
            </w:r>
          </w:p>
        </w:tc>
        <w:tc>
          <w:tcPr>
            <w:tcBorders>
              <w:left w:color="000000" w:space="0" w:sz="4" w:val="single"/>
            </w:tcBorders>
          </w:tcPr>
          <w:p w:rsidR="00000000" w:rsidDel="00000000" w:rsidP="00000000" w:rsidRDefault="00000000" w:rsidRPr="00000000" w14:paraId="00000014">
            <w:pPr>
              <w:widowControl w:val="1"/>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5">
            <w:pPr>
              <w:widowControl w:val="1"/>
              <w:spacing w:line="180" w:lineRule="auto"/>
              <w:jc w:val="center"/>
              <w:rPr>
                <w:sz w:val="22"/>
                <w:szCs w:val="22"/>
              </w:rPr>
            </w:pPr>
            <w:r w:rsidDel="00000000" w:rsidR="00000000" w:rsidRPr="00000000">
              <w:rPr>
                <w:sz w:val="22"/>
                <w:szCs w:val="22"/>
                <w:rtl w:val="0"/>
              </w:rPr>
              <w:t xml:space="preserve">Grado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widowControl w:val="1"/>
              <w:spacing w:line="180" w:lineRule="auto"/>
              <w:jc w:val="center"/>
              <w:rPr>
                <w:sz w:val="22"/>
                <w:szCs w:val="22"/>
              </w:rPr>
            </w:pPr>
            <w:r w:rsidDel="00000000" w:rsidR="00000000" w:rsidRPr="00000000">
              <w:rPr>
                <w:sz w:val="22"/>
                <w:szCs w:val="22"/>
                <w:rtl w:val="0"/>
              </w:rPr>
              <w:t xml:space="preserve">X</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7">
            <w:pPr>
              <w:widowControl w:val="1"/>
              <w:spacing w:line="180" w:lineRule="auto"/>
              <w:jc w:val="center"/>
              <w:rPr>
                <w:sz w:val="22"/>
                <w:szCs w:val="22"/>
              </w:rPr>
            </w:pPr>
            <w:r w:rsidDel="00000000" w:rsidR="00000000" w:rsidRPr="00000000">
              <w:rPr>
                <w:sz w:val="22"/>
                <w:szCs w:val="22"/>
                <w:rtl w:val="0"/>
              </w:rPr>
              <w:t xml:space="preserve">Optativa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8">
            <w:pPr>
              <w:widowControl w:val="1"/>
              <w:spacing w:line="180" w:lineRule="auto"/>
              <w:jc w:val="center"/>
              <w:rPr>
                <w:sz w:val="22"/>
                <w:szCs w:val="22"/>
              </w:rPr>
            </w:pPr>
            <w:r w:rsidDel="00000000" w:rsidR="00000000" w:rsidRPr="00000000">
              <w:rPr>
                <w:rtl w:val="0"/>
              </w:rPr>
            </w:r>
          </w:p>
        </w:tc>
        <w:tc>
          <w:tcPr>
            <w:tcBorders>
              <w:left w:color="000000" w:space="0" w:sz="4" w:val="single"/>
            </w:tcBorders>
          </w:tcPr>
          <w:p w:rsidR="00000000" w:rsidDel="00000000" w:rsidP="00000000" w:rsidRDefault="00000000" w:rsidRPr="00000000" w14:paraId="00000019">
            <w:pPr>
              <w:widowControl w:val="1"/>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A">
            <w:pPr>
              <w:widowControl w:val="1"/>
              <w:spacing w:line="180" w:lineRule="auto"/>
              <w:jc w:val="center"/>
              <w:rPr>
                <w:sz w:val="22"/>
                <w:szCs w:val="22"/>
              </w:rPr>
            </w:pPr>
            <w:r w:rsidDel="00000000" w:rsidR="00000000" w:rsidRPr="00000000">
              <w:rPr>
                <w:sz w:val="22"/>
                <w:szCs w:val="22"/>
                <w:rtl w:val="0"/>
              </w:rPr>
              <w:t xml:space="preserve">Post-Grado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widowControl w:val="1"/>
              <w:spacing w:line="180" w:lineRule="auto"/>
              <w:jc w:val="center"/>
              <w:rPr>
                <w:sz w:val="22"/>
                <w:szCs w:val="22"/>
              </w:rPr>
            </w:pPr>
            <w:r w:rsidDel="00000000" w:rsidR="00000000" w:rsidRPr="00000000">
              <w:rPr>
                <w:rtl w:val="0"/>
              </w:rPr>
            </w:r>
          </w:p>
        </w:tc>
      </w:tr>
      <w:tr>
        <w:trPr>
          <w:cantSplit w:val="0"/>
          <w:trHeight w:val="222.97851562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C">
            <w:pPr>
              <w:widowControl w:val="1"/>
              <w:spacing w:line="180" w:lineRule="auto"/>
              <w:jc w:val="center"/>
              <w:rPr>
                <w:sz w:val="22"/>
                <w:szCs w:val="22"/>
              </w:rPr>
            </w:pPr>
            <w:r w:rsidDel="00000000" w:rsidR="00000000" w:rsidRPr="00000000">
              <w:rPr>
                <w:sz w:val="22"/>
                <w:szCs w:val="22"/>
                <w:rtl w:val="0"/>
              </w:rPr>
              <w:t xml:space="preserve">Electiva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D">
            <w:pPr>
              <w:widowControl w:val="1"/>
              <w:spacing w:line="180" w:lineRule="auto"/>
              <w:jc w:val="center"/>
              <w:rPr>
                <w:sz w:val="22"/>
                <w:szCs w:val="22"/>
              </w:rPr>
            </w:pPr>
            <w:r w:rsidDel="00000000" w:rsidR="00000000" w:rsidRPr="00000000">
              <w:rPr>
                <w:rtl w:val="0"/>
              </w:rPr>
            </w:r>
          </w:p>
        </w:tc>
        <w:tc>
          <w:tcPr>
            <w:tcBorders>
              <w:left w:color="000000" w:space="0" w:sz="4" w:val="single"/>
            </w:tcBorders>
          </w:tcPr>
          <w:p w:rsidR="00000000" w:rsidDel="00000000" w:rsidP="00000000" w:rsidRDefault="00000000" w:rsidRPr="00000000" w14:paraId="0000001E">
            <w:pPr>
              <w:widowControl w:val="1"/>
              <w:spacing w:line="180" w:lineRule="auto"/>
              <w:jc w:val="center"/>
              <w:rPr>
                <w:sz w:val="22"/>
                <w:szCs w:val="22"/>
              </w:rPr>
            </w:pPr>
            <w:r w:rsidDel="00000000" w:rsidR="00000000" w:rsidRPr="00000000">
              <w:rPr>
                <w:rtl w:val="0"/>
              </w:rPr>
            </w:r>
          </w:p>
        </w:tc>
        <w:tc>
          <w:tcPr>
            <w:tcBorders>
              <w:top w:color="000000" w:space="0" w:sz="4" w:val="single"/>
            </w:tcBorders>
          </w:tcPr>
          <w:p w:rsidR="00000000" w:rsidDel="00000000" w:rsidP="00000000" w:rsidRDefault="00000000" w:rsidRPr="00000000" w14:paraId="0000001F">
            <w:pPr>
              <w:widowControl w:val="1"/>
              <w:spacing w:line="180" w:lineRule="auto"/>
              <w:jc w:val="both"/>
              <w:rPr>
                <w:sz w:val="22"/>
                <w:szCs w:val="22"/>
              </w:rPr>
            </w:pPr>
            <w:r w:rsidDel="00000000" w:rsidR="00000000" w:rsidRPr="00000000">
              <w:rPr>
                <w:rtl w:val="0"/>
              </w:rPr>
            </w:r>
          </w:p>
        </w:tc>
        <w:tc>
          <w:tcPr>
            <w:tcBorders>
              <w:top w:color="000000" w:space="0" w:sz="4" w:val="single"/>
            </w:tcBorders>
          </w:tcPr>
          <w:p w:rsidR="00000000" w:rsidDel="00000000" w:rsidP="00000000" w:rsidRDefault="00000000" w:rsidRPr="00000000" w14:paraId="00000020">
            <w:pPr>
              <w:widowControl w:val="1"/>
              <w:spacing w:line="180" w:lineRule="auto"/>
              <w:jc w:val="both"/>
              <w:rPr>
                <w:sz w:val="22"/>
                <w:szCs w:val="22"/>
              </w:rPr>
            </w:pPr>
            <w:r w:rsidDel="00000000" w:rsidR="00000000" w:rsidRPr="00000000">
              <w:rPr>
                <w:rtl w:val="0"/>
              </w:rPr>
            </w:r>
          </w:p>
        </w:tc>
      </w:tr>
    </w:tbl>
    <w:p w:rsidR="00000000" w:rsidDel="00000000" w:rsidP="00000000" w:rsidRDefault="00000000" w:rsidRPr="00000000" w14:paraId="00000021">
      <w:pPr>
        <w:widowControl w:val="1"/>
        <w:spacing w:line="180" w:lineRule="auto"/>
        <w:jc w:val="both"/>
        <w:rPr>
          <w:sz w:val="16"/>
          <w:szCs w:val="16"/>
        </w:rPr>
      </w:pPr>
      <w:r w:rsidDel="00000000" w:rsidR="00000000" w:rsidRPr="00000000">
        <w:rPr>
          <w:rtl w:val="0"/>
        </w:rPr>
      </w:r>
    </w:p>
    <w:tbl>
      <w:tblPr>
        <w:tblStyle w:val="Table5"/>
        <w:tblW w:w="13972.0" w:type="dxa"/>
        <w:jc w:val="left"/>
        <w:tblInd w:w="-80.0" w:type="dxa"/>
        <w:tblLayout w:type="fixed"/>
        <w:tblLook w:val="0000"/>
      </w:tblPr>
      <w:tblGrid>
        <w:gridCol w:w="3472"/>
        <w:gridCol w:w="10500"/>
        <w:tblGridChange w:id="0">
          <w:tblGrid>
            <w:gridCol w:w="3472"/>
            <w:gridCol w:w="10500"/>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2">
            <w:pPr>
              <w:widowControl w:val="1"/>
              <w:spacing w:line="180" w:lineRule="auto"/>
              <w:jc w:val="both"/>
              <w:rPr>
                <w:sz w:val="22"/>
                <w:szCs w:val="22"/>
              </w:rPr>
            </w:pPr>
            <w:r w:rsidDel="00000000" w:rsidR="00000000" w:rsidRPr="00000000">
              <w:rPr>
                <w:sz w:val="22"/>
                <w:szCs w:val="22"/>
                <w:rtl w:val="0"/>
              </w:rPr>
              <w:t xml:space="preserve">Área curricular a la que pertenece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widowControl w:val="1"/>
              <w:spacing w:line="180" w:lineRule="auto"/>
              <w:jc w:val="both"/>
              <w:rPr>
                <w:sz w:val="22"/>
                <w:szCs w:val="22"/>
              </w:rPr>
            </w:pPr>
            <w:r w:rsidDel="00000000" w:rsidR="00000000" w:rsidRPr="00000000">
              <w:rPr>
                <w:sz w:val="22"/>
                <w:szCs w:val="22"/>
                <w:rtl w:val="0"/>
              </w:rPr>
              <w:t xml:space="preserve">Proyectos</w:t>
            </w:r>
          </w:p>
        </w:tc>
      </w:tr>
    </w:tbl>
    <w:p w:rsidR="00000000" w:rsidDel="00000000" w:rsidP="00000000" w:rsidRDefault="00000000" w:rsidRPr="00000000" w14:paraId="00000024">
      <w:pPr>
        <w:widowControl w:val="1"/>
        <w:spacing w:line="180" w:lineRule="auto"/>
        <w:jc w:val="both"/>
        <w:rPr>
          <w:sz w:val="16"/>
          <w:szCs w:val="16"/>
        </w:rPr>
      </w:pPr>
      <w:r w:rsidDel="00000000" w:rsidR="00000000" w:rsidRPr="00000000">
        <w:rPr>
          <w:rtl w:val="0"/>
        </w:rPr>
      </w:r>
    </w:p>
    <w:tbl>
      <w:tblPr>
        <w:tblStyle w:val="Table6"/>
        <w:tblW w:w="13972.0" w:type="dxa"/>
        <w:jc w:val="left"/>
        <w:tblInd w:w="-80.0" w:type="dxa"/>
        <w:tblLayout w:type="fixed"/>
        <w:tblLook w:val="0000"/>
      </w:tblPr>
      <w:tblGrid>
        <w:gridCol w:w="1488"/>
        <w:gridCol w:w="12484"/>
        <w:tblGridChange w:id="0">
          <w:tblGrid>
            <w:gridCol w:w="1488"/>
            <w:gridCol w:w="12484"/>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5">
            <w:pPr>
              <w:widowControl w:val="1"/>
              <w:spacing w:line="180" w:lineRule="auto"/>
              <w:jc w:val="both"/>
              <w:rPr>
                <w:sz w:val="22"/>
                <w:szCs w:val="22"/>
              </w:rPr>
            </w:pPr>
            <w:r w:rsidDel="00000000" w:rsidR="00000000" w:rsidRPr="00000000">
              <w:rPr>
                <w:sz w:val="22"/>
                <w:szCs w:val="22"/>
                <w:rtl w:val="0"/>
              </w:rPr>
              <w:t xml:space="preserve">Departamento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widowControl w:val="1"/>
              <w:spacing w:line="180" w:lineRule="auto"/>
              <w:jc w:val="both"/>
              <w:rPr>
                <w:sz w:val="22"/>
                <w:szCs w:val="22"/>
              </w:rPr>
            </w:pPr>
            <w:r w:rsidDel="00000000" w:rsidR="00000000" w:rsidRPr="00000000">
              <w:rPr>
                <w:sz w:val="22"/>
                <w:szCs w:val="22"/>
                <w:rtl w:val="0"/>
              </w:rPr>
              <w:t xml:space="preserve">Electr</w:t>
            </w:r>
            <w:r w:rsidDel="00000000" w:rsidR="00000000" w:rsidRPr="00000000">
              <w:rPr>
                <w:color w:val="000000"/>
                <w:sz w:val="22"/>
                <w:szCs w:val="22"/>
                <w:rtl w:val="0"/>
              </w:rPr>
              <w:t xml:space="preserve">ónica y Computación</w:t>
            </w:r>
            <w:r w:rsidDel="00000000" w:rsidR="00000000" w:rsidRPr="00000000">
              <w:rPr>
                <w:rtl w:val="0"/>
              </w:rPr>
            </w:r>
          </w:p>
        </w:tc>
      </w:tr>
    </w:tbl>
    <w:p w:rsidR="00000000" w:rsidDel="00000000" w:rsidP="00000000" w:rsidRDefault="00000000" w:rsidRPr="00000000" w14:paraId="00000027">
      <w:pPr>
        <w:widowControl w:val="1"/>
        <w:spacing w:line="180" w:lineRule="auto"/>
        <w:jc w:val="both"/>
        <w:rPr>
          <w:sz w:val="16"/>
          <w:szCs w:val="16"/>
        </w:rPr>
      </w:pPr>
      <w:r w:rsidDel="00000000" w:rsidR="00000000" w:rsidRPr="00000000">
        <w:rPr>
          <w:rtl w:val="0"/>
        </w:rPr>
      </w:r>
    </w:p>
    <w:tbl>
      <w:tblPr>
        <w:tblStyle w:val="Table7"/>
        <w:tblW w:w="13972.0" w:type="dxa"/>
        <w:jc w:val="left"/>
        <w:tblInd w:w="-80.0" w:type="dxa"/>
        <w:tblLayout w:type="fixed"/>
        <w:tblLook w:val="0000"/>
      </w:tblPr>
      <w:tblGrid>
        <w:gridCol w:w="1063"/>
        <w:gridCol w:w="12909"/>
        <w:tblGridChange w:id="0">
          <w:tblGrid>
            <w:gridCol w:w="1063"/>
            <w:gridCol w:w="12909"/>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8">
            <w:pPr>
              <w:widowControl w:val="1"/>
              <w:spacing w:line="180" w:lineRule="auto"/>
              <w:jc w:val="both"/>
              <w:rPr>
                <w:sz w:val="22"/>
                <w:szCs w:val="22"/>
              </w:rPr>
            </w:pPr>
            <w:r w:rsidDel="00000000" w:rsidR="00000000" w:rsidRPr="00000000">
              <w:rPr>
                <w:sz w:val="22"/>
                <w:szCs w:val="22"/>
                <w:rtl w:val="0"/>
              </w:rPr>
              <w:t xml:space="preserve">Carrera/s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widowControl w:val="1"/>
              <w:spacing w:line="180" w:lineRule="auto"/>
              <w:jc w:val="both"/>
              <w:rPr>
                <w:sz w:val="22"/>
                <w:szCs w:val="22"/>
              </w:rPr>
            </w:pPr>
            <w:r w:rsidDel="00000000" w:rsidR="00000000" w:rsidRPr="00000000">
              <w:rPr>
                <w:sz w:val="22"/>
                <w:szCs w:val="22"/>
                <w:rtl w:val="0"/>
              </w:rPr>
              <w:t xml:space="preserve">Ingenier</w:t>
            </w:r>
            <w:r w:rsidDel="00000000" w:rsidR="00000000" w:rsidRPr="00000000">
              <w:rPr>
                <w:color w:val="000000"/>
                <w:sz w:val="22"/>
                <w:szCs w:val="22"/>
                <w:rtl w:val="0"/>
              </w:rPr>
              <w:t xml:space="preserve">ía Electrónica</w:t>
            </w:r>
            <w:r w:rsidDel="00000000" w:rsidR="00000000" w:rsidRPr="00000000">
              <w:rPr>
                <w:rtl w:val="0"/>
              </w:rPr>
            </w:r>
          </w:p>
        </w:tc>
      </w:tr>
    </w:tbl>
    <w:p w:rsidR="00000000" w:rsidDel="00000000" w:rsidP="00000000" w:rsidRDefault="00000000" w:rsidRPr="00000000" w14:paraId="0000002A">
      <w:pPr>
        <w:widowControl w:val="1"/>
        <w:spacing w:line="180" w:lineRule="auto"/>
        <w:jc w:val="both"/>
        <w:rPr>
          <w:sz w:val="16"/>
          <w:szCs w:val="16"/>
        </w:rPr>
      </w:pPr>
      <w:r w:rsidDel="00000000" w:rsidR="00000000" w:rsidRPr="00000000">
        <w:rPr>
          <w:rtl w:val="0"/>
        </w:rPr>
      </w:r>
    </w:p>
    <w:tbl>
      <w:tblPr>
        <w:tblStyle w:val="Table8"/>
        <w:tblW w:w="13965.0" w:type="dxa"/>
        <w:jc w:val="left"/>
        <w:tblInd w:w="-80.0" w:type="dxa"/>
        <w:tblLayout w:type="fixed"/>
        <w:tblLook w:val="0000"/>
      </w:tblPr>
      <w:tblGrid>
        <w:gridCol w:w="3795"/>
        <w:gridCol w:w="10170"/>
        <w:tblGridChange w:id="0">
          <w:tblGrid>
            <w:gridCol w:w="3795"/>
            <w:gridCol w:w="10170"/>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B">
            <w:pPr>
              <w:widowControl w:val="1"/>
              <w:spacing w:line="180" w:lineRule="auto"/>
              <w:rPr>
                <w:sz w:val="22"/>
                <w:szCs w:val="22"/>
              </w:rPr>
            </w:pPr>
            <w:r w:rsidDel="00000000" w:rsidR="00000000" w:rsidRPr="00000000">
              <w:rPr>
                <w:sz w:val="22"/>
                <w:szCs w:val="22"/>
                <w:rtl w:val="0"/>
              </w:rPr>
              <w:t xml:space="preserve">Ciclo o año de ubicación en la carrera/s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widowControl w:val="1"/>
              <w:spacing w:line="180" w:lineRule="auto"/>
              <w:jc w:val="both"/>
              <w:rPr>
                <w:sz w:val="22"/>
                <w:szCs w:val="22"/>
              </w:rPr>
            </w:pPr>
            <w:r w:rsidDel="00000000" w:rsidR="00000000" w:rsidRPr="00000000">
              <w:rPr>
                <w:sz w:val="22"/>
                <w:szCs w:val="22"/>
                <w:rtl w:val="0"/>
              </w:rPr>
              <w:t xml:space="preserve">2</w:t>
            </w:r>
          </w:p>
        </w:tc>
      </w:tr>
    </w:tbl>
    <w:p w:rsidR="00000000" w:rsidDel="00000000" w:rsidP="00000000" w:rsidRDefault="00000000" w:rsidRPr="00000000" w14:paraId="0000002D">
      <w:pPr>
        <w:widowControl w:val="1"/>
        <w:spacing w:line="180" w:lineRule="auto"/>
        <w:jc w:val="both"/>
        <w:rPr>
          <w:sz w:val="16"/>
          <w:szCs w:val="16"/>
        </w:rPr>
      </w:pPr>
      <w:r w:rsidDel="00000000" w:rsidR="00000000" w:rsidRPr="00000000">
        <w:rPr>
          <w:rtl w:val="0"/>
        </w:rPr>
      </w:r>
    </w:p>
    <w:p w:rsidR="00000000" w:rsidDel="00000000" w:rsidP="00000000" w:rsidRDefault="00000000" w:rsidRPr="00000000" w14:paraId="0000002E">
      <w:pPr>
        <w:widowControl w:val="1"/>
        <w:spacing w:line="180" w:lineRule="auto"/>
        <w:jc w:val="both"/>
        <w:rPr>
          <w:sz w:val="22"/>
          <w:szCs w:val="22"/>
        </w:rPr>
      </w:pPr>
      <w:r w:rsidDel="00000000" w:rsidR="00000000" w:rsidRPr="00000000">
        <w:rPr>
          <w:sz w:val="22"/>
          <w:szCs w:val="22"/>
          <w:rtl w:val="0"/>
        </w:rPr>
        <w:t xml:space="preserve">Carga horaria asignada en el Plan de Estudios:</w:t>
      </w:r>
    </w:p>
    <w:tbl>
      <w:tblPr>
        <w:tblStyle w:val="Table9"/>
        <w:tblW w:w="2490.0" w:type="dxa"/>
        <w:jc w:val="left"/>
        <w:tblInd w:w="-80.0" w:type="dxa"/>
        <w:tblLayout w:type="fixed"/>
        <w:tblLook w:val="0000"/>
      </w:tblPr>
      <w:tblGrid>
        <w:gridCol w:w="1110"/>
        <w:gridCol w:w="1380"/>
        <w:tblGridChange w:id="0">
          <w:tblGrid>
            <w:gridCol w:w="1110"/>
            <w:gridCol w:w="1380"/>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F">
            <w:pPr>
              <w:widowControl w:val="1"/>
              <w:spacing w:line="180" w:lineRule="auto"/>
              <w:jc w:val="center"/>
              <w:rPr>
                <w:sz w:val="22"/>
                <w:szCs w:val="22"/>
              </w:rPr>
            </w:pPr>
            <w:r w:rsidDel="00000000" w:rsidR="00000000" w:rsidRPr="00000000">
              <w:rPr>
                <w:sz w:val="22"/>
                <w:szCs w:val="22"/>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widowControl w:val="1"/>
              <w:spacing w:line="180" w:lineRule="auto"/>
              <w:jc w:val="center"/>
              <w:rPr>
                <w:sz w:val="22"/>
                <w:szCs w:val="22"/>
              </w:rPr>
            </w:pPr>
            <w:r w:rsidDel="00000000" w:rsidR="00000000" w:rsidRPr="00000000">
              <w:rPr>
                <w:sz w:val="22"/>
                <w:szCs w:val="22"/>
                <w:rtl w:val="0"/>
              </w:rPr>
              <w:t xml:space="preserve">32</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1">
            <w:pPr>
              <w:widowControl w:val="1"/>
              <w:spacing w:line="180" w:lineRule="auto"/>
              <w:jc w:val="center"/>
              <w:rPr>
                <w:sz w:val="22"/>
                <w:szCs w:val="22"/>
              </w:rPr>
            </w:pPr>
            <w:r w:rsidDel="00000000" w:rsidR="00000000" w:rsidRPr="00000000">
              <w:rPr>
                <w:sz w:val="22"/>
                <w:szCs w:val="22"/>
                <w:rtl w:val="0"/>
              </w:rPr>
              <w:t xml:space="preserve">Semanal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widowControl w:val="1"/>
              <w:spacing w:line="180" w:lineRule="auto"/>
              <w:jc w:val="center"/>
              <w:rPr>
                <w:sz w:val="22"/>
                <w:szCs w:val="22"/>
              </w:rPr>
            </w:pPr>
            <w:r w:rsidDel="00000000" w:rsidR="00000000" w:rsidRPr="00000000">
              <w:rPr>
                <w:sz w:val="22"/>
                <w:szCs w:val="22"/>
                <w:rtl w:val="0"/>
              </w:rPr>
              <w:t xml:space="preserve">2</w:t>
            </w:r>
          </w:p>
        </w:tc>
      </w:tr>
    </w:tbl>
    <w:p w:rsidR="00000000" w:rsidDel="00000000" w:rsidP="00000000" w:rsidRDefault="00000000" w:rsidRPr="00000000" w14:paraId="00000033">
      <w:pPr>
        <w:widowControl w:val="1"/>
        <w:spacing w:line="240" w:lineRule="auto"/>
        <w:jc w:val="both"/>
        <w:rPr>
          <w:sz w:val="16"/>
          <w:szCs w:val="16"/>
        </w:rPr>
      </w:pPr>
      <w:r w:rsidDel="00000000" w:rsidR="00000000" w:rsidRPr="00000000">
        <w:rPr>
          <w:rtl w:val="0"/>
        </w:rPr>
      </w:r>
    </w:p>
    <w:p w:rsidR="00000000" w:rsidDel="00000000" w:rsidP="00000000" w:rsidRDefault="00000000" w:rsidRPr="00000000" w14:paraId="00000034">
      <w:pPr>
        <w:widowControl w:val="1"/>
        <w:spacing w:line="276" w:lineRule="auto"/>
        <w:jc w:val="both"/>
        <w:rPr>
          <w:sz w:val="22"/>
          <w:szCs w:val="22"/>
        </w:rPr>
      </w:pPr>
      <w:r w:rsidDel="00000000" w:rsidR="00000000" w:rsidRPr="00000000">
        <w:rPr>
          <w:sz w:val="22"/>
          <w:szCs w:val="22"/>
          <w:rtl w:val="0"/>
        </w:rPr>
        <w:t xml:space="preserve">Distribución de la carga horaria (semanal) presencial de los alumnos:</w:t>
      </w:r>
    </w:p>
    <w:tbl>
      <w:tblPr>
        <w:tblStyle w:val="Table10"/>
        <w:tblW w:w="8653.0" w:type="dxa"/>
        <w:jc w:val="left"/>
        <w:tblInd w:w="-80.0" w:type="dxa"/>
        <w:tblLayout w:type="fixed"/>
        <w:tblLook w:val="0000"/>
      </w:tblPr>
      <w:tblGrid>
        <w:gridCol w:w="2881"/>
        <w:gridCol w:w="2881"/>
        <w:gridCol w:w="2891"/>
        <w:tblGridChange w:id="0">
          <w:tblGrid>
            <w:gridCol w:w="2881"/>
            <w:gridCol w:w="2881"/>
            <w:gridCol w:w="2891"/>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5">
            <w:pPr>
              <w:widowControl w:val="1"/>
              <w:spacing w:line="180" w:lineRule="auto"/>
              <w:jc w:val="center"/>
              <w:rPr>
                <w:sz w:val="22"/>
                <w:szCs w:val="22"/>
              </w:rPr>
            </w:pPr>
            <w:r w:rsidDel="00000000" w:rsidR="00000000" w:rsidRPr="00000000">
              <w:rPr>
                <w:sz w:val="22"/>
                <w:szCs w:val="22"/>
                <w:rtl w:val="0"/>
              </w:rPr>
              <w:t xml:space="preserve">Teóricas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6">
            <w:pPr>
              <w:widowControl w:val="1"/>
              <w:spacing w:line="180" w:lineRule="auto"/>
              <w:jc w:val="center"/>
              <w:rPr>
                <w:sz w:val="22"/>
                <w:szCs w:val="22"/>
              </w:rPr>
            </w:pPr>
            <w:r w:rsidDel="00000000" w:rsidR="00000000" w:rsidRPr="00000000">
              <w:rPr>
                <w:sz w:val="22"/>
                <w:szCs w:val="22"/>
                <w:rtl w:val="0"/>
              </w:rPr>
              <w:t xml:space="preserve">Prácticas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widowControl w:val="1"/>
              <w:spacing w:line="180" w:lineRule="auto"/>
              <w:jc w:val="center"/>
              <w:rPr>
                <w:sz w:val="22"/>
                <w:szCs w:val="22"/>
              </w:rPr>
            </w:pPr>
            <w:r w:rsidDel="00000000" w:rsidR="00000000" w:rsidRPr="00000000">
              <w:rPr>
                <w:sz w:val="22"/>
                <w:szCs w:val="22"/>
                <w:rtl w:val="0"/>
              </w:rPr>
              <w:t xml:space="preserve">Teórico - prácticas</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8">
            <w:pPr>
              <w:widowControl w:val="1"/>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9">
            <w:pPr>
              <w:widowControl w:val="1"/>
              <w:spacing w:line="180" w:lineRule="auto"/>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widowControl w:val="1"/>
              <w:spacing w:line="180" w:lineRule="auto"/>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03B">
      <w:pPr>
        <w:widowControl w:val="1"/>
        <w:spacing w:line="240" w:lineRule="auto"/>
        <w:jc w:val="both"/>
        <w:rPr>
          <w:sz w:val="16"/>
          <w:szCs w:val="16"/>
        </w:rPr>
      </w:pPr>
      <w:r w:rsidDel="00000000" w:rsidR="00000000" w:rsidRPr="00000000">
        <w:rPr>
          <w:rtl w:val="0"/>
        </w:rPr>
      </w:r>
    </w:p>
    <w:p w:rsidR="00000000" w:rsidDel="00000000" w:rsidP="00000000" w:rsidRDefault="00000000" w:rsidRPr="00000000" w14:paraId="0000003C">
      <w:pPr>
        <w:widowControl w:val="1"/>
        <w:spacing w:line="276" w:lineRule="auto"/>
        <w:jc w:val="both"/>
        <w:rPr>
          <w:sz w:val="22"/>
          <w:szCs w:val="22"/>
        </w:rPr>
      </w:pPr>
      <w:r w:rsidDel="00000000" w:rsidR="00000000" w:rsidRPr="00000000">
        <w:rPr>
          <w:sz w:val="22"/>
          <w:szCs w:val="22"/>
          <w:rtl w:val="0"/>
        </w:rPr>
        <w:t xml:space="preserve">Relación docente - alumnos:</w:t>
      </w:r>
    </w:p>
    <w:tbl>
      <w:tblPr>
        <w:tblStyle w:val="Table11"/>
        <w:tblW w:w="11715.0" w:type="dxa"/>
        <w:jc w:val="left"/>
        <w:tblInd w:w="-80.0" w:type="dxa"/>
        <w:tblLayout w:type="fixed"/>
        <w:tblLook w:val="0000"/>
      </w:tblPr>
      <w:tblGrid>
        <w:gridCol w:w="4245"/>
        <w:gridCol w:w="1365"/>
        <w:gridCol w:w="1560"/>
        <w:gridCol w:w="1260"/>
        <w:gridCol w:w="1290"/>
        <w:gridCol w:w="1995"/>
        <w:tblGridChange w:id="0">
          <w:tblGrid>
            <w:gridCol w:w="4245"/>
            <w:gridCol w:w="1365"/>
            <w:gridCol w:w="1560"/>
            <w:gridCol w:w="1260"/>
            <w:gridCol w:w="1290"/>
            <w:gridCol w:w="1995"/>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D">
            <w:pPr>
              <w:widowControl w:val="1"/>
              <w:spacing w:line="180" w:lineRule="auto"/>
              <w:jc w:val="center"/>
              <w:rPr>
                <w:sz w:val="22"/>
                <w:szCs w:val="22"/>
              </w:rPr>
            </w:pPr>
            <w:r w:rsidDel="00000000" w:rsidR="00000000" w:rsidRPr="00000000">
              <w:rPr>
                <w:sz w:val="22"/>
                <w:szCs w:val="22"/>
                <w:rtl w:val="0"/>
              </w:rPr>
              <w:t xml:space="preserve">Cantidad estimada de alumnos inscriptos</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03E">
            <w:pPr>
              <w:widowControl w:val="1"/>
              <w:spacing w:line="180" w:lineRule="auto"/>
              <w:jc w:val="center"/>
              <w:rPr>
                <w:sz w:val="22"/>
                <w:szCs w:val="22"/>
              </w:rPr>
            </w:pPr>
            <w:r w:rsidDel="00000000" w:rsidR="00000000" w:rsidRPr="00000000">
              <w:rPr>
                <w:sz w:val="22"/>
                <w:szCs w:val="22"/>
                <w:rtl w:val="0"/>
              </w:rPr>
              <w:t xml:space="preserve">Cantidad de docentes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widowControl w:val="1"/>
              <w:spacing w:line="180" w:lineRule="auto"/>
              <w:jc w:val="center"/>
              <w:rPr>
                <w:sz w:val="22"/>
                <w:szCs w:val="22"/>
              </w:rPr>
            </w:pPr>
            <w:r w:rsidDel="00000000" w:rsidR="00000000" w:rsidRPr="00000000">
              <w:rPr>
                <w:sz w:val="22"/>
                <w:szCs w:val="22"/>
                <w:rtl w:val="0"/>
              </w:rPr>
              <w:t xml:space="preserve">Cantidad de comisiones</w:t>
            </w:r>
          </w:p>
        </w:tc>
      </w:tr>
      <w:tr>
        <w:trPr>
          <w:cantSplit w:val="0"/>
          <w:trHeight w:val="132.97851562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43">
            <w:pPr>
              <w:widowControl w:val="1"/>
              <w:spacing w:line="180" w:lineRule="auto"/>
              <w:jc w:val="both"/>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4">
            <w:pPr>
              <w:widowControl w:val="1"/>
              <w:spacing w:line="180" w:lineRule="auto"/>
              <w:jc w:val="center"/>
              <w:rPr>
                <w:sz w:val="22"/>
                <w:szCs w:val="22"/>
              </w:rPr>
            </w:pPr>
            <w:r w:rsidDel="00000000" w:rsidR="00000000" w:rsidRPr="00000000">
              <w:rPr>
                <w:sz w:val="22"/>
                <w:szCs w:val="22"/>
                <w:rtl w:val="0"/>
              </w:rPr>
              <w:t xml:space="preserve">Profesores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5">
            <w:pPr>
              <w:widowControl w:val="1"/>
              <w:spacing w:line="180" w:lineRule="auto"/>
              <w:jc w:val="center"/>
              <w:rPr>
                <w:sz w:val="22"/>
                <w:szCs w:val="22"/>
              </w:rPr>
            </w:pPr>
            <w:r w:rsidDel="00000000" w:rsidR="00000000" w:rsidRPr="00000000">
              <w:rPr>
                <w:sz w:val="22"/>
                <w:szCs w:val="22"/>
                <w:rtl w:val="0"/>
              </w:rPr>
              <w:t xml:space="preserve">Auxiliares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6">
            <w:pPr>
              <w:widowControl w:val="1"/>
              <w:spacing w:line="180" w:lineRule="auto"/>
              <w:jc w:val="center"/>
              <w:rPr>
                <w:sz w:val="22"/>
                <w:szCs w:val="22"/>
              </w:rPr>
            </w:pPr>
            <w:r w:rsidDel="00000000" w:rsidR="00000000" w:rsidRPr="00000000">
              <w:rPr>
                <w:sz w:val="22"/>
                <w:szCs w:val="22"/>
                <w:rtl w:val="0"/>
              </w:rPr>
              <w:t xml:space="preserve">Teóricas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7">
            <w:pPr>
              <w:widowControl w:val="1"/>
              <w:spacing w:line="180" w:lineRule="auto"/>
              <w:jc w:val="center"/>
              <w:rPr>
                <w:sz w:val="22"/>
                <w:szCs w:val="22"/>
              </w:rPr>
            </w:pPr>
            <w:r w:rsidDel="00000000" w:rsidR="00000000" w:rsidRPr="00000000">
              <w:rPr>
                <w:sz w:val="22"/>
                <w:szCs w:val="22"/>
                <w:rtl w:val="0"/>
              </w:rPr>
              <w:t xml:space="preserve">Prácticas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widowControl w:val="1"/>
              <w:spacing w:line="180" w:lineRule="auto"/>
              <w:jc w:val="center"/>
              <w:rPr>
                <w:sz w:val="22"/>
                <w:szCs w:val="22"/>
              </w:rPr>
            </w:pPr>
            <w:r w:rsidDel="00000000" w:rsidR="00000000" w:rsidRPr="00000000">
              <w:rPr>
                <w:sz w:val="22"/>
                <w:szCs w:val="22"/>
                <w:rtl w:val="0"/>
              </w:rPr>
              <w:t xml:space="preserve">Teórico-Prácticas</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49">
            <w:pPr>
              <w:widowControl w:val="1"/>
              <w:spacing w:line="180" w:lineRule="auto"/>
              <w:jc w:val="center"/>
              <w:rPr>
                <w:sz w:val="22"/>
                <w:szCs w:val="22"/>
              </w:rPr>
            </w:pPr>
            <w:r w:rsidDel="00000000" w:rsidR="00000000" w:rsidRPr="00000000">
              <w:rPr>
                <w:sz w:val="22"/>
                <w:szCs w:val="22"/>
                <w:rtl w:val="0"/>
              </w:rPr>
              <w:t xml:space="preserve">20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A">
            <w:pPr>
              <w:widowControl w:val="1"/>
              <w:spacing w:line="180" w:lineRule="auto"/>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B">
            <w:pPr>
              <w:widowControl w:val="1"/>
              <w:spacing w:line="180" w:lineRule="auto"/>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C">
            <w:pPr>
              <w:widowControl w:val="1"/>
              <w:spacing w:line="180" w:lineRule="auto"/>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D">
            <w:pPr>
              <w:widowControl w:val="1"/>
              <w:spacing w:line="180" w:lineRule="auto"/>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widowControl w:val="1"/>
              <w:spacing w:line="180" w:lineRule="auto"/>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04F">
      <w:pPr>
        <w:widowControl w:val="1"/>
        <w:spacing w:line="240" w:lineRule="auto"/>
        <w:jc w:val="both"/>
        <w:rPr>
          <w:sz w:val="16"/>
          <w:szCs w:val="16"/>
        </w:rPr>
      </w:pPr>
      <w:r w:rsidDel="00000000" w:rsidR="00000000" w:rsidRPr="00000000">
        <w:rPr>
          <w:rtl w:val="0"/>
        </w:rPr>
      </w:r>
    </w:p>
    <w:p w:rsidR="00000000" w:rsidDel="00000000" w:rsidP="00000000" w:rsidRDefault="00000000" w:rsidRPr="00000000" w14:paraId="00000050">
      <w:pPr>
        <w:widowControl w:val="1"/>
        <w:spacing w:line="240" w:lineRule="auto"/>
        <w:jc w:val="both"/>
        <w:rPr>
          <w:sz w:val="16"/>
          <w:szCs w:val="16"/>
        </w:rPr>
      </w:pPr>
      <w:r w:rsidDel="00000000" w:rsidR="00000000" w:rsidRPr="00000000">
        <w:rPr>
          <w:rtl w:val="0"/>
        </w:rPr>
      </w:r>
    </w:p>
    <w:p w:rsidR="00000000" w:rsidDel="00000000" w:rsidP="00000000" w:rsidRDefault="00000000" w:rsidRPr="00000000" w14:paraId="00000051">
      <w:pPr>
        <w:widowControl w:val="1"/>
        <w:numPr>
          <w:ilvl w:val="0"/>
          <w:numId w:val="9"/>
        </w:numPr>
        <w:spacing w:line="360" w:lineRule="auto"/>
        <w:ind w:left="360" w:hanging="360"/>
        <w:jc w:val="both"/>
        <w:rPr/>
      </w:pPr>
      <w:r w:rsidDel="00000000" w:rsidR="00000000" w:rsidRPr="00000000">
        <w:rPr>
          <w:b w:val="1"/>
          <w:sz w:val="24"/>
          <w:szCs w:val="24"/>
          <w:rtl w:val="0"/>
        </w:rPr>
        <w:t xml:space="preserve">Composición del equipo docente</w:t>
      </w:r>
      <w:r w:rsidDel="00000000" w:rsidR="00000000" w:rsidRPr="00000000">
        <w:rPr>
          <w:rtl w:val="0"/>
        </w:rPr>
      </w:r>
    </w:p>
    <w:tbl>
      <w:tblPr>
        <w:tblStyle w:val="Table12"/>
        <w:tblW w:w="14145.0" w:type="dxa"/>
        <w:jc w:val="left"/>
        <w:tblInd w:w="-80.0" w:type="dxa"/>
        <w:tblLayout w:type="fixed"/>
        <w:tblLook w:val="0000"/>
      </w:tblPr>
      <w:tblGrid>
        <w:gridCol w:w="510"/>
        <w:gridCol w:w="9480"/>
        <w:gridCol w:w="4155"/>
        <w:tblGridChange w:id="0">
          <w:tblGrid>
            <w:gridCol w:w="510"/>
            <w:gridCol w:w="9480"/>
            <w:gridCol w:w="4155"/>
          </w:tblGrid>
        </w:tblGridChange>
      </w:tblGrid>
      <w:tr>
        <w:trPr>
          <w:cantSplit w:val="1"/>
          <w:trHeight w:val="425.47851562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52">
            <w:pPr>
              <w:widowControl w:val="1"/>
              <w:spacing w:line="240" w:lineRule="auto"/>
              <w:jc w:val="center"/>
              <w:rPr>
                <w:sz w:val="22"/>
                <w:szCs w:val="22"/>
              </w:rPr>
            </w:pPr>
            <w:r w:rsidDel="00000000" w:rsidR="00000000" w:rsidRPr="00000000">
              <w:rPr>
                <w:sz w:val="22"/>
                <w:szCs w:val="22"/>
                <w:rtl w:val="0"/>
              </w:rPr>
              <w:t xml:space="preserve">Nº</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3">
            <w:pPr>
              <w:widowControl w:val="1"/>
              <w:spacing w:line="180" w:lineRule="auto"/>
              <w:jc w:val="both"/>
              <w:rPr>
                <w:sz w:val="22"/>
                <w:szCs w:val="22"/>
              </w:rPr>
            </w:pPr>
            <w:r w:rsidDel="00000000" w:rsidR="00000000" w:rsidRPr="00000000">
              <w:rPr>
                <w:sz w:val="22"/>
                <w:szCs w:val="22"/>
                <w:rtl w:val="0"/>
              </w:rPr>
              <w:t xml:space="preserve">Nombre y Apellido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widowControl w:val="1"/>
              <w:spacing w:line="180" w:lineRule="auto"/>
              <w:jc w:val="both"/>
              <w:rPr>
                <w:sz w:val="22"/>
                <w:szCs w:val="22"/>
              </w:rPr>
            </w:pPr>
            <w:r w:rsidDel="00000000" w:rsidR="00000000" w:rsidRPr="00000000">
              <w:rPr>
                <w:sz w:val="22"/>
                <w:szCs w:val="22"/>
                <w:rtl w:val="0"/>
              </w:rPr>
              <w:t xml:space="preserve">Título/s</w:t>
            </w:r>
          </w:p>
        </w:tc>
      </w:tr>
      <w:tr>
        <w:trPr>
          <w:cantSplit w:val="1"/>
          <w:trHeight w:val="425.47851562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55">
            <w:pPr>
              <w:widowControl w:val="1"/>
              <w:numPr>
                <w:ilvl w:val="0"/>
                <w:numId w:val="4"/>
              </w:numPr>
              <w:spacing w:line="240" w:lineRule="auto"/>
              <w:ind w:left="360" w:hanging="360"/>
              <w:jc w:val="both"/>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6">
            <w:pPr>
              <w:widowControl w:val="1"/>
              <w:spacing w:line="180" w:lineRule="auto"/>
              <w:jc w:val="both"/>
              <w:rPr>
                <w:sz w:val="22"/>
                <w:szCs w:val="22"/>
              </w:rPr>
            </w:pPr>
            <w:r w:rsidDel="00000000" w:rsidR="00000000" w:rsidRPr="00000000">
              <w:rPr>
                <w:sz w:val="22"/>
                <w:szCs w:val="22"/>
                <w:rtl w:val="0"/>
              </w:rPr>
              <w:t xml:space="preserve">María Celeste Cebedio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widowControl w:val="1"/>
              <w:spacing w:line="180" w:lineRule="auto"/>
              <w:jc w:val="both"/>
              <w:rPr>
                <w:sz w:val="22"/>
                <w:szCs w:val="22"/>
              </w:rPr>
            </w:pPr>
            <w:r w:rsidDel="00000000" w:rsidR="00000000" w:rsidRPr="00000000">
              <w:rPr>
                <w:sz w:val="22"/>
                <w:szCs w:val="22"/>
                <w:rtl w:val="0"/>
              </w:rPr>
              <w:t xml:space="preserve">Ingeniero Electr</w:t>
            </w:r>
            <w:r w:rsidDel="00000000" w:rsidR="00000000" w:rsidRPr="00000000">
              <w:rPr>
                <w:color w:val="000000"/>
                <w:sz w:val="22"/>
                <w:szCs w:val="22"/>
                <w:rtl w:val="0"/>
              </w:rPr>
              <w:t xml:space="preserve">ónico</w:t>
            </w:r>
            <w:r w:rsidDel="00000000" w:rsidR="00000000" w:rsidRPr="00000000">
              <w:rPr>
                <w:rtl w:val="0"/>
              </w:rPr>
            </w:r>
          </w:p>
        </w:tc>
      </w:tr>
      <w:tr>
        <w:trPr>
          <w:cantSplit w:val="1"/>
          <w:trHeight w:val="425.47851562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58">
            <w:pPr>
              <w:widowControl w:val="1"/>
              <w:numPr>
                <w:ilvl w:val="0"/>
                <w:numId w:val="4"/>
              </w:numPr>
              <w:spacing w:line="240" w:lineRule="auto"/>
              <w:ind w:left="360" w:hanging="360"/>
              <w:jc w:val="both"/>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9">
            <w:pPr>
              <w:widowControl w:val="1"/>
              <w:spacing w:line="180" w:lineRule="auto"/>
              <w:jc w:val="both"/>
              <w:rPr>
                <w:sz w:val="22"/>
                <w:szCs w:val="22"/>
              </w:rPr>
            </w:pPr>
            <w:r w:rsidDel="00000000" w:rsidR="00000000" w:rsidRPr="00000000">
              <w:rPr>
                <w:sz w:val="22"/>
                <w:szCs w:val="22"/>
                <w:rtl w:val="0"/>
              </w:rPr>
              <w:t xml:space="preserve">Lucas Andrés Rabioglio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line="180" w:lineRule="auto"/>
              <w:jc w:val="both"/>
              <w:rPr>
                <w:sz w:val="22"/>
                <w:szCs w:val="22"/>
              </w:rPr>
            </w:pPr>
            <w:r w:rsidDel="00000000" w:rsidR="00000000" w:rsidRPr="00000000">
              <w:rPr>
                <w:sz w:val="22"/>
                <w:szCs w:val="22"/>
                <w:rtl w:val="0"/>
              </w:rPr>
              <w:t xml:space="preserve">Ingeniero Electrónico</w:t>
            </w:r>
          </w:p>
        </w:tc>
      </w:tr>
      <w:tr>
        <w:trPr>
          <w:cantSplit w:val="1"/>
          <w:trHeight w:val="252.97851562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5B">
            <w:pPr>
              <w:widowControl w:val="1"/>
              <w:numPr>
                <w:ilvl w:val="0"/>
                <w:numId w:val="4"/>
              </w:numPr>
              <w:spacing w:line="240" w:lineRule="auto"/>
              <w:ind w:left="360" w:hanging="360"/>
              <w:jc w:val="both"/>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C">
            <w:pPr>
              <w:widowControl w:val="1"/>
              <w:spacing w:line="180" w:lineRule="auto"/>
              <w:jc w:val="both"/>
              <w:rPr>
                <w:sz w:val="22"/>
                <w:szCs w:val="22"/>
              </w:rPr>
            </w:pPr>
            <w:r w:rsidDel="00000000" w:rsidR="00000000" w:rsidRPr="00000000">
              <w:rPr>
                <w:sz w:val="22"/>
                <w:szCs w:val="22"/>
                <w:rtl w:val="0"/>
              </w:rPr>
              <w:t xml:space="preserve">Mariano Morel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line="180" w:lineRule="auto"/>
              <w:jc w:val="both"/>
              <w:rPr>
                <w:sz w:val="22"/>
                <w:szCs w:val="22"/>
              </w:rPr>
            </w:pPr>
            <w:r w:rsidDel="00000000" w:rsidR="00000000" w:rsidRPr="00000000">
              <w:rPr>
                <w:sz w:val="22"/>
                <w:szCs w:val="22"/>
                <w:rtl w:val="0"/>
              </w:rPr>
              <w:t xml:space="preserve">Ingeniero Electrónico</w:t>
            </w:r>
          </w:p>
        </w:tc>
      </w:tr>
    </w:tbl>
    <w:p w:rsidR="00000000" w:rsidDel="00000000" w:rsidP="00000000" w:rsidRDefault="00000000" w:rsidRPr="00000000" w14:paraId="0000005E">
      <w:pPr>
        <w:widowControl w:val="1"/>
        <w:spacing w:line="240" w:lineRule="auto"/>
        <w:jc w:val="both"/>
        <w:rPr>
          <w:sz w:val="22"/>
          <w:szCs w:val="22"/>
        </w:rPr>
      </w:pPr>
      <w:r w:rsidDel="00000000" w:rsidR="00000000" w:rsidRPr="00000000">
        <w:rPr>
          <w:rtl w:val="0"/>
        </w:rPr>
      </w:r>
    </w:p>
    <w:p w:rsidR="00000000" w:rsidDel="00000000" w:rsidP="00000000" w:rsidRDefault="00000000" w:rsidRPr="00000000" w14:paraId="0000005F">
      <w:pPr>
        <w:widowControl w:val="1"/>
        <w:spacing w:line="240" w:lineRule="auto"/>
        <w:jc w:val="both"/>
        <w:rPr>
          <w:sz w:val="22"/>
          <w:szCs w:val="22"/>
        </w:rPr>
      </w:pPr>
      <w:r w:rsidDel="00000000" w:rsidR="00000000" w:rsidRPr="00000000">
        <w:rPr>
          <w:rtl w:val="0"/>
        </w:rPr>
      </w:r>
    </w:p>
    <w:tbl>
      <w:tblPr>
        <w:tblStyle w:val="Table13"/>
        <w:tblW w:w="14115.0" w:type="dxa"/>
        <w:jc w:val="left"/>
        <w:tblInd w:w="-80.0" w:type="dxa"/>
        <w:tblLayout w:type="fixed"/>
        <w:tblLook w:val="0000"/>
      </w:tblPr>
      <w:tblGrid>
        <w:gridCol w:w="495"/>
        <w:gridCol w:w="315"/>
        <w:gridCol w:w="540"/>
        <w:gridCol w:w="540"/>
        <w:gridCol w:w="555"/>
        <w:gridCol w:w="540"/>
        <w:gridCol w:w="510"/>
        <w:gridCol w:w="495"/>
        <w:gridCol w:w="615"/>
        <w:gridCol w:w="420"/>
        <w:gridCol w:w="525"/>
        <w:gridCol w:w="525"/>
        <w:gridCol w:w="675"/>
        <w:gridCol w:w="540"/>
        <w:gridCol w:w="780"/>
        <w:gridCol w:w="1935"/>
        <w:gridCol w:w="1410"/>
        <w:gridCol w:w="990"/>
        <w:gridCol w:w="855"/>
        <w:gridCol w:w="855"/>
        <w:tblGridChange w:id="0">
          <w:tblGrid>
            <w:gridCol w:w="495"/>
            <w:gridCol w:w="315"/>
            <w:gridCol w:w="540"/>
            <w:gridCol w:w="540"/>
            <w:gridCol w:w="555"/>
            <w:gridCol w:w="540"/>
            <w:gridCol w:w="510"/>
            <w:gridCol w:w="495"/>
            <w:gridCol w:w="615"/>
            <w:gridCol w:w="420"/>
            <w:gridCol w:w="525"/>
            <w:gridCol w:w="525"/>
            <w:gridCol w:w="675"/>
            <w:gridCol w:w="540"/>
            <w:gridCol w:w="780"/>
            <w:gridCol w:w="1935"/>
            <w:gridCol w:w="1410"/>
            <w:gridCol w:w="990"/>
            <w:gridCol w:w="855"/>
            <w:gridCol w:w="855"/>
          </w:tblGrid>
        </w:tblGridChange>
      </w:tblGrid>
      <w:tr>
        <w:trPr>
          <w:cantSplit w:val="1"/>
          <w:trHeight w:val="114"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60">
            <w:pPr>
              <w:widowControl w:val="0"/>
              <w:spacing w:line="180" w:lineRule="auto"/>
              <w:jc w:val="center"/>
              <w:rPr>
                <w:sz w:val="22"/>
                <w:szCs w:val="22"/>
              </w:rPr>
            </w:pPr>
            <w:r w:rsidDel="00000000" w:rsidR="00000000" w:rsidRPr="00000000">
              <w:rPr>
                <w:sz w:val="22"/>
                <w:szCs w:val="22"/>
                <w:rtl w:val="0"/>
              </w:rPr>
              <w:t xml:space="preserve">Nº</w:t>
            </w:r>
          </w:p>
        </w:tc>
        <w:tc>
          <w:tcPr>
            <w:gridSpan w:val="8"/>
            <w:tcBorders>
              <w:top w:color="000000" w:space="0" w:sz="4" w:val="single"/>
              <w:left w:color="000000" w:space="0" w:sz="4" w:val="single"/>
              <w:bottom w:color="000000" w:space="0" w:sz="4" w:val="single"/>
            </w:tcBorders>
          </w:tcPr>
          <w:p w:rsidR="00000000" w:rsidDel="00000000" w:rsidP="00000000" w:rsidRDefault="00000000" w:rsidRPr="00000000" w14:paraId="00000061">
            <w:pPr>
              <w:widowControl w:val="0"/>
              <w:spacing w:line="180" w:lineRule="auto"/>
              <w:jc w:val="center"/>
              <w:rPr>
                <w:sz w:val="22"/>
                <w:szCs w:val="22"/>
              </w:rPr>
            </w:pPr>
            <w:r w:rsidDel="00000000" w:rsidR="00000000" w:rsidRPr="00000000">
              <w:rPr>
                <w:sz w:val="22"/>
                <w:szCs w:val="22"/>
                <w:rtl w:val="0"/>
              </w:rPr>
              <w:t xml:space="preserve">Cargo</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69">
            <w:pPr>
              <w:widowControl w:val="0"/>
              <w:spacing w:line="180" w:lineRule="auto"/>
              <w:jc w:val="center"/>
              <w:rPr>
                <w:sz w:val="22"/>
                <w:szCs w:val="22"/>
              </w:rPr>
            </w:pPr>
            <w:r w:rsidDel="00000000" w:rsidR="00000000" w:rsidRPr="00000000">
              <w:rPr>
                <w:sz w:val="22"/>
                <w:szCs w:val="22"/>
                <w:rtl w:val="0"/>
              </w:rPr>
              <w:t xml:space="preserve">Dedicación</w:t>
            </w:r>
          </w:p>
        </w:tc>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6C">
            <w:pPr>
              <w:widowControl w:val="0"/>
              <w:spacing w:line="180" w:lineRule="auto"/>
              <w:jc w:val="center"/>
              <w:rPr>
                <w:sz w:val="22"/>
                <w:szCs w:val="22"/>
              </w:rPr>
            </w:pPr>
            <w:r w:rsidDel="00000000" w:rsidR="00000000" w:rsidRPr="00000000">
              <w:rPr>
                <w:sz w:val="22"/>
                <w:szCs w:val="22"/>
                <w:rtl w:val="0"/>
              </w:rPr>
              <w:t xml:space="preserve">Carácter</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widowControl w:val="0"/>
              <w:spacing w:line="180" w:lineRule="auto"/>
              <w:jc w:val="center"/>
              <w:rPr>
                <w:sz w:val="22"/>
                <w:szCs w:val="22"/>
              </w:rPr>
            </w:pPr>
            <w:r w:rsidDel="00000000" w:rsidR="00000000" w:rsidRPr="00000000">
              <w:rPr>
                <w:sz w:val="22"/>
                <w:szCs w:val="22"/>
                <w:rtl w:val="0"/>
              </w:rPr>
              <w:t xml:space="preserve">Cantidad de horas semanales dedicadas a:  (*)</w:t>
            </w:r>
          </w:p>
        </w:tc>
      </w:tr>
      <w:tr>
        <w:trPr>
          <w:cantSplit w:val="1"/>
          <w:trHeight w:val="280" w:hRule="atLeast"/>
          <w:tblHeader w:val="0"/>
        </w:trPr>
        <w:tc>
          <w:tcPr>
            <w:vMerge w:val="restart"/>
            <w:tcBorders>
              <w:top w:color="000000" w:space="0" w:sz="4" w:val="single"/>
              <w:left w:color="000000" w:space="0" w:sz="4" w:val="single"/>
              <w:bottom w:color="000000" w:space="0" w:sz="4" w:val="single"/>
            </w:tcBorders>
          </w:tcPr>
          <w:p w:rsidR="00000000" w:rsidDel="00000000" w:rsidP="00000000" w:rsidRDefault="00000000" w:rsidRPr="00000000" w14:paraId="00000074">
            <w:pPr>
              <w:widowControl w:val="0"/>
              <w:spacing w:line="180" w:lineRule="auto"/>
              <w:jc w:val="center"/>
              <w:rPr>
                <w:b w:val="1"/>
                <w:sz w:val="22"/>
                <w:szCs w:val="22"/>
              </w:rPr>
            </w:pPr>
            <w:r w:rsidDel="00000000" w:rsidR="00000000" w:rsidRPr="00000000">
              <w:rPr>
                <w:rtl w:val="0"/>
              </w:rPr>
            </w:r>
          </w:p>
        </w:tc>
        <w:tc>
          <w:tcPr>
            <w:vMerge w:val="restart"/>
            <w:tcBorders>
              <w:top w:color="000000" w:space="0" w:sz="4" w:val="single"/>
              <w:left w:color="000000" w:space="0" w:sz="4" w:val="single"/>
              <w:bottom w:color="000000" w:space="0" w:sz="4" w:val="single"/>
            </w:tcBorders>
          </w:tcPr>
          <w:p w:rsidR="00000000" w:rsidDel="00000000" w:rsidP="00000000" w:rsidRDefault="00000000" w:rsidRPr="00000000" w14:paraId="00000075">
            <w:pPr>
              <w:widowControl w:val="0"/>
              <w:spacing w:line="180" w:lineRule="auto"/>
              <w:jc w:val="center"/>
              <w:rPr>
                <w:sz w:val="22"/>
                <w:szCs w:val="22"/>
              </w:rPr>
            </w:pPr>
            <w:r w:rsidDel="00000000" w:rsidR="00000000" w:rsidRPr="00000000">
              <w:rPr>
                <w:sz w:val="22"/>
                <w:szCs w:val="22"/>
                <w:rtl w:val="0"/>
              </w:rPr>
              <w:t xml:space="preserve">T</w:t>
            </w:r>
          </w:p>
        </w:tc>
        <w:tc>
          <w:tcPr>
            <w:vMerge w:val="restart"/>
            <w:tcBorders>
              <w:top w:color="000000" w:space="0" w:sz="4" w:val="single"/>
              <w:left w:color="000000" w:space="0" w:sz="4" w:val="single"/>
              <w:bottom w:color="000000" w:space="0" w:sz="4" w:val="single"/>
            </w:tcBorders>
          </w:tcPr>
          <w:p w:rsidR="00000000" w:rsidDel="00000000" w:rsidP="00000000" w:rsidRDefault="00000000" w:rsidRPr="00000000" w14:paraId="00000076">
            <w:pPr>
              <w:widowControl w:val="0"/>
              <w:spacing w:line="180" w:lineRule="auto"/>
              <w:jc w:val="center"/>
              <w:rPr>
                <w:sz w:val="22"/>
                <w:szCs w:val="22"/>
              </w:rPr>
            </w:pPr>
            <w:r w:rsidDel="00000000" w:rsidR="00000000" w:rsidRPr="00000000">
              <w:rPr>
                <w:sz w:val="22"/>
                <w:szCs w:val="22"/>
                <w:rtl w:val="0"/>
              </w:rPr>
              <w:t xml:space="preserve">As</w:t>
            </w:r>
          </w:p>
        </w:tc>
        <w:tc>
          <w:tcPr>
            <w:vMerge w:val="restart"/>
            <w:tcBorders>
              <w:top w:color="000000" w:space="0" w:sz="4" w:val="single"/>
              <w:left w:color="000000" w:space="0" w:sz="4" w:val="single"/>
              <w:bottom w:color="000000" w:space="0" w:sz="4" w:val="single"/>
            </w:tcBorders>
          </w:tcPr>
          <w:p w:rsidR="00000000" w:rsidDel="00000000" w:rsidP="00000000" w:rsidRDefault="00000000" w:rsidRPr="00000000" w14:paraId="00000077">
            <w:pPr>
              <w:widowControl w:val="0"/>
              <w:spacing w:line="180" w:lineRule="auto"/>
              <w:jc w:val="center"/>
              <w:rPr>
                <w:sz w:val="22"/>
                <w:szCs w:val="22"/>
              </w:rPr>
            </w:pPr>
            <w:r w:rsidDel="00000000" w:rsidR="00000000" w:rsidRPr="00000000">
              <w:rPr>
                <w:sz w:val="22"/>
                <w:szCs w:val="22"/>
                <w:rtl w:val="0"/>
              </w:rPr>
              <w:t xml:space="preserve">Adj</w:t>
            </w:r>
          </w:p>
        </w:tc>
        <w:tc>
          <w:tcPr>
            <w:vMerge w:val="restart"/>
            <w:tcBorders>
              <w:top w:color="000000" w:space="0" w:sz="4" w:val="single"/>
              <w:left w:color="000000" w:space="0" w:sz="4" w:val="single"/>
              <w:bottom w:color="000000" w:space="0" w:sz="4" w:val="single"/>
            </w:tcBorders>
          </w:tcPr>
          <w:p w:rsidR="00000000" w:rsidDel="00000000" w:rsidP="00000000" w:rsidRDefault="00000000" w:rsidRPr="00000000" w14:paraId="00000078">
            <w:pPr>
              <w:widowControl w:val="0"/>
              <w:spacing w:line="180" w:lineRule="auto"/>
              <w:jc w:val="center"/>
              <w:rPr>
                <w:sz w:val="22"/>
                <w:szCs w:val="22"/>
              </w:rPr>
            </w:pPr>
            <w:r w:rsidDel="00000000" w:rsidR="00000000" w:rsidRPr="00000000">
              <w:rPr>
                <w:sz w:val="22"/>
                <w:szCs w:val="22"/>
                <w:rtl w:val="0"/>
              </w:rPr>
              <w:t xml:space="preserve">JTP</w:t>
            </w:r>
          </w:p>
        </w:tc>
        <w:tc>
          <w:tcPr>
            <w:vMerge w:val="restart"/>
            <w:tcBorders>
              <w:top w:color="000000" w:space="0" w:sz="4" w:val="single"/>
              <w:left w:color="000000" w:space="0" w:sz="4" w:val="single"/>
              <w:bottom w:color="000000" w:space="0" w:sz="4" w:val="single"/>
            </w:tcBorders>
          </w:tcPr>
          <w:p w:rsidR="00000000" w:rsidDel="00000000" w:rsidP="00000000" w:rsidRDefault="00000000" w:rsidRPr="00000000" w14:paraId="00000079">
            <w:pPr>
              <w:widowControl w:val="0"/>
              <w:spacing w:line="180" w:lineRule="auto"/>
              <w:jc w:val="center"/>
              <w:rPr>
                <w:sz w:val="22"/>
                <w:szCs w:val="22"/>
              </w:rPr>
            </w:pPr>
            <w:r w:rsidDel="00000000" w:rsidR="00000000" w:rsidRPr="00000000">
              <w:rPr>
                <w:sz w:val="22"/>
                <w:szCs w:val="22"/>
                <w:rtl w:val="0"/>
              </w:rPr>
              <w:t xml:space="preserve">A1</w:t>
            </w:r>
          </w:p>
        </w:tc>
        <w:tc>
          <w:tcPr>
            <w:vMerge w:val="restart"/>
            <w:tcBorders>
              <w:top w:color="000000" w:space="0" w:sz="4" w:val="single"/>
              <w:left w:color="000000" w:space="0" w:sz="4" w:val="single"/>
              <w:bottom w:color="000000" w:space="0" w:sz="4" w:val="single"/>
            </w:tcBorders>
          </w:tcPr>
          <w:p w:rsidR="00000000" w:rsidDel="00000000" w:rsidP="00000000" w:rsidRDefault="00000000" w:rsidRPr="00000000" w14:paraId="0000007A">
            <w:pPr>
              <w:widowControl w:val="0"/>
              <w:spacing w:line="180" w:lineRule="auto"/>
              <w:jc w:val="center"/>
              <w:rPr>
                <w:sz w:val="22"/>
                <w:szCs w:val="22"/>
              </w:rPr>
            </w:pPr>
            <w:r w:rsidDel="00000000" w:rsidR="00000000" w:rsidRPr="00000000">
              <w:rPr>
                <w:sz w:val="22"/>
                <w:szCs w:val="22"/>
                <w:rtl w:val="0"/>
              </w:rPr>
              <w:t xml:space="preserve">A2</w:t>
            </w:r>
          </w:p>
        </w:tc>
        <w:tc>
          <w:tcPr>
            <w:vMerge w:val="restart"/>
            <w:tcBorders>
              <w:top w:color="000000" w:space="0" w:sz="4" w:val="single"/>
              <w:left w:color="000000" w:space="0" w:sz="4" w:val="single"/>
              <w:bottom w:color="000000" w:space="0" w:sz="4" w:val="single"/>
            </w:tcBorders>
          </w:tcPr>
          <w:p w:rsidR="00000000" w:rsidDel="00000000" w:rsidP="00000000" w:rsidRDefault="00000000" w:rsidRPr="00000000" w14:paraId="0000007B">
            <w:pPr>
              <w:widowControl w:val="0"/>
              <w:spacing w:line="180" w:lineRule="auto"/>
              <w:jc w:val="center"/>
              <w:rPr>
                <w:sz w:val="22"/>
                <w:szCs w:val="22"/>
              </w:rPr>
            </w:pPr>
            <w:r w:rsidDel="00000000" w:rsidR="00000000" w:rsidRPr="00000000">
              <w:rPr>
                <w:sz w:val="22"/>
                <w:szCs w:val="22"/>
                <w:rtl w:val="0"/>
              </w:rPr>
              <w:t xml:space="preserve">Ad</w:t>
            </w:r>
          </w:p>
        </w:tc>
        <w:tc>
          <w:tcPr>
            <w:vMerge w:val="restart"/>
            <w:tcBorders>
              <w:top w:color="000000" w:space="0" w:sz="4" w:val="single"/>
              <w:left w:color="000000" w:space="0" w:sz="4" w:val="single"/>
              <w:bottom w:color="000000" w:space="0" w:sz="4" w:val="single"/>
            </w:tcBorders>
          </w:tcPr>
          <w:p w:rsidR="00000000" w:rsidDel="00000000" w:rsidP="00000000" w:rsidRDefault="00000000" w:rsidRPr="00000000" w14:paraId="0000007C">
            <w:pPr>
              <w:widowControl w:val="0"/>
              <w:spacing w:line="180" w:lineRule="auto"/>
              <w:jc w:val="center"/>
              <w:rPr>
                <w:sz w:val="22"/>
                <w:szCs w:val="22"/>
              </w:rPr>
            </w:pPr>
            <w:r w:rsidDel="00000000" w:rsidR="00000000" w:rsidRPr="00000000">
              <w:rPr>
                <w:sz w:val="22"/>
                <w:szCs w:val="22"/>
                <w:rtl w:val="0"/>
              </w:rPr>
              <w:t xml:space="preserve">Bec</w:t>
            </w:r>
          </w:p>
        </w:tc>
        <w:tc>
          <w:tcPr>
            <w:vMerge w:val="restart"/>
            <w:tcBorders>
              <w:top w:color="000000" w:space="0" w:sz="4" w:val="single"/>
              <w:left w:color="000000" w:space="0" w:sz="4" w:val="single"/>
              <w:bottom w:color="000000" w:space="0" w:sz="4" w:val="single"/>
            </w:tcBorders>
          </w:tcPr>
          <w:p w:rsidR="00000000" w:rsidDel="00000000" w:rsidP="00000000" w:rsidRDefault="00000000" w:rsidRPr="00000000" w14:paraId="0000007D">
            <w:pPr>
              <w:widowControl w:val="0"/>
              <w:spacing w:line="180" w:lineRule="auto"/>
              <w:jc w:val="center"/>
              <w:rPr>
                <w:sz w:val="22"/>
                <w:szCs w:val="22"/>
              </w:rPr>
            </w:pPr>
            <w:r w:rsidDel="00000000" w:rsidR="00000000" w:rsidRPr="00000000">
              <w:rPr>
                <w:sz w:val="22"/>
                <w:szCs w:val="22"/>
                <w:rtl w:val="0"/>
              </w:rPr>
              <w:t xml:space="preserve">E</w:t>
            </w:r>
          </w:p>
        </w:tc>
        <w:tc>
          <w:tcPr>
            <w:vMerge w:val="restart"/>
            <w:tcBorders>
              <w:top w:color="000000" w:space="0" w:sz="4" w:val="single"/>
              <w:left w:color="000000" w:space="0" w:sz="4" w:val="single"/>
              <w:bottom w:color="000000" w:space="0" w:sz="4" w:val="single"/>
            </w:tcBorders>
          </w:tcPr>
          <w:p w:rsidR="00000000" w:rsidDel="00000000" w:rsidP="00000000" w:rsidRDefault="00000000" w:rsidRPr="00000000" w14:paraId="0000007E">
            <w:pPr>
              <w:widowControl w:val="0"/>
              <w:spacing w:line="180" w:lineRule="auto"/>
              <w:jc w:val="center"/>
              <w:rPr>
                <w:sz w:val="22"/>
                <w:szCs w:val="22"/>
              </w:rPr>
            </w:pPr>
            <w:r w:rsidDel="00000000" w:rsidR="00000000" w:rsidRPr="00000000">
              <w:rPr>
                <w:sz w:val="22"/>
                <w:szCs w:val="22"/>
                <w:rtl w:val="0"/>
              </w:rPr>
              <w:t xml:space="preserve">P</w:t>
            </w:r>
          </w:p>
        </w:tc>
        <w:tc>
          <w:tcPr>
            <w:vMerge w:val="restart"/>
            <w:tcBorders>
              <w:top w:color="000000" w:space="0" w:sz="4" w:val="single"/>
              <w:left w:color="000000" w:space="0" w:sz="4" w:val="single"/>
              <w:bottom w:color="000000" w:space="0" w:sz="4" w:val="single"/>
            </w:tcBorders>
          </w:tcPr>
          <w:p w:rsidR="00000000" w:rsidDel="00000000" w:rsidP="00000000" w:rsidRDefault="00000000" w:rsidRPr="00000000" w14:paraId="0000007F">
            <w:pPr>
              <w:widowControl w:val="0"/>
              <w:spacing w:line="180" w:lineRule="auto"/>
              <w:jc w:val="center"/>
              <w:rPr>
                <w:sz w:val="22"/>
                <w:szCs w:val="22"/>
              </w:rPr>
            </w:pPr>
            <w:r w:rsidDel="00000000" w:rsidR="00000000" w:rsidRPr="00000000">
              <w:rPr>
                <w:sz w:val="22"/>
                <w:szCs w:val="22"/>
                <w:rtl w:val="0"/>
              </w:rPr>
              <w:t xml:space="preserve">S</w:t>
            </w:r>
          </w:p>
        </w:tc>
        <w:tc>
          <w:tcPr>
            <w:vMerge w:val="restart"/>
            <w:tcBorders>
              <w:top w:color="000000" w:space="0" w:sz="4" w:val="single"/>
              <w:left w:color="000000" w:space="0" w:sz="4" w:val="single"/>
              <w:bottom w:color="000000" w:space="0" w:sz="4" w:val="single"/>
            </w:tcBorders>
          </w:tcPr>
          <w:p w:rsidR="00000000" w:rsidDel="00000000" w:rsidP="00000000" w:rsidRDefault="00000000" w:rsidRPr="00000000" w14:paraId="00000080">
            <w:pPr>
              <w:widowControl w:val="0"/>
              <w:spacing w:line="180" w:lineRule="auto"/>
              <w:jc w:val="center"/>
              <w:rPr>
                <w:sz w:val="22"/>
                <w:szCs w:val="22"/>
              </w:rPr>
            </w:pPr>
            <w:r w:rsidDel="00000000" w:rsidR="00000000" w:rsidRPr="00000000">
              <w:rPr>
                <w:sz w:val="22"/>
                <w:szCs w:val="22"/>
                <w:rtl w:val="0"/>
              </w:rPr>
              <w:t xml:space="preserve">Reg.</w:t>
            </w:r>
          </w:p>
        </w:tc>
        <w:tc>
          <w:tcPr>
            <w:vMerge w:val="restart"/>
            <w:tcBorders>
              <w:top w:color="000000" w:space="0" w:sz="4" w:val="single"/>
              <w:left w:color="000000" w:space="0" w:sz="4" w:val="single"/>
              <w:bottom w:color="000000" w:space="0" w:sz="4" w:val="single"/>
            </w:tcBorders>
          </w:tcPr>
          <w:p w:rsidR="00000000" w:rsidDel="00000000" w:rsidP="00000000" w:rsidRDefault="00000000" w:rsidRPr="00000000" w14:paraId="00000081">
            <w:pPr>
              <w:widowControl w:val="0"/>
              <w:spacing w:line="180" w:lineRule="auto"/>
              <w:jc w:val="center"/>
              <w:rPr>
                <w:sz w:val="22"/>
                <w:szCs w:val="22"/>
              </w:rPr>
            </w:pPr>
            <w:r w:rsidDel="00000000" w:rsidR="00000000" w:rsidRPr="00000000">
              <w:rPr>
                <w:sz w:val="22"/>
                <w:szCs w:val="22"/>
                <w:rtl w:val="0"/>
              </w:rPr>
              <w:t xml:space="preserve">Int.</w:t>
            </w:r>
          </w:p>
        </w:tc>
        <w:tc>
          <w:tcPr>
            <w:vMerge w:val="restart"/>
            <w:tcBorders>
              <w:top w:color="000000" w:space="0" w:sz="4" w:val="single"/>
              <w:left w:color="000000" w:space="0" w:sz="4" w:val="single"/>
              <w:bottom w:color="000000" w:space="0" w:sz="4" w:val="single"/>
            </w:tcBorders>
          </w:tcPr>
          <w:p w:rsidR="00000000" w:rsidDel="00000000" w:rsidP="00000000" w:rsidRDefault="00000000" w:rsidRPr="00000000" w14:paraId="00000082">
            <w:pPr>
              <w:widowControl w:val="0"/>
              <w:spacing w:line="180" w:lineRule="auto"/>
              <w:jc w:val="center"/>
              <w:rPr>
                <w:sz w:val="22"/>
                <w:szCs w:val="22"/>
              </w:rPr>
            </w:pPr>
            <w:r w:rsidDel="00000000" w:rsidR="00000000" w:rsidRPr="00000000">
              <w:rPr>
                <w:sz w:val="22"/>
                <w:szCs w:val="22"/>
                <w:rtl w:val="0"/>
              </w:rPr>
              <w:t xml:space="preserve">Otros</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083">
            <w:pPr>
              <w:widowControl w:val="0"/>
              <w:spacing w:line="180" w:lineRule="auto"/>
              <w:jc w:val="center"/>
              <w:rPr>
                <w:sz w:val="22"/>
                <w:szCs w:val="22"/>
              </w:rPr>
            </w:pPr>
            <w:r w:rsidDel="00000000" w:rsidR="00000000" w:rsidRPr="00000000">
              <w:rPr>
                <w:sz w:val="22"/>
                <w:szCs w:val="22"/>
                <w:rtl w:val="0"/>
              </w:rPr>
              <w:t xml:space="preserve">Docencia</w:t>
            </w:r>
          </w:p>
        </w:tc>
        <w:tc>
          <w:tcPr>
            <w:vMerge w:val="restart"/>
            <w:tcBorders>
              <w:top w:color="000000" w:space="0" w:sz="4" w:val="single"/>
              <w:left w:color="000000" w:space="0" w:sz="4" w:val="single"/>
              <w:bottom w:color="000000" w:space="0" w:sz="4" w:val="single"/>
            </w:tcBorders>
          </w:tcPr>
          <w:p w:rsidR="00000000" w:rsidDel="00000000" w:rsidP="00000000" w:rsidRDefault="00000000" w:rsidRPr="00000000" w14:paraId="00000085">
            <w:pPr>
              <w:widowControl w:val="0"/>
              <w:spacing w:line="180" w:lineRule="auto"/>
              <w:jc w:val="center"/>
              <w:rPr>
                <w:sz w:val="22"/>
                <w:szCs w:val="22"/>
              </w:rPr>
            </w:pPr>
            <w:r w:rsidDel="00000000" w:rsidR="00000000" w:rsidRPr="00000000">
              <w:rPr>
                <w:sz w:val="22"/>
                <w:szCs w:val="22"/>
                <w:rtl w:val="0"/>
              </w:rPr>
              <w:t xml:space="preserve">Investig.</w:t>
            </w:r>
          </w:p>
        </w:tc>
        <w:tc>
          <w:tcPr>
            <w:vMerge w:val="restart"/>
            <w:tcBorders>
              <w:top w:color="000000" w:space="0" w:sz="4" w:val="single"/>
              <w:left w:color="000000" w:space="0" w:sz="4" w:val="single"/>
              <w:bottom w:color="000000" w:space="0" w:sz="4" w:val="single"/>
            </w:tcBorders>
          </w:tcPr>
          <w:p w:rsidR="00000000" w:rsidDel="00000000" w:rsidP="00000000" w:rsidRDefault="00000000" w:rsidRPr="00000000" w14:paraId="00000086">
            <w:pPr>
              <w:widowControl w:val="0"/>
              <w:spacing w:line="180" w:lineRule="auto"/>
              <w:jc w:val="center"/>
              <w:rPr>
                <w:sz w:val="22"/>
                <w:szCs w:val="22"/>
              </w:rPr>
            </w:pPr>
            <w:r w:rsidDel="00000000" w:rsidR="00000000" w:rsidRPr="00000000">
              <w:rPr>
                <w:sz w:val="22"/>
                <w:szCs w:val="22"/>
                <w:rtl w:val="0"/>
              </w:rPr>
              <w:t xml:space="preserve">Ext.</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widowControl w:val="1"/>
              <w:spacing w:line="240" w:lineRule="auto"/>
              <w:jc w:val="center"/>
              <w:rPr>
                <w:sz w:val="22"/>
                <w:szCs w:val="22"/>
              </w:rPr>
            </w:pPr>
            <w:r w:rsidDel="00000000" w:rsidR="00000000" w:rsidRPr="00000000">
              <w:rPr>
                <w:sz w:val="22"/>
                <w:szCs w:val="22"/>
                <w:rtl w:val="0"/>
              </w:rPr>
              <w:t xml:space="preserve">Gest.</w:t>
            </w:r>
          </w:p>
        </w:tc>
      </w:tr>
      <w:tr>
        <w:trPr>
          <w:cantSplit w:val="1"/>
          <w:trHeight w:val="280" w:hRule="atLeast"/>
          <w:tblHeader w:val="0"/>
        </w:trPr>
        <w:tc>
          <w:tcPr>
            <w:vMerge w:val="continue"/>
            <w:tcBorders>
              <w:top w:color="000000" w:space="0" w:sz="4" w:val="single"/>
              <w:left w:color="000000" w:space="0" w:sz="4" w:val="single"/>
              <w:bottom w:color="000000" w:space="0" w:sz="4"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tcBorders>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7">
            <w:pPr>
              <w:widowControl w:val="0"/>
              <w:spacing w:line="180" w:lineRule="auto"/>
              <w:jc w:val="center"/>
              <w:rPr>
                <w:sz w:val="22"/>
                <w:szCs w:val="22"/>
              </w:rPr>
            </w:pPr>
            <w:r w:rsidDel="00000000" w:rsidR="00000000" w:rsidRPr="00000000">
              <w:rPr>
                <w:sz w:val="22"/>
                <w:szCs w:val="22"/>
                <w:rtl w:val="0"/>
              </w:rPr>
              <w:t xml:space="preserve">Frente  a alumnos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8">
            <w:pPr>
              <w:widowControl w:val="0"/>
              <w:spacing w:line="180" w:lineRule="auto"/>
              <w:jc w:val="center"/>
              <w:rPr>
                <w:sz w:val="22"/>
                <w:szCs w:val="22"/>
              </w:rPr>
            </w:pPr>
            <w:r w:rsidDel="00000000" w:rsidR="00000000" w:rsidRPr="00000000">
              <w:rPr>
                <w:sz w:val="22"/>
                <w:szCs w:val="22"/>
                <w:rtl w:val="0"/>
              </w:rPr>
              <w:t xml:space="preserve">Totales</w:t>
            </w:r>
          </w:p>
        </w:tc>
        <w:tc>
          <w:tcPr>
            <w:vMerge w:val="continue"/>
            <w:tcBorders>
              <w:top w:color="000000" w:space="0" w:sz="4" w:val="single"/>
              <w:left w:color="000000" w:space="0" w:sz="4" w:val="single"/>
              <w:bottom w:color="000000" w:space="0" w:sz="4"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1"/>
          <w:trHeight w:val="114"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9C">
            <w:pPr>
              <w:widowControl w:val="0"/>
              <w:numPr>
                <w:ilvl w:val="0"/>
                <w:numId w:val="7"/>
              </w:numPr>
              <w:spacing w:line="180" w:lineRule="auto"/>
              <w:ind w:left="360" w:hanging="360"/>
              <w:jc w:val="center"/>
              <w:rPr>
                <w:b w:val="1"/>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D">
            <w:pPr>
              <w:widowControl w:val="0"/>
              <w:spacing w:line="180" w:lineRule="auto"/>
              <w:jc w:val="center"/>
              <w:rPr>
                <w:b w:val="1"/>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E">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F">
            <w:pPr>
              <w:widowControl w:val="0"/>
              <w:spacing w:line="180" w:lineRule="auto"/>
              <w:jc w:val="center"/>
              <w:rPr>
                <w:sz w:val="22"/>
                <w:szCs w:val="22"/>
              </w:rPr>
            </w:pPr>
            <w:r w:rsidDel="00000000" w:rsidR="00000000" w:rsidRPr="00000000">
              <w:rPr>
                <w:sz w:val="22"/>
                <w:szCs w:val="22"/>
                <w:rtl w:val="0"/>
              </w:rPr>
              <w:t xml:space="preserve">X</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0">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1">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2">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3">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4">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5">
            <w:pPr>
              <w:widowControl w:val="0"/>
              <w:spacing w:line="180" w:lineRule="auto"/>
              <w:jc w:val="center"/>
              <w:rPr>
                <w:sz w:val="22"/>
                <w:szCs w:val="22"/>
              </w:rPr>
            </w:pPr>
            <w:r w:rsidDel="00000000" w:rsidR="00000000" w:rsidRPr="00000000">
              <w:rPr>
                <w:sz w:val="22"/>
                <w:szCs w:val="22"/>
                <w:rtl w:val="0"/>
              </w:rPr>
              <w:t xml:space="preserve">X</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6">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7">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8">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9">
            <w:pPr>
              <w:widowControl w:val="0"/>
              <w:spacing w:line="180" w:lineRule="auto"/>
              <w:jc w:val="center"/>
              <w:rPr>
                <w:sz w:val="22"/>
                <w:szCs w:val="22"/>
              </w:rPr>
            </w:pPr>
            <w:r w:rsidDel="00000000" w:rsidR="00000000" w:rsidRPr="00000000">
              <w:rPr>
                <w:sz w:val="22"/>
                <w:szCs w:val="22"/>
                <w:rtl w:val="0"/>
              </w:rPr>
              <w:t xml:space="preserve">X</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A">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B">
            <w:pPr>
              <w:widowControl w:val="0"/>
              <w:spacing w:line="180" w:lineRule="auto"/>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C">
            <w:pPr>
              <w:widowControl w:val="0"/>
              <w:spacing w:line="180" w:lineRule="auto"/>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D">
            <w:pPr>
              <w:widowControl w:val="0"/>
              <w:spacing w:line="180" w:lineRule="auto"/>
              <w:jc w:val="center"/>
              <w:rPr>
                <w:sz w:val="22"/>
                <w:szCs w:val="22"/>
              </w:rPr>
            </w:pPr>
            <w:r w:rsidDel="00000000" w:rsidR="00000000" w:rsidRPr="00000000">
              <w:rPr>
                <w:sz w:val="22"/>
                <w:szCs w:val="22"/>
                <w:rtl w:val="0"/>
              </w:rPr>
              <w:t xml:space="preserve">30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E">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widowControl w:val="1"/>
              <w:spacing w:line="240" w:lineRule="auto"/>
              <w:jc w:val="center"/>
              <w:rPr>
                <w:sz w:val="22"/>
                <w:szCs w:val="22"/>
              </w:rPr>
            </w:pPr>
            <w:r w:rsidDel="00000000" w:rsidR="00000000" w:rsidRPr="00000000">
              <w:rPr>
                <w:rtl w:val="0"/>
              </w:rPr>
            </w:r>
          </w:p>
        </w:tc>
      </w:tr>
      <w:tr>
        <w:trPr>
          <w:cantSplit w:val="1"/>
          <w:trHeight w:val="114"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B0">
            <w:pPr>
              <w:widowControl w:val="0"/>
              <w:numPr>
                <w:ilvl w:val="0"/>
                <w:numId w:val="7"/>
              </w:numPr>
              <w:spacing w:line="180" w:lineRule="auto"/>
              <w:ind w:left="360" w:hanging="360"/>
              <w:jc w:val="center"/>
              <w:rPr>
                <w:b w:val="1"/>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1">
            <w:pPr>
              <w:widowControl w:val="0"/>
              <w:spacing w:line="180" w:lineRule="auto"/>
              <w:jc w:val="center"/>
              <w:rPr>
                <w:b w:val="0"/>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2">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3">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4">
            <w:pPr>
              <w:widowControl w:val="0"/>
              <w:spacing w:line="180" w:lineRule="auto"/>
              <w:jc w:val="center"/>
              <w:rPr>
                <w:sz w:val="22"/>
                <w:szCs w:val="22"/>
              </w:rPr>
            </w:pPr>
            <w:r w:rsidDel="00000000" w:rsidR="00000000" w:rsidRPr="00000000">
              <w:rPr>
                <w:sz w:val="22"/>
                <w:szCs w:val="22"/>
                <w:rtl w:val="0"/>
              </w:rPr>
              <w:t xml:space="preserve">X</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5">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6">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7">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8">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9">
            <w:pPr>
              <w:widowControl w:val="0"/>
              <w:spacing w:line="180" w:lineRule="auto"/>
              <w:jc w:val="center"/>
              <w:rPr>
                <w:sz w:val="22"/>
                <w:szCs w:val="22"/>
              </w:rPr>
            </w:pPr>
            <w:r w:rsidDel="00000000" w:rsidR="00000000" w:rsidRPr="00000000">
              <w:rPr>
                <w:sz w:val="22"/>
                <w:szCs w:val="22"/>
                <w:rtl w:val="0"/>
              </w:rPr>
              <w:t xml:space="preserve">X</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A">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B">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C">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D">
            <w:pPr>
              <w:widowControl w:val="0"/>
              <w:spacing w:line="180" w:lineRule="auto"/>
              <w:jc w:val="center"/>
              <w:rPr>
                <w:sz w:val="22"/>
                <w:szCs w:val="22"/>
              </w:rPr>
            </w:pPr>
            <w:r w:rsidDel="00000000" w:rsidR="00000000" w:rsidRPr="00000000">
              <w:rPr>
                <w:sz w:val="22"/>
                <w:szCs w:val="22"/>
                <w:rtl w:val="0"/>
              </w:rPr>
              <w:t xml:space="preserve">X</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E">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F">
            <w:pPr>
              <w:widowControl w:val="0"/>
              <w:spacing w:line="180" w:lineRule="auto"/>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0">
            <w:pPr>
              <w:widowControl w:val="0"/>
              <w:spacing w:line="180" w:lineRule="auto"/>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1">
            <w:pPr>
              <w:widowControl w:val="0"/>
              <w:spacing w:line="180" w:lineRule="auto"/>
              <w:jc w:val="center"/>
              <w:rPr>
                <w:sz w:val="22"/>
                <w:szCs w:val="22"/>
              </w:rPr>
            </w:pPr>
            <w:r w:rsidDel="00000000" w:rsidR="00000000" w:rsidRPr="00000000">
              <w:rPr>
                <w:sz w:val="22"/>
                <w:szCs w:val="22"/>
                <w:rtl w:val="0"/>
              </w:rPr>
              <w:t xml:space="preserve">30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2">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widowControl w:val="1"/>
              <w:spacing w:line="240" w:lineRule="auto"/>
              <w:jc w:val="center"/>
              <w:rPr>
                <w:sz w:val="22"/>
                <w:szCs w:val="22"/>
              </w:rPr>
            </w:pPr>
            <w:r w:rsidDel="00000000" w:rsidR="00000000" w:rsidRPr="00000000">
              <w:rPr>
                <w:rtl w:val="0"/>
              </w:rPr>
            </w:r>
          </w:p>
        </w:tc>
      </w:tr>
      <w:tr>
        <w:trPr>
          <w:cantSplit w:val="1"/>
          <w:trHeight w:val="114"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C4">
            <w:pPr>
              <w:widowControl w:val="0"/>
              <w:numPr>
                <w:ilvl w:val="0"/>
                <w:numId w:val="7"/>
              </w:numPr>
              <w:spacing w:line="180" w:lineRule="auto"/>
              <w:ind w:left="360" w:hanging="360"/>
              <w:jc w:val="center"/>
              <w:rPr>
                <w:b w:val="1"/>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5">
            <w:pPr>
              <w:widowControl w:val="0"/>
              <w:spacing w:line="180" w:lineRule="auto"/>
              <w:jc w:val="center"/>
              <w:rPr>
                <w:b w:val="1"/>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6">
            <w:pPr>
              <w:widowControl w:val="0"/>
              <w:spacing w:line="180" w:lineRule="auto"/>
              <w:jc w:val="center"/>
              <w:rPr>
                <w:b w:val="1"/>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7">
            <w:pPr>
              <w:widowControl w:val="0"/>
              <w:spacing w:line="180" w:lineRule="auto"/>
              <w:jc w:val="center"/>
              <w:rPr>
                <w:b w:val="1"/>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8">
            <w:pPr>
              <w:widowControl w:val="0"/>
              <w:spacing w:line="180" w:lineRule="auto"/>
              <w:jc w:val="center"/>
              <w:rPr>
                <w:b w:val="1"/>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9">
            <w:pPr>
              <w:widowControl w:val="0"/>
              <w:spacing w:line="180" w:lineRule="auto"/>
              <w:jc w:val="center"/>
              <w:rPr>
                <w:sz w:val="22"/>
                <w:szCs w:val="22"/>
              </w:rPr>
            </w:pPr>
            <w:r w:rsidDel="00000000" w:rsidR="00000000" w:rsidRPr="00000000">
              <w:rPr>
                <w:sz w:val="22"/>
                <w:szCs w:val="22"/>
                <w:rtl w:val="0"/>
              </w:rPr>
              <w:t xml:space="preserve">X</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A">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B">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C">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D">
            <w:pPr>
              <w:widowControl w:val="0"/>
              <w:spacing w:line="180" w:lineRule="auto"/>
              <w:jc w:val="center"/>
              <w:rPr>
                <w:sz w:val="22"/>
                <w:szCs w:val="22"/>
              </w:rPr>
            </w:pPr>
            <w:r w:rsidDel="00000000" w:rsidR="00000000" w:rsidRPr="00000000">
              <w:rPr>
                <w:sz w:val="22"/>
                <w:szCs w:val="22"/>
                <w:rtl w:val="0"/>
              </w:rPr>
              <w:t xml:space="preserve">X</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E">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F">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0">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1">
            <w:pPr>
              <w:widowControl w:val="0"/>
              <w:spacing w:line="180" w:lineRule="auto"/>
              <w:jc w:val="center"/>
              <w:rPr>
                <w:sz w:val="22"/>
                <w:szCs w:val="22"/>
              </w:rPr>
            </w:pPr>
            <w:r w:rsidDel="00000000" w:rsidR="00000000" w:rsidRPr="00000000">
              <w:rPr>
                <w:sz w:val="22"/>
                <w:szCs w:val="22"/>
                <w:rtl w:val="0"/>
              </w:rPr>
              <w:t xml:space="preserve">X</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2">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3">
            <w:pPr>
              <w:widowControl w:val="0"/>
              <w:spacing w:line="180" w:lineRule="auto"/>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4">
            <w:pPr>
              <w:widowControl w:val="0"/>
              <w:spacing w:line="180" w:lineRule="auto"/>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5">
            <w:pPr>
              <w:widowControl w:val="0"/>
              <w:spacing w:line="180" w:lineRule="auto"/>
              <w:jc w:val="center"/>
              <w:rPr>
                <w:sz w:val="22"/>
                <w:szCs w:val="22"/>
              </w:rPr>
            </w:pPr>
            <w:r w:rsidDel="00000000" w:rsidR="00000000" w:rsidRPr="00000000">
              <w:rPr>
                <w:sz w:val="22"/>
                <w:szCs w:val="22"/>
                <w:rtl w:val="0"/>
              </w:rPr>
              <w:t xml:space="preserve">30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6">
            <w:pPr>
              <w:widowControl w:val="0"/>
              <w:spacing w:line="18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jc w:val="center"/>
              <w:rPr>
                <w:sz w:val="22"/>
                <w:szCs w:val="22"/>
              </w:rPr>
            </w:pPr>
            <w:r w:rsidDel="00000000" w:rsidR="00000000" w:rsidRPr="00000000">
              <w:rPr>
                <w:rtl w:val="0"/>
              </w:rPr>
            </w:r>
          </w:p>
        </w:tc>
      </w:tr>
    </w:tbl>
    <w:p w:rsidR="00000000" w:rsidDel="00000000" w:rsidP="00000000" w:rsidRDefault="00000000" w:rsidRPr="00000000" w14:paraId="000000D8">
      <w:pPr>
        <w:widowControl w:val="1"/>
        <w:spacing w:line="240" w:lineRule="auto"/>
        <w:jc w:val="both"/>
        <w:rPr>
          <w:sz w:val="22"/>
          <w:szCs w:val="22"/>
        </w:rPr>
      </w:pPr>
      <w:r w:rsidDel="00000000" w:rsidR="00000000" w:rsidRPr="00000000">
        <w:rPr>
          <w:rtl w:val="0"/>
        </w:rPr>
      </w:r>
    </w:p>
    <w:p w:rsidR="00000000" w:rsidDel="00000000" w:rsidP="00000000" w:rsidRDefault="00000000" w:rsidRPr="00000000" w14:paraId="000000D9">
      <w:pPr>
        <w:keepNext w:val="1"/>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la suma de las horas Totales + Investig. + Ext. + Gest. no puede superar la asignación horaria del cargo docente.</w:t>
      </w:r>
      <w:r w:rsidDel="00000000" w:rsidR="00000000" w:rsidRPr="00000000">
        <w:br w:type="page"/>
      </w:r>
      <w:r w:rsidDel="00000000" w:rsidR="00000000" w:rsidRPr="00000000">
        <w:rPr>
          <w:rtl w:val="0"/>
        </w:rPr>
      </w:r>
    </w:p>
    <w:p w:rsidR="00000000" w:rsidDel="00000000" w:rsidP="00000000" w:rsidRDefault="00000000" w:rsidRPr="00000000" w14:paraId="000000DA">
      <w:pPr>
        <w:keepNext w:val="1"/>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Plan de trabajo del equipo docente</w:t>
      </w:r>
    </w:p>
    <w:p w:rsidR="00000000" w:rsidDel="00000000" w:rsidP="00000000" w:rsidRDefault="00000000" w:rsidRPr="00000000" w14:paraId="000000DB">
      <w:pPr>
        <w:numPr>
          <w:ilvl w:val="0"/>
          <w:numId w:val="1"/>
        </w:numPr>
        <w:spacing w:before="200" w:line="276" w:lineRule="auto"/>
        <w:ind w:left="0" w:firstLine="0"/>
        <w:rPr>
          <w:sz w:val="24"/>
          <w:szCs w:val="24"/>
        </w:rPr>
      </w:pPr>
      <w:r w:rsidDel="00000000" w:rsidR="00000000" w:rsidRPr="00000000">
        <w:rPr>
          <w:b w:val="1"/>
          <w:sz w:val="24"/>
          <w:szCs w:val="24"/>
          <w:rtl w:val="0"/>
        </w:rPr>
        <w:t xml:space="preserve">Objetivos de la asignatura.</w:t>
      </w:r>
      <w:r w:rsidDel="00000000" w:rsidR="00000000" w:rsidRPr="00000000">
        <w:rPr>
          <w:rtl w:val="0"/>
        </w:rPr>
      </w:r>
    </w:p>
    <w:p w:rsidR="00000000" w:rsidDel="00000000" w:rsidP="00000000" w:rsidRDefault="00000000" w:rsidRPr="00000000" w14:paraId="000000DC">
      <w:pPr>
        <w:spacing w:after="200" w:before="0" w:line="276" w:lineRule="auto"/>
        <w:jc w:val="both"/>
        <w:rPr>
          <w:sz w:val="24"/>
          <w:szCs w:val="24"/>
        </w:rPr>
      </w:pPr>
      <w:r w:rsidDel="00000000" w:rsidR="00000000" w:rsidRPr="00000000">
        <w:rPr>
          <w:sz w:val="24"/>
          <w:szCs w:val="24"/>
          <w:rtl w:val="0"/>
        </w:rPr>
        <w:t xml:space="preserve">En este espacio se brindan los lineamientos necesarios para crear diseños electrónicos precisos y detallados, simular y analizar el comportamiento de circuitos sencillos, y proyectar diseños básicos para su fabricación final. Además se inicia con la difusión de actividades inherentes al ingeniero. </w:t>
      </w:r>
    </w:p>
    <w:p w:rsidR="00000000" w:rsidDel="00000000" w:rsidP="00000000" w:rsidRDefault="00000000" w:rsidRPr="00000000" w14:paraId="000000DD">
      <w:pPr>
        <w:spacing w:after="200" w:line="276" w:lineRule="auto"/>
        <w:jc w:val="both"/>
        <w:rPr>
          <w:sz w:val="24"/>
          <w:szCs w:val="24"/>
          <w:highlight w:val="yellow"/>
        </w:rPr>
      </w:pPr>
      <w:r w:rsidDel="00000000" w:rsidR="00000000" w:rsidRPr="00000000">
        <w:rPr>
          <w:sz w:val="24"/>
          <w:szCs w:val="24"/>
          <w:highlight w:val="yellow"/>
          <w:rtl w:val="0"/>
        </w:rPr>
        <w:t xml:space="preserve">En este espacio se brindan los lineamientos necesarios para el diseño preciso y detallado de circuitos electrónicos sencillos, simularlos y analizar su comportamiento, como así también crear diseños básicos para su fabricación final. Además se inicia con la difusión de actividades inherentes al ingeniero electrónico. </w:t>
      </w:r>
    </w:p>
    <w:p w:rsidR="00000000" w:rsidDel="00000000" w:rsidP="00000000" w:rsidRDefault="00000000" w:rsidRPr="00000000" w14:paraId="000000DE">
      <w:pPr>
        <w:spacing w:after="200" w:before="0" w:line="276" w:lineRule="auto"/>
        <w:jc w:val="both"/>
        <w:rPr>
          <w:sz w:val="24"/>
          <w:szCs w:val="24"/>
        </w:rPr>
      </w:pPr>
      <w:r w:rsidDel="00000000" w:rsidR="00000000" w:rsidRPr="00000000">
        <w:rPr>
          <w:rtl w:val="0"/>
        </w:rPr>
      </w:r>
    </w:p>
    <w:p w:rsidR="00000000" w:rsidDel="00000000" w:rsidP="00000000" w:rsidRDefault="00000000" w:rsidRPr="00000000" w14:paraId="000000DF">
      <w:pPr>
        <w:numPr>
          <w:ilvl w:val="0"/>
          <w:numId w:val="1"/>
        </w:numPr>
        <w:spacing w:after="0" w:before="200" w:line="276" w:lineRule="auto"/>
        <w:ind w:left="0" w:firstLine="0"/>
        <w:rPr>
          <w:sz w:val="24"/>
          <w:szCs w:val="24"/>
        </w:rPr>
      </w:pPr>
      <w:r w:rsidDel="00000000" w:rsidR="00000000" w:rsidRPr="00000000">
        <w:rPr>
          <w:b w:val="1"/>
          <w:sz w:val="24"/>
          <w:szCs w:val="24"/>
          <w:rtl w:val="0"/>
        </w:rPr>
        <w:t xml:space="preserve">Enunciación de la totalidad de los contenidos a desarrollar en la asignatura.</w:t>
      </w:r>
      <w:r w:rsidDel="00000000" w:rsidR="00000000" w:rsidRPr="00000000">
        <w:rPr>
          <w:rtl w:val="0"/>
        </w:rPr>
      </w:r>
    </w:p>
    <w:p w:rsidR="00000000" w:rsidDel="00000000" w:rsidP="00000000" w:rsidRDefault="00000000" w:rsidRPr="00000000" w14:paraId="000000E0">
      <w:pPr>
        <w:widowControl w:val="0"/>
        <w:numPr>
          <w:ilvl w:val="0"/>
          <w:numId w:val="5"/>
        </w:numPr>
        <w:spacing w:before="0" w:lineRule="auto"/>
        <w:ind w:left="425.19685039370086" w:hanging="425.19685039370086"/>
        <w:jc w:val="both"/>
        <w:rPr>
          <w:rFonts w:ascii="Arial" w:cs="Arial" w:eastAsia="Arial" w:hAnsi="Arial"/>
          <w:sz w:val="24"/>
          <w:szCs w:val="24"/>
        </w:rPr>
      </w:pPr>
      <w:r w:rsidDel="00000000" w:rsidR="00000000" w:rsidRPr="00000000">
        <w:rPr>
          <w:sz w:val="24"/>
          <w:szCs w:val="24"/>
          <w:rtl w:val="0"/>
        </w:rPr>
        <w:t xml:space="preserve">UNIDAD I: </w:t>
      </w:r>
      <w:r w:rsidDel="00000000" w:rsidR="00000000" w:rsidRPr="00000000">
        <w:rPr>
          <w:b w:val="1"/>
          <w:sz w:val="24"/>
          <w:szCs w:val="24"/>
          <w:rtl w:val="0"/>
        </w:rPr>
        <w:t xml:space="preserve">Herramientas CAD para la simulación de circuitos electrónicos:</w:t>
      </w:r>
      <w:r w:rsidDel="00000000" w:rsidR="00000000" w:rsidRPr="00000000">
        <w:rPr>
          <w:sz w:val="24"/>
          <w:szCs w:val="24"/>
          <w:rtl w:val="0"/>
        </w:rPr>
        <w:t xml:space="preserve"> conceptos de simulación. Usos, ventajas y desventajas del diseño CAD. Alternativas de software libre. </w:t>
      </w:r>
      <w:r w:rsidDel="00000000" w:rsidR="00000000" w:rsidRPr="00000000">
        <w:rPr>
          <w:sz w:val="24"/>
          <w:szCs w:val="24"/>
          <w:highlight w:val="yellow"/>
          <w:rtl w:val="0"/>
        </w:rPr>
        <w:t xml:space="preserve">Software libre vs licenciado</w:t>
      </w:r>
      <w:r w:rsidDel="00000000" w:rsidR="00000000" w:rsidRPr="00000000">
        <w:rPr>
          <w:sz w:val="24"/>
          <w:szCs w:val="24"/>
          <w:rtl w:val="0"/>
        </w:rPr>
        <w:t xml:space="preserve">. Herramientas CAD en la industria. Características del diseño CAD.</w:t>
      </w:r>
    </w:p>
    <w:p w:rsidR="00000000" w:rsidDel="00000000" w:rsidP="00000000" w:rsidRDefault="00000000" w:rsidRPr="00000000" w14:paraId="000000E1">
      <w:pPr>
        <w:widowControl w:val="0"/>
        <w:numPr>
          <w:ilvl w:val="0"/>
          <w:numId w:val="5"/>
        </w:numPr>
        <w:spacing w:before="0" w:lineRule="auto"/>
        <w:ind w:left="425.19685039370086" w:hanging="425.19685039370086"/>
        <w:jc w:val="both"/>
        <w:rPr>
          <w:rFonts w:ascii="Arial" w:cs="Arial" w:eastAsia="Arial" w:hAnsi="Arial"/>
          <w:sz w:val="24"/>
          <w:szCs w:val="24"/>
        </w:rPr>
      </w:pPr>
      <w:r w:rsidDel="00000000" w:rsidR="00000000" w:rsidRPr="00000000">
        <w:rPr>
          <w:sz w:val="24"/>
          <w:szCs w:val="24"/>
          <w:rtl w:val="0"/>
        </w:rPr>
        <w:t xml:space="preserve">UNIDAD II: </w:t>
      </w:r>
      <w:r w:rsidDel="00000000" w:rsidR="00000000" w:rsidRPr="00000000">
        <w:rPr>
          <w:b w:val="1"/>
          <w:sz w:val="24"/>
          <w:szCs w:val="24"/>
          <w:rtl w:val="0"/>
        </w:rPr>
        <w:t xml:space="preserve">Software de simulación:</w:t>
      </w:r>
      <w:r w:rsidDel="00000000" w:rsidR="00000000" w:rsidRPr="00000000">
        <w:rPr>
          <w:sz w:val="24"/>
          <w:szCs w:val="24"/>
          <w:rtl w:val="0"/>
        </w:rPr>
        <w:t xml:space="preserve"> descripción de las partes principales de un software de simulación. Creación de un proyecto. Interfaz gráfica. Elementos. Simbología. Esquema electrónico. Generación de líneas de alimentación.  Proceso de simulación por software: Observación de magnitudes en escenarios de simulación. Simulación iterativa. Instrumentos de medición virtuales. Análisis gráfico.</w:t>
      </w:r>
    </w:p>
    <w:p w:rsidR="00000000" w:rsidDel="00000000" w:rsidP="00000000" w:rsidRDefault="00000000" w:rsidRPr="00000000" w14:paraId="000000E2">
      <w:pPr>
        <w:widowControl w:val="0"/>
        <w:numPr>
          <w:ilvl w:val="0"/>
          <w:numId w:val="5"/>
        </w:numPr>
        <w:spacing w:before="0" w:lineRule="auto"/>
        <w:ind w:left="425.19685039370086" w:hanging="425.19685039370086"/>
        <w:jc w:val="both"/>
        <w:rPr>
          <w:rFonts w:ascii="Arial" w:cs="Arial" w:eastAsia="Arial" w:hAnsi="Arial"/>
          <w:sz w:val="24"/>
          <w:szCs w:val="24"/>
        </w:rPr>
      </w:pPr>
      <w:r w:rsidDel="00000000" w:rsidR="00000000" w:rsidRPr="00000000">
        <w:rPr>
          <w:sz w:val="24"/>
          <w:szCs w:val="24"/>
          <w:rtl w:val="0"/>
        </w:rPr>
        <w:t xml:space="preserve">UNIDAD III: </w:t>
      </w:r>
      <w:r w:rsidDel="00000000" w:rsidR="00000000" w:rsidRPr="00000000">
        <w:rPr>
          <w:b w:val="1"/>
          <w:sz w:val="24"/>
          <w:szCs w:val="24"/>
          <w:rtl w:val="0"/>
        </w:rPr>
        <w:t xml:space="preserve">Diseño de PCB.</w:t>
      </w:r>
      <w:r w:rsidDel="00000000" w:rsidR="00000000" w:rsidRPr="00000000">
        <w:rPr>
          <w:sz w:val="24"/>
          <w:szCs w:val="24"/>
          <w:rtl w:val="0"/>
        </w:rPr>
        <w:t xml:space="preserve"> Usos en la industria. Alternativas de diseño. Implementación física de prototipos sobre placas universales. Principios básicos del diseño de PCB con herramientas CAD. Esquemático y ruteo de un circuito simple. </w:t>
      </w:r>
    </w:p>
    <w:p w:rsidR="00000000" w:rsidDel="00000000" w:rsidP="00000000" w:rsidRDefault="00000000" w:rsidRPr="00000000" w14:paraId="000000E3">
      <w:pPr>
        <w:widowControl w:val="0"/>
        <w:numPr>
          <w:ilvl w:val="0"/>
          <w:numId w:val="5"/>
        </w:numPr>
        <w:spacing w:before="0" w:lineRule="auto"/>
        <w:ind w:left="425.19685039370086" w:hanging="425.19685039370086"/>
        <w:jc w:val="both"/>
        <w:rPr>
          <w:rFonts w:ascii="Arial" w:cs="Arial" w:eastAsia="Arial" w:hAnsi="Arial"/>
          <w:sz w:val="24"/>
          <w:szCs w:val="24"/>
        </w:rPr>
      </w:pPr>
      <w:r w:rsidDel="00000000" w:rsidR="00000000" w:rsidRPr="00000000">
        <w:rPr>
          <w:sz w:val="24"/>
          <w:szCs w:val="24"/>
          <w:rtl w:val="0"/>
        </w:rPr>
        <w:t xml:space="preserve">UNIDAD IV: </w:t>
      </w:r>
      <w:r w:rsidDel="00000000" w:rsidR="00000000" w:rsidRPr="00000000">
        <w:rPr>
          <w:b w:val="1"/>
          <w:sz w:val="24"/>
          <w:szCs w:val="24"/>
          <w:rtl w:val="0"/>
        </w:rPr>
        <w:t xml:space="preserve">Proyección del ingeniero electrónico. </w:t>
      </w:r>
      <w:r w:rsidDel="00000000" w:rsidR="00000000" w:rsidRPr="00000000">
        <w:rPr>
          <w:sz w:val="24"/>
          <w:szCs w:val="24"/>
          <w:rtl w:val="0"/>
        </w:rPr>
        <w:t xml:space="preserve">Actividades y rol del ingeniero. Campos de actividad. Especializaciones. Áreas: Comunicaciones, Bio-ingeniería y Robótica.</w:t>
      </w:r>
      <w:r w:rsidDel="00000000" w:rsidR="00000000" w:rsidRPr="00000000">
        <w:rPr>
          <w:sz w:val="24"/>
          <w:szCs w:val="24"/>
          <w:highlight w:val="yellow"/>
          <w:rtl w:val="0"/>
        </w:rPr>
        <w:t xml:space="preserve"> (creo que se podría agregar incumbencias del ing electronico, podriamos averiguar)</w:t>
      </w:r>
      <w:r w:rsidDel="00000000" w:rsidR="00000000" w:rsidRPr="00000000">
        <w:rPr>
          <w:rtl w:val="0"/>
        </w:rPr>
      </w:r>
    </w:p>
    <w:p w:rsidR="00000000" w:rsidDel="00000000" w:rsidP="00000000" w:rsidRDefault="00000000" w:rsidRPr="00000000" w14:paraId="000000E4">
      <w:pPr>
        <w:ind w:left="141.7322834645669" w:firstLine="0"/>
        <w:jc w:val="both"/>
        <w:rPr>
          <w:sz w:val="24"/>
          <w:szCs w:val="24"/>
        </w:rPr>
      </w:pPr>
      <w:r w:rsidDel="00000000" w:rsidR="00000000" w:rsidRPr="00000000">
        <w:rPr>
          <w:rtl w:val="0"/>
        </w:rPr>
      </w:r>
    </w:p>
    <w:p w:rsidR="00000000" w:rsidDel="00000000" w:rsidP="00000000" w:rsidRDefault="00000000" w:rsidRPr="00000000" w14:paraId="000000E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6no2wm1jmwa"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Descriptores de conocimiento</w:t>
      </w:r>
    </w:p>
    <w:p w:rsidR="00000000" w:rsidDel="00000000" w:rsidP="00000000" w:rsidRDefault="00000000" w:rsidRPr="00000000" w14:paraId="000000E6">
      <w:pPr>
        <w:spacing w:line="276" w:lineRule="auto"/>
        <w:ind w:left="0" w:firstLine="0"/>
        <w:jc w:val="both"/>
        <w:rPr>
          <w:sz w:val="24"/>
          <w:szCs w:val="24"/>
        </w:rPr>
      </w:pPr>
      <w:r w:rsidDel="00000000" w:rsidR="00000000" w:rsidRPr="00000000">
        <w:rPr>
          <w:sz w:val="24"/>
          <w:szCs w:val="24"/>
          <w:rtl w:val="0"/>
        </w:rPr>
        <w:t xml:space="preserve">D1: Análisis de Redes</w:t>
      </w:r>
    </w:p>
    <w:p w:rsidR="00000000" w:rsidDel="00000000" w:rsidP="00000000" w:rsidRDefault="00000000" w:rsidRPr="00000000" w14:paraId="000000E7">
      <w:pPr>
        <w:spacing w:line="276" w:lineRule="auto"/>
        <w:ind w:left="0" w:firstLine="0"/>
        <w:jc w:val="both"/>
        <w:rPr>
          <w:sz w:val="24"/>
          <w:szCs w:val="24"/>
        </w:rPr>
      </w:pPr>
      <w:r w:rsidDel="00000000" w:rsidR="00000000" w:rsidRPr="00000000">
        <w:rPr>
          <w:sz w:val="24"/>
          <w:szCs w:val="24"/>
          <w:rtl w:val="0"/>
        </w:rPr>
        <w:t xml:space="preserve">D3: Dispositivos Electrónicos.</w:t>
      </w:r>
    </w:p>
    <w:p w:rsidR="00000000" w:rsidDel="00000000" w:rsidP="00000000" w:rsidRDefault="00000000" w:rsidRPr="00000000" w14:paraId="000000E8">
      <w:pPr>
        <w:spacing w:line="276" w:lineRule="auto"/>
        <w:ind w:left="0" w:firstLine="0"/>
        <w:jc w:val="both"/>
        <w:rPr>
          <w:sz w:val="24"/>
          <w:szCs w:val="24"/>
        </w:rPr>
      </w:pPr>
      <w:r w:rsidDel="00000000" w:rsidR="00000000" w:rsidRPr="00000000">
        <w:rPr>
          <w:sz w:val="24"/>
          <w:szCs w:val="24"/>
          <w:rtl w:val="0"/>
        </w:rPr>
        <w:t xml:space="preserve">D4: Propagación y Radiación de Ondas Electromagnéticas.</w:t>
      </w:r>
    </w:p>
    <w:p w:rsidR="00000000" w:rsidDel="00000000" w:rsidP="00000000" w:rsidRDefault="00000000" w:rsidRPr="00000000" w14:paraId="000000E9">
      <w:pPr>
        <w:spacing w:line="276" w:lineRule="auto"/>
        <w:ind w:left="0" w:firstLine="0"/>
        <w:jc w:val="both"/>
        <w:rPr>
          <w:sz w:val="24"/>
          <w:szCs w:val="24"/>
        </w:rPr>
      </w:pPr>
      <w:r w:rsidDel="00000000" w:rsidR="00000000" w:rsidRPr="00000000">
        <w:rPr>
          <w:sz w:val="24"/>
          <w:szCs w:val="24"/>
          <w:rtl w:val="0"/>
        </w:rPr>
        <w:t xml:space="preserve">D5: Mediciones Electrónicas.</w:t>
      </w:r>
    </w:p>
    <w:p w:rsidR="00000000" w:rsidDel="00000000" w:rsidP="00000000" w:rsidRDefault="00000000" w:rsidRPr="00000000" w14:paraId="000000EA">
      <w:pPr>
        <w:widowControl w:val="1"/>
        <w:numPr>
          <w:ilvl w:val="0"/>
          <w:numId w:val="1"/>
        </w:numPr>
        <w:spacing w:before="200" w:line="276" w:lineRule="auto"/>
        <w:ind w:left="0" w:firstLine="0"/>
        <w:jc w:val="both"/>
        <w:rPr>
          <w:sz w:val="24"/>
          <w:szCs w:val="24"/>
        </w:rPr>
      </w:pPr>
      <w:r w:rsidDel="00000000" w:rsidR="00000000" w:rsidRPr="00000000">
        <w:rPr>
          <w:b w:val="1"/>
          <w:sz w:val="24"/>
          <w:szCs w:val="24"/>
          <w:rtl w:val="0"/>
        </w:rPr>
        <w:t xml:space="preserve">Ejes a los que aporta</w:t>
      </w:r>
      <w:r w:rsidDel="00000000" w:rsidR="00000000" w:rsidRPr="00000000">
        <w:rPr>
          <w:rtl w:val="0"/>
        </w:rPr>
      </w:r>
    </w:p>
    <w:p w:rsidR="00000000" w:rsidDel="00000000" w:rsidP="00000000" w:rsidRDefault="00000000" w:rsidRPr="00000000" w14:paraId="000000EB">
      <w:pPr>
        <w:spacing w:line="276" w:lineRule="auto"/>
        <w:ind w:left="0" w:firstLine="0"/>
        <w:rPr>
          <w:sz w:val="24"/>
          <w:szCs w:val="24"/>
        </w:rPr>
      </w:pPr>
      <w:r w:rsidDel="00000000" w:rsidR="00000000" w:rsidRPr="00000000">
        <w:rPr>
          <w:sz w:val="24"/>
          <w:szCs w:val="24"/>
          <w:rtl w:val="0"/>
        </w:rPr>
        <w:t xml:space="preserve">E1: Identificación, formulación y resolución de problemas de Ingeniería Electrónica.</w:t>
      </w:r>
    </w:p>
    <w:p w:rsidR="00000000" w:rsidDel="00000000" w:rsidP="00000000" w:rsidRDefault="00000000" w:rsidRPr="00000000" w14:paraId="000000EC">
      <w:pPr>
        <w:spacing w:line="276" w:lineRule="auto"/>
        <w:ind w:left="0" w:firstLine="0"/>
        <w:rPr>
          <w:sz w:val="24"/>
          <w:szCs w:val="24"/>
        </w:rPr>
      </w:pPr>
      <w:r w:rsidDel="00000000" w:rsidR="00000000" w:rsidRPr="00000000">
        <w:rPr>
          <w:sz w:val="24"/>
          <w:szCs w:val="24"/>
          <w:rtl w:val="0"/>
        </w:rPr>
        <w:t xml:space="preserve">E4: Utilización de técnicas y herramientas de aplicación en la Ingeniería Electrónica.</w:t>
      </w:r>
    </w:p>
    <w:p w:rsidR="00000000" w:rsidDel="00000000" w:rsidP="00000000" w:rsidRDefault="00000000" w:rsidRPr="00000000" w14:paraId="000000ED">
      <w:pPr>
        <w:spacing w:line="276" w:lineRule="auto"/>
        <w:ind w:left="0" w:firstLine="0"/>
        <w:rPr>
          <w:sz w:val="24"/>
          <w:szCs w:val="24"/>
        </w:rPr>
      </w:pPr>
      <w:r w:rsidDel="00000000" w:rsidR="00000000" w:rsidRPr="00000000">
        <w:rPr>
          <w:sz w:val="24"/>
          <w:szCs w:val="24"/>
          <w:rtl w:val="0"/>
        </w:rPr>
        <w:t xml:space="preserve">E6: Fundamentos para el desempeño en equipos de trabajo.</w:t>
      </w:r>
    </w:p>
    <w:p w:rsidR="00000000" w:rsidDel="00000000" w:rsidP="00000000" w:rsidRDefault="00000000" w:rsidRPr="00000000" w14:paraId="000000EE">
      <w:pPr>
        <w:spacing w:line="276" w:lineRule="auto"/>
        <w:ind w:left="0" w:firstLine="0"/>
        <w:rPr>
          <w:sz w:val="24"/>
          <w:szCs w:val="24"/>
        </w:rPr>
      </w:pPr>
      <w:r w:rsidDel="00000000" w:rsidR="00000000" w:rsidRPr="00000000">
        <w:rPr>
          <w:sz w:val="24"/>
          <w:szCs w:val="24"/>
          <w:rtl w:val="0"/>
        </w:rPr>
        <w:t xml:space="preserve">E7: Fundamentos para una comunicación efectiva.</w:t>
      </w:r>
    </w:p>
    <w:p w:rsidR="00000000" w:rsidDel="00000000" w:rsidP="00000000" w:rsidRDefault="00000000" w:rsidRPr="00000000" w14:paraId="000000EF">
      <w:pPr>
        <w:spacing w:line="276" w:lineRule="auto"/>
        <w:ind w:left="141.73228346456688" w:firstLine="0"/>
        <w:rPr>
          <w:sz w:val="24"/>
          <w:szCs w:val="24"/>
        </w:rPr>
      </w:pPr>
      <w:r w:rsidDel="00000000" w:rsidR="00000000" w:rsidRPr="00000000">
        <w:rPr>
          <w:sz w:val="24"/>
          <w:szCs w:val="24"/>
          <w:rtl w:val="0"/>
        </w:rPr>
        <w:t xml:space="preserve">E9: Fundamentos para evaluar y actuar en relación con el impacto social de su actividad profesional en el contexto global y local.</w:t>
      </w:r>
    </w:p>
    <w:p w:rsidR="00000000" w:rsidDel="00000000" w:rsidP="00000000" w:rsidRDefault="00000000" w:rsidRPr="00000000" w14:paraId="000000F0">
      <w:pPr>
        <w:spacing w:line="276" w:lineRule="auto"/>
        <w:ind w:left="141.73228346456688" w:firstLine="0"/>
        <w:rPr>
          <w:sz w:val="24"/>
          <w:szCs w:val="24"/>
        </w:rPr>
      </w:pPr>
      <w:r w:rsidDel="00000000" w:rsidR="00000000" w:rsidRPr="00000000">
        <w:rPr>
          <w:sz w:val="24"/>
          <w:szCs w:val="24"/>
          <w:rtl w:val="0"/>
        </w:rPr>
        <w:t xml:space="preserve">E11: Fundamentos para el desarrollo de una actitud profesional emprendedora.</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88" w:right="0" w:firstLine="0"/>
        <w:jc w:val="left"/>
        <w:rPr>
          <w:sz w:val="24"/>
          <w:szCs w:val="24"/>
        </w:rPr>
      </w:pPr>
      <w:r w:rsidDel="00000000" w:rsidR="00000000" w:rsidRPr="00000000">
        <w:rPr>
          <w:rtl w:val="0"/>
        </w:rPr>
      </w:r>
    </w:p>
    <w:p w:rsidR="00000000" w:rsidDel="00000000" w:rsidP="00000000" w:rsidRDefault="00000000" w:rsidRPr="00000000" w14:paraId="000000F2">
      <w:pPr>
        <w:widowControl w:val="1"/>
        <w:numPr>
          <w:ilvl w:val="0"/>
          <w:numId w:val="1"/>
        </w:numPr>
        <w:spacing w:line="360" w:lineRule="auto"/>
        <w:ind w:left="0" w:firstLine="0"/>
        <w:jc w:val="both"/>
        <w:rPr>
          <w:sz w:val="24"/>
          <w:szCs w:val="24"/>
        </w:rPr>
      </w:pPr>
      <w:r w:rsidDel="00000000" w:rsidR="00000000" w:rsidRPr="00000000">
        <w:rPr>
          <w:b w:val="1"/>
          <w:sz w:val="24"/>
          <w:szCs w:val="24"/>
          <w:rtl w:val="0"/>
        </w:rPr>
        <w:t xml:space="preserve">Bibliografía (básica y complementaria).</w:t>
      </w:r>
      <w:r w:rsidDel="00000000" w:rsidR="00000000" w:rsidRPr="00000000">
        <w:rPr>
          <w:rtl w:val="0"/>
        </w:rPr>
      </w:r>
    </w:p>
    <w:tbl>
      <w:tblPr>
        <w:tblStyle w:val="Table14"/>
        <w:tblW w:w="13635.0" w:type="dxa"/>
        <w:jc w:val="left"/>
        <w:tblInd w:w="113.385826771653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2280"/>
        <w:gridCol w:w="5880"/>
        <w:gridCol w:w="1215"/>
        <w:tblGridChange w:id="0">
          <w:tblGrid>
            <w:gridCol w:w="4260"/>
            <w:gridCol w:w="2280"/>
            <w:gridCol w:w="5880"/>
            <w:gridCol w:w="1215"/>
          </w:tblGrid>
        </w:tblGridChange>
      </w:tblGrid>
      <w:tr>
        <w:trPr>
          <w:cantSplit w:val="0"/>
          <w:trHeight w:val="394.98046875" w:hRule="atLeast"/>
          <w:tblHeader w:val="1"/>
        </w:trPr>
        <w:tc>
          <w:tcPr>
            <w:shd w:fill="efefef" w:val="clear"/>
            <w:tcMar>
              <w:top w:w="0.0" w:type="dxa"/>
              <w:left w:w="0.0" w:type="dxa"/>
              <w:bottom w:w="0.0" w:type="dxa"/>
              <w:right w:w="0.0" w:type="dxa"/>
            </w:tcMar>
            <w:vAlign w:val="center"/>
          </w:tcPr>
          <w:p w:rsidR="00000000" w:rsidDel="00000000" w:rsidP="00000000" w:rsidRDefault="00000000" w:rsidRPr="00000000" w14:paraId="000000F3">
            <w:pPr>
              <w:jc w:val="center"/>
              <w:rPr>
                <w:rFonts w:ascii="Arial" w:cs="Arial" w:eastAsia="Arial" w:hAnsi="Arial"/>
              </w:rPr>
            </w:pPr>
            <w:r w:rsidDel="00000000" w:rsidR="00000000" w:rsidRPr="00000000">
              <w:rPr>
                <w:rFonts w:ascii="Arial" w:cs="Arial" w:eastAsia="Arial" w:hAnsi="Arial"/>
                <w:rtl w:val="0"/>
              </w:rPr>
              <w:t xml:space="preserve">Título</w:t>
            </w:r>
          </w:p>
        </w:tc>
        <w:tc>
          <w:tcPr>
            <w:shd w:fill="efefef" w:val="clear"/>
            <w:tcMar>
              <w:top w:w="0.0" w:type="dxa"/>
              <w:left w:w="0.0" w:type="dxa"/>
              <w:bottom w:w="0.0" w:type="dxa"/>
              <w:right w:w="0.0" w:type="dxa"/>
            </w:tcMar>
            <w:vAlign w:val="center"/>
          </w:tcPr>
          <w:p w:rsidR="00000000" w:rsidDel="00000000" w:rsidP="00000000" w:rsidRDefault="00000000" w:rsidRPr="00000000" w14:paraId="000000F4">
            <w:pPr>
              <w:jc w:val="center"/>
              <w:rPr>
                <w:rFonts w:ascii="Arial" w:cs="Arial" w:eastAsia="Arial" w:hAnsi="Arial"/>
              </w:rPr>
            </w:pPr>
            <w:r w:rsidDel="00000000" w:rsidR="00000000" w:rsidRPr="00000000">
              <w:rPr>
                <w:rFonts w:ascii="Arial" w:cs="Arial" w:eastAsia="Arial" w:hAnsi="Arial"/>
                <w:rtl w:val="0"/>
              </w:rPr>
              <w:t xml:space="preserve">Autor/es</w:t>
            </w:r>
          </w:p>
        </w:tc>
        <w:tc>
          <w:tcPr>
            <w:shd w:fill="efefef" w:val="clear"/>
            <w:tcMar>
              <w:top w:w="0.0" w:type="dxa"/>
              <w:left w:w="0.0" w:type="dxa"/>
              <w:bottom w:w="0.0" w:type="dxa"/>
              <w:right w:w="0.0" w:type="dxa"/>
            </w:tcMar>
            <w:vAlign w:val="center"/>
          </w:tcPr>
          <w:p w:rsidR="00000000" w:rsidDel="00000000" w:rsidP="00000000" w:rsidRDefault="00000000" w:rsidRPr="00000000" w14:paraId="000000F5">
            <w:pPr>
              <w:jc w:val="center"/>
              <w:rPr>
                <w:rFonts w:ascii="Arial" w:cs="Arial" w:eastAsia="Arial" w:hAnsi="Arial"/>
              </w:rPr>
            </w:pPr>
            <w:r w:rsidDel="00000000" w:rsidR="00000000" w:rsidRPr="00000000">
              <w:rPr>
                <w:rFonts w:ascii="Arial" w:cs="Arial" w:eastAsia="Arial" w:hAnsi="Arial"/>
                <w:rtl w:val="0"/>
              </w:rPr>
              <w:t xml:space="preserve">Editorial</w:t>
            </w:r>
          </w:p>
        </w:tc>
        <w:tc>
          <w:tcPr>
            <w:shd w:fill="efefef" w:val="clear"/>
            <w:tcMar>
              <w:top w:w="0.0" w:type="dxa"/>
              <w:left w:w="0.0" w:type="dxa"/>
              <w:bottom w:w="0.0" w:type="dxa"/>
              <w:right w:w="0.0" w:type="dxa"/>
            </w:tcMar>
            <w:vAlign w:val="center"/>
          </w:tcPr>
          <w:p w:rsidR="00000000" w:rsidDel="00000000" w:rsidP="00000000" w:rsidRDefault="00000000" w:rsidRPr="00000000" w14:paraId="000000F6">
            <w:pPr>
              <w:jc w:val="center"/>
              <w:rPr>
                <w:rFonts w:ascii="Arial" w:cs="Arial" w:eastAsia="Arial" w:hAnsi="Arial"/>
              </w:rPr>
            </w:pPr>
            <w:r w:rsidDel="00000000" w:rsidR="00000000" w:rsidRPr="00000000">
              <w:rPr>
                <w:rFonts w:ascii="Arial" w:cs="Arial" w:eastAsia="Arial" w:hAnsi="Arial"/>
                <w:rtl w:val="0"/>
              </w:rPr>
              <w:t xml:space="preserve">Año</w:t>
            </w:r>
          </w:p>
        </w:tc>
      </w:tr>
      <w:tr>
        <w:trPr>
          <w:cantSplit w:val="0"/>
          <w:trHeight w:val="630"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7">
            <w:pPr>
              <w:jc w:val="center"/>
              <w:rPr>
                <w:rFonts w:ascii="Arial" w:cs="Arial" w:eastAsia="Arial" w:hAnsi="Arial"/>
              </w:rPr>
            </w:pPr>
            <w:r w:rsidDel="00000000" w:rsidR="00000000" w:rsidRPr="00000000">
              <w:rPr>
                <w:rFonts w:ascii="Arial" w:cs="Arial" w:eastAsia="Arial" w:hAnsi="Arial"/>
                <w:rtl w:val="0"/>
              </w:rPr>
              <w:t xml:space="preserve">LTspice IV Getting Started Guide</w:t>
            </w:r>
          </w:p>
        </w:tc>
        <w:tc>
          <w:tcPr>
            <w:shd w:fill="auto" w:val="clear"/>
            <w:tcMar>
              <w:top w:w="0.0" w:type="dxa"/>
              <w:left w:w="0.0" w:type="dxa"/>
              <w:bottom w:w="0.0" w:type="dxa"/>
              <w:right w:w="0.0" w:type="dxa"/>
            </w:tcMar>
            <w:vAlign w:val="center"/>
          </w:tcPr>
          <w:p w:rsidR="00000000" w:rsidDel="00000000" w:rsidP="00000000" w:rsidRDefault="00000000" w:rsidRPr="00000000" w14:paraId="000000F8">
            <w:pPr>
              <w:jc w:val="center"/>
              <w:rPr>
                <w:rFonts w:ascii="Arial" w:cs="Arial" w:eastAsia="Arial" w:hAnsi="Arial"/>
              </w:rPr>
            </w:pPr>
            <w:r w:rsidDel="00000000" w:rsidR="00000000" w:rsidRPr="00000000">
              <w:rPr>
                <w:rFonts w:ascii="Arial" w:cs="Arial" w:eastAsia="Arial" w:hAnsi="Arial"/>
                <w:rtl w:val="0"/>
              </w:rPr>
              <w:t xml:space="preserve">Copyright © 2011 Linear Technology. All rights reserved.</w:t>
            </w:r>
          </w:p>
        </w:tc>
        <w:tc>
          <w:tcPr>
            <w:shd w:fill="auto" w:val="clear"/>
            <w:tcMar>
              <w:top w:w="0.0" w:type="dxa"/>
              <w:left w:w="0.0" w:type="dxa"/>
              <w:bottom w:w="0.0" w:type="dxa"/>
              <w:right w:w="0.0" w:type="dxa"/>
            </w:tcMar>
            <w:vAlign w:val="center"/>
          </w:tcPr>
          <w:p w:rsidR="00000000" w:rsidDel="00000000" w:rsidP="00000000" w:rsidRDefault="00000000" w:rsidRPr="00000000" w14:paraId="000000F9">
            <w:pPr>
              <w:jc w:val="center"/>
              <w:rPr>
                <w:rFonts w:ascii="Arial" w:cs="Arial" w:eastAsia="Arial" w:hAnsi="Arial"/>
              </w:rPr>
            </w:pPr>
            <w:r w:rsidDel="00000000" w:rsidR="00000000" w:rsidRPr="00000000">
              <w:rPr>
                <w:rFonts w:ascii="Arial" w:cs="Arial" w:eastAsia="Arial" w:hAnsi="Arial"/>
                <w:rtl w:val="0"/>
              </w:rPr>
              <w:t xml:space="preserve">On Line:</w:t>
            </w:r>
          </w:p>
          <w:p w:rsidR="00000000" w:rsidDel="00000000" w:rsidP="00000000" w:rsidRDefault="00000000" w:rsidRPr="00000000" w14:paraId="000000FA">
            <w:pPr>
              <w:jc w:val="center"/>
              <w:rPr>
                <w:rFonts w:ascii="Arial" w:cs="Arial" w:eastAsia="Arial" w:hAnsi="Arial"/>
              </w:rPr>
            </w:pPr>
            <w:r w:rsidDel="00000000" w:rsidR="00000000" w:rsidRPr="00000000">
              <w:rPr>
                <w:rFonts w:ascii="Arial" w:cs="Arial" w:eastAsia="Arial" w:hAnsi="Arial"/>
                <w:rtl w:val="0"/>
              </w:rPr>
              <w:t xml:space="preserve">https://www.analog.com/media/en/simulation-models/spice-models/ltspicegettingstartedguide.pdf?modelType=spice-models</w:t>
            </w:r>
          </w:p>
        </w:tc>
        <w:tc>
          <w:tcPr>
            <w:shd w:fill="auto" w:val="clear"/>
            <w:tcMar>
              <w:top w:w="0.0" w:type="dxa"/>
              <w:left w:w="0.0" w:type="dxa"/>
              <w:bottom w:w="0.0" w:type="dxa"/>
              <w:right w:w="0.0" w:type="dxa"/>
            </w:tcMar>
            <w:vAlign w:val="center"/>
          </w:tcPr>
          <w:p w:rsidR="00000000" w:rsidDel="00000000" w:rsidP="00000000" w:rsidRDefault="00000000" w:rsidRPr="00000000" w14:paraId="000000FB">
            <w:pPr>
              <w:jc w:val="center"/>
              <w:rPr>
                <w:rFonts w:ascii="Arial" w:cs="Arial" w:eastAsia="Arial" w:hAnsi="Arial"/>
              </w:rPr>
            </w:pPr>
            <w:r w:rsidDel="00000000" w:rsidR="00000000" w:rsidRPr="00000000">
              <w:rPr>
                <w:rFonts w:ascii="Arial" w:cs="Arial" w:eastAsia="Arial" w:hAnsi="Arial"/>
                <w:rtl w:val="0"/>
              </w:rPr>
              <w:t xml:space="preserve">2011</w:t>
            </w:r>
          </w:p>
        </w:tc>
      </w:tr>
      <w:tr>
        <w:trPr>
          <w:cantSplit w:val="0"/>
          <w:trHeight w:val="810"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C">
            <w:pPr>
              <w:jc w:val="center"/>
              <w:rPr>
                <w:rFonts w:ascii="Arial" w:cs="Arial" w:eastAsia="Arial" w:hAnsi="Arial"/>
              </w:rPr>
            </w:pPr>
            <w:r w:rsidDel="00000000" w:rsidR="00000000" w:rsidRPr="00000000">
              <w:rPr>
                <w:rFonts w:ascii="Arial" w:cs="Arial" w:eastAsia="Arial" w:hAnsi="Arial"/>
                <w:rtl w:val="0"/>
              </w:rPr>
              <w:t xml:space="preserve">LTWiki</w:t>
            </w:r>
          </w:p>
        </w:tc>
        <w:tc>
          <w:tcPr>
            <w:shd w:fill="auto" w:val="clear"/>
            <w:tcMar>
              <w:top w:w="0.0" w:type="dxa"/>
              <w:left w:w="0.0" w:type="dxa"/>
              <w:bottom w:w="0.0" w:type="dxa"/>
              <w:right w:w="0.0" w:type="dxa"/>
            </w:tcMar>
            <w:vAlign w:val="center"/>
          </w:tcPr>
          <w:p w:rsidR="00000000" w:rsidDel="00000000" w:rsidP="00000000" w:rsidRDefault="00000000" w:rsidRPr="00000000" w14:paraId="000000FD">
            <w:pPr>
              <w:jc w:val="center"/>
              <w:rPr>
                <w:rFonts w:ascii="Arial" w:cs="Arial" w:eastAsia="Arial" w:hAnsi="Arial"/>
              </w:rPr>
            </w:pPr>
            <w:r w:rsidDel="00000000" w:rsidR="00000000" w:rsidRPr="00000000">
              <w:rPr>
                <w:rFonts w:ascii="Arial" w:cs="Arial" w:eastAsia="Arial" w:hAnsi="Arial"/>
                <w:rtl w:val="0"/>
              </w:rPr>
              <w:t xml:space="preserve">Lewis Lineberger</w:t>
            </w:r>
          </w:p>
        </w:tc>
        <w:tc>
          <w:tcPr>
            <w:shd w:fill="auto" w:val="clear"/>
            <w:tcMar>
              <w:top w:w="0.0" w:type="dxa"/>
              <w:left w:w="0.0" w:type="dxa"/>
              <w:bottom w:w="0.0" w:type="dxa"/>
              <w:right w:w="0.0" w:type="dxa"/>
            </w:tcMar>
            <w:vAlign w:val="center"/>
          </w:tcPr>
          <w:p w:rsidR="00000000" w:rsidDel="00000000" w:rsidP="00000000" w:rsidRDefault="00000000" w:rsidRPr="00000000" w14:paraId="000000FE">
            <w:pPr>
              <w:jc w:val="center"/>
              <w:rPr>
                <w:rFonts w:ascii="Arial" w:cs="Arial" w:eastAsia="Arial" w:hAnsi="Arial"/>
              </w:rPr>
            </w:pPr>
            <w:r w:rsidDel="00000000" w:rsidR="00000000" w:rsidRPr="00000000">
              <w:rPr>
                <w:rFonts w:ascii="Arial" w:cs="Arial" w:eastAsia="Arial" w:hAnsi="Arial"/>
                <w:rtl w:val="0"/>
              </w:rPr>
              <w:t xml:space="preserve">On Line:</w:t>
            </w:r>
          </w:p>
          <w:p w:rsidR="00000000" w:rsidDel="00000000" w:rsidP="00000000" w:rsidRDefault="00000000" w:rsidRPr="00000000" w14:paraId="000000FF">
            <w:pPr>
              <w:jc w:val="center"/>
              <w:rPr>
                <w:rFonts w:ascii="Arial" w:cs="Arial" w:eastAsia="Arial" w:hAnsi="Arial"/>
              </w:rPr>
            </w:pPr>
            <w:r w:rsidDel="00000000" w:rsidR="00000000" w:rsidRPr="00000000">
              <w:rPr>
                <w:rFonts w:ascii="Arial" w:cs="Arial" w:eastAsia="Arial" w:hAnsi="Arial"/>
                <w:rtl w:val="0"/>
              </w:rPr>
              <w:t xml:space="preserve">https://ltwiki.org/index.php?title=SPICE_and_LTspice_Courseware_and_Tutorials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0">
            <w:pPr>
              <w:jc w:val="center"/>
              <w:rPr>
                <w:rFonts w:ascii="Arial" w:cs="Arial" w:eastAsia="Arial" w:hAnsi="Arial"/>
              </w:rPr>
            </w:pPr>
            <w:r w:rsidDel="00000000" w:rsidR="00000000" w:rsidRPr="00000000">
              <w:rPr>
                <w:rFonts w:ascii="Arial" w:cs="Arial" w:eastAsia="Arial" w:hAnsi="Arial"/>
                <w:rtl w:val="0"/>
              </w:rPr>
              <w:t xml:space="preserve">2023</w:t>
            </w:r>
          </w:p>
        </w:tc>
      </w:tr>
      <w:tr>
        <w:trPr>
          <w:cantSplit w:val="0"/>
          <w:trHeight w:val="810"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1">
            <w:pPr>
              <w:jc w:val="center"/>
              <w:rPr>
                <w:rFonts w:ascii="Arial" w:cs="Arial" w:eastAsia="Arial" w:hAnsi="Arial"/>
              </w:rPr>
            </w:pPr>
            <w:r w:rsidDel="00000000" w:rsidR="00000000" w:rsidRPr="00000000">
              <w:rPr>
                <w:rFonts w:ascii="Arial" w:cs="Arial" w:eastAsia="Arial" w:hAnsi="Arial"/>
                <w:rtl w:val="0"/>
              </w:rPr>
              <w:t xml:space="preserve">Kicad Documentation</w:t>
            </w:r>
          </w:p>
        </w:tc>
        <w:tc>
          <w:tcPr>
            <w:shd w:fill="auto" w:val="clear"/>
            <w:tcMar>
              <w:top w:w="0.0" w:type="dxa"/>
              <w:left w:w="0.0" w:type="dxa"/>
              <w:bottom w:w="0.0" w:type="dxa"/>
              <w:right w:w="0.0" w:type="dxa"/>
            </w:tcMar>
            <w:vAlign w:val="center"/>
          </w:tcPr>
          <w:p w:rsidR="00000000" w:rsidDel="00000000" w:rsidP="00000000" w:rsidRDefault="00000000" w:rsidRPr="00000000" w14:paraId="00000102">
            <w:pPr>
              <w:jc w:val="center"/>
              <w:rPr>
                <w:rFonts w:ascii="Arial" w:cs="Arial" w:eastAsia="Arial" w:hAnsi="Arial"/>
              </w:rPr>
            </w:pPr>
            <w:r w:rsidDel="00000000" w:rsidR="00000000" w:rsidRPr="00000000">
              <w:rPr>
                <w:rtl w:val="0"/>
              </w:rPr>
            </w:r>
          </w:p>
          <w:p w:rsidR="00000000" w:rsidDel="00000000" w:rsidP="00000000" w:rsidRDefault="00000000" w:rsidRPr="00000000" w14:paraId="00000103">
            <w:pPr>
              <w:jc w:val="center"/>
              <w:rPr>
                <w:rFonts w:ascii="Arial" w:cs="Arial" w:eastAsia="Arial" w:hAnsi="Arial"/>
              </w:rPr>
            </w:pPr>
            <w:r w:rsidDel="00000000" w:rsidR="00000000" w:rsidRPr="00000000">
              <w:rPr>
                <w:rtl w:val="0"/>
              </w:rPr>
            </w:r>
          </w:p>
          <w:p w:rsidR="00000000" w:rsidDel="00000000" w:rsidP="00000000" w:rsidRDefault="00000000" w:rsidRPr="00000000" w14:paraId="00000104">
            <w:pPr>
              <w:jc w:val="center"/>
              <w:rPr>
                <w:rFonts w:ascii="Arial" w:cs="Arial" w:eastAsia="Arial" w:hAnsi="Arial"/>
              </w:rPr>
            </w:pPr>
            <w:r w:rsidDel="00000000" w:rsidR="00000000" w:rsidRPr="00000000">
              <w:rPr>
                <w:rFonts w:ascii="Arial" w:cs="Arial" w:eastAsia="Arial" w:hAnsi="Arial"/>
                <w:rtl w:val="0"/>
              </w:rPr>
              <w:t xml:space="preserve">Graham Keeth, Jon Evans, Glenn Peterson.</w:t>
            </w:r>
          </w:p>
          <w:p w:rsidR="00000000" w:rsidDel="00000000" w:rsidP="00000000" w:rsidRDefault="00000000" w:rsidRPr="00000000" w14:paraId="00000105">
            <w:pPr>
              <w:jc w:val="center"/>
              <w:rPr>
                <w:rFonts w:ascii="Arial" w:cs="Arial" w:eastAsia="Arial" w:hAnsi="Arial"/>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6">
            <w:pPr>
              <w:jc w:val="center"/>
              <w:rPr>
                <w:rFonts w:ascii="Arial" w:cs="Arial" w:eastAsia="Arial" w:hAnsi="Arial"/>
              </w:rPr>
            </w:pPr>
            <w:r w:rsidDel="00000000" w:rsidR="00000000" w:rsidRPr="00000000">
              <w:rPr>
                <w:rFonts w:ascii="Arial" w:cs="Arial" w:eastAsia="Arial" w:hAnsi="Arial"/>
                <w:rtl w:val="0"/>
              </w:rPr>
              <w:t xml:space="preserve">GNU General Public License (</w:t>
            </w:r>
            <w:hyperlink r:id="rId9">
              <w:r w:rsidDel="00000000" w:rsidR="00000000" w:rsidRPr="00000000">
                <w:rPr>
                  <w:rFonts w:ascii="Arial" w:cs="Arial" w:eastAsia="Arial" w:hAnsi="Arial"/>
                  <w:color w:val="1155cc"/>
                  <w:u w:val="single"/>
                  <w:rtl w:val="0"/>
                </w:rPr>
                <w:t xml:space="preserve">http://www.gnu.org/licenses/gpl.html</w:t>
              </w:r>
            </w:hyperlink>
            <w:r w:rsidDel="00000000" w:rsidR="00000000" w:rsidRPr="00000000">
              <w:rPr>
                <w:rFonts w:ascii="Arial" w:cs="Arial" w:eastAsia="Arial" w:hAnsi="Arial"/>
                <w:rtl w:val="0"/>
              </w:rPr>
              <w:t xml:space="preserve">), version 3 or later</w:t>
            </w:r>
          </w:p>
        </w:tc>
        <w:tc>
          <w:tcPr>
            <w:shd w:fill="auto" w:val="clear"/>
            <w:tcMar>
              <w:top w:w="0.0" w:type="dxa"/>
              <w:left w:w="0.0" w:type="dxa"/>
              <w:bottom w:w="0.0" w:type="dxa"/>
              <w:right w:w="0.0" w:type="dxa"/>
            </w:tcMar>
            <w:vAlign w:val="center"/>
          </w:tcPr>
          <w:p w:rsidR="00000000" w:rsidDel="00000000" w:rsidP="00000000" w:rsidRDefault="00000000" w:rsidRPr="00000000" w14:paraId="00000107">
            <w:pPr>
              <w:jc w:val="center"/>
              <w:rPr>
                <w:rFonts w:ascii="Arial" w:cs="Arial" w:eastAsia="Arial" w:hAnsi="Arial"/>
              </w:rPr>
            </w:pPr>
            <w:r w:rsidDel="00000000" w:rsidR="00000000" w:rsidRPr="00000000">
              <w:rPr>
                <w:rFonts w:ascii="Arial" w:cs="Arial" w:eastAsia="Arial" w:hAnsi="Arial"/>
                <w:rtl w:val="0"/>
              </w:rPr>
              <w:t xml:space="preserve">2023</w:t>
            </w:r>
          </w:p>
        </w:tc>
      </w:tr>
      <w:tr>
        <w:trPr>
          <w:cantSplit w:val="0"/>
          <w:trHeight w:val="70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8">
            <w:pPr>
              <w:jc w:val="center"/>
              <w:rPr>
                <w:rFonts w:ascii="Arial" w:cs="Arial" w:eastAsia="Arial" w:hAnsi="Arial"/>
              </w:rPr>
            </w:pPr>
            <w:r w:rsidDel="00000000" w:rsidR="00000000" w:rsidRPr="00000000">
              <w:rPr>
                <w:rFonts w:ascii="Arial" w:cs="Arial" w:eastAsia="Arial" w:hAnsi="Arial"/>
                <w:rtl w:val="0"/>
              </w:rPr>
              <w:t xml:space="preserve">LTspice: Análisis de circuitos y dispositivos electrónicos</w:t>
            </w:r>
          </w:p>
        </w:tc>
        <w:tc>
          <w:tcPr>
            <w:shd w:fill="auto" w:val="clear"/>
            <w:tcMar>
              <w:top w:w="0.0" w:type="dxa"/>
              <w:left w:w="0.0" w:type="dxa"/>
              <w:bottom w:w="0.0" w:type="dxa"/>
              <w:right w:w="0.0" w:type="dxa"/>
            </w:tcMar>
            <w:vAlign w:val="center"/>
          </w:tcPr>
          <w:p w:rsidR="00000000" w:rsidDel="00000000" w:rsidP="00000000" w:rsidRDefault="00000000" w:rsidRPr="00000000" w14:paraId="00000109">
            <w:pPr>
              <w:jc w:val="center"/>
              <w:rPr>
                <w:rFonts w:ascii="Arial" w:cs="Arial" w:eastAsia="Arial" w:hAnsi="Arial"/>
              </w:rPr>
            </w:pPr>
            <w:r w:rsidDel="00000000" w:rsidR="00000000" w:rsidRPr="00000000">
              <w:rPr>
                <w:rFonts w:ascii="Arial" w:cs="Arial" w:eastAsia="Arial" w:hAnsi="Arial"/>
                <w:rtl w:val="0"/>
              </w:rPr>
              <w:t xml:space="preserve">Mónica Liliana González</w:t>
            </w:r>
          </w:p>
        </w:tc>
        <w:tc>
          <w:tcPr>
            <w:shd w:fill="auto" w:val="clear"/>
            <w:tcMar>
              <w:top w:w="0.0" w:type="dxa"/>
              <w:left w:w="0.0" w:type="dxa"/>
              <w:bottom w:w="0.0" w:type="dxa"/>
              <w:right w:w="0.0" w:type="dxa"/>
            </w:tcMar>
            <w:vAlign w:val="center"/>
          </w:tcPr>
          <w:p w:rsidR="00000000" w:rsidDel="00000000" w:rsidP="00000000" w:rsidRDefault="00000000" w:rsidRPr="00000000" w14:paraId="0000010A">
            <w:pPr>
              <w:jc w:val="center"/>
              <w:rPr>
                <w:rFonts w:ascii="Arial" w:cs="Arial" w:eastAsia="Arial" w:hAnsi="Arial"/>
              </w:rPr>
            </w:pPr>
            <w:r w:rsidDel="00000000" w:rsidR="00000000" w:rsidRPr="00000000">
              <w:rPr>
                <w:rFonts w:ascii="Arial" w:cs="Arial" w:eastAsia="Arial" w:hAnsi="Arial"/>
                <w:rtl w:val="0"/>
              </w:rPr>
              <w:t xml:space="preserve">Editorial de la Universidad Nacional de La Plata (EDULP)</w:t>
            </w:r>
          </w:p>
        </w:tc>
        <w:tc>
          <w:tcPr>
            <w:shd w:fill="auto" w:val="clear"/>
            <w:tcMar>
              <w:top w:w="0.0" w:type="dxa"/>
              <w:left w:w="0.0" w:type="dxa"/>
              <w:bottom w:w="0.0" w:type="dxa"/>
              <w:right w:w="0.0" w:type="dxa"/>
            </w:tcMar>
            <w:vAlign w:val="center"/>
          </w:tcPr>
          <w:p w:rsidR="00000000" w:rsidDel="00000000" w:rsidP="00000000" w:rsidRDefault="00000000" w:rsidRPr="00000000" w14:paraId="0000010B">
            <w:pPr>
              <w:jc w:val="center"/>
              <w:rPr>
                <w:rFonts w:ascii="Arial" w:cs="Arial" w:eastAsia="Arial" w:hAnsi="Arial"/>
              </w:rPr>
            </w:pPr>
            <w:r w:rsidDel="00000000" w:rsidR="00000000" w:rsidRPr="00000000">
              <w:rPr>
                <w:rFonts w:ascii="Arial" w:cs="Arial" w:eastAsia="Arial" w:hAnsi="Arial"/>
                <w:rtl w:val="0"/>
              </w:rPr>
              <w:t xml:space="preserve">2018</w:t>
            </w:r>
          </w:p>
        </w:tc>
      </w:tr>
      <w:tr>
        <w:trPr>
          <w:cantSplit w:val="0"/>
          <w:trHeight w:val="540"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C">
            <w:pPr>
              <w:jc w:val="center"/>
              <w:rPr>
                <w:rFonts w:ascii="Arial" w:cs="Arial" w:eastAsia="Arial" w:hAnsi="Arial"/>
              </w:rPr>
            </w:pPr>
            <w:r w:rsidDel="00000000" w:rsidR="00000000" w:rsidRPr="00000000">
              <w:rPr>
                <w:rFonts w:ascii="Arial" w:cs="Arial" w:eastAsia="Arial" w:hAnsi="Arial"/>
                <w:rtl w:val="0"/>
              </w:rPr>
              <w:t xml:space="preserve">Aprenda electrónica con el simulador de circuitos LTspice XVII</w:t>
            </w:r>
          </w:p>
        </w:tc>
        <w:tc>
          <w:tcPr>
            <w:shd w:fill="auto" w:val="clear"/>
            <w:tcMar>
              <w:top w:w="0.0" w:type="dxa"/>
              <w:left w:w="0.0" w:type="dxa"/>
              <w:bottom w:w="0.0" w:type="dxa"/>
              <w:right w:w="0.0" w:type="dxa"/>
            </w:tcMar>
            <w:vAlign w:val="center"/>
          </w:tcPr>
          <w:p w:rsidR="00000000" w:rsidDel="00000000" w:rsidP="00000000" w:rsidRDefault="00000000" w:rsidRPr="00000000" w14:paraId="0000010D">
            <w:pPr>
              <w:jc w:val="center"/>
              <w:rPr>
                <w:rFonts w:ascii="Arial" w:cs="Arial" w:eastAsia="Arial" w:hAnsi="Arial"/>
              </w:rPr>
            </w:pPr>
            <w:r w:rsidDel="00000000" w:rsidR="00000000" w:rsidRPr="00000000">
              <w:rPr>
                <w:rFonts w:ascii="Arial" w:cs="Arial" w:eastAsia="Arial" w:hAnsi="Arial"/>
                <w:rtl w:val="0"/>
              </w:rPr>
              <w:t xml:space="preserve">Tomas Dominguez Minguez</w:t>
            </w:r>
          </w:p>
        </w:tc>
        <w:tc>
          <w:tcPr>
            <w:shd w:fill="auto" w:val="clear"/>
            <w:tcMar>
              <w:top w:w="0.0" w:type="dxa"/>
              <w:left w:w="0.0" w:type="dxa"/>
              <w:bottom w:w="0.0" w:type="dxa"/>
              <w:right w:w="0.0" w:type="dxa"/>
            </w:tcMar>
            <w:vAlign w:val="center"/>
          </w:tcPr>
          <w:p w:rsidR="00000000" w:rsidDel="00000000" w:rsidP="00000000" w:rsidRDefault="00000000" w:rsidRPr="00000000" w14:paraId="0000010E">
            <w:pPr>
              <w:jc w:val="center"/>
              <w:rPr>
                <w:rFonts w:ascii="Arial" w:cs="Arial" w:eastAsia="Arial" w:hAnsi="Arial"/>
              </w:rPr>
            </w:pPr>
            <w:r w:rsidDel="00000000" w:rsidR="00000000" w:rsidRPr="00000000">
              <w:rPr>
                <w:rFonts w:ascii="Arial" w:cs="Arial" w:eastAsia="Arial" w:hAnsi="Arial"/>
                <w:rtl w:val="0"/>
              </w:rPr>
              <w:t xml:space="preserve">MARCOMBO</w:t>
            </w:r>
          </w:p>
        </w:tc>
        <w:tc>
          <w:tcPr>
            <w:shd w:fill="auto" w:val="clear"/>
            <w:tcMar>
              <w:top w:w="0.0" w:type="dxa"/>
              <w:left w:w="0.0" w:type="dxa"/>
              <w:bottom w:w="0.0" w:type="dxa"/>
              <w:right w:w="0.0" w:type="dxa"/>
            </w:tcMar>
            <w:vAlign w:val="center"/>
          </w:tcPr>
          <w:p w:rsidR="00000000" w:rsidDel="00000000" w:rsidP="00000000" w:rsidRDefault="00000000" w:rsidRPr="00000000" w14:paraId="0000010F">
            <w:pPr>
              <w:jc w:val="center"/>
              <w:rPr>
                <w:rFonts w:ascii="Arial" w:cs="Arial" w:eastAsia="Arial" w:hAnsi="Arial"/>
              </w:rPr>
            </w:pPr>
            <w:r w:rsidDel="00000000" w:rsidR="00000000" w:rsidRPr="00000000">
              <w:rPr>
                <w:rFonts w:ascii="Arial" w:cs="Arial" w:eastAsia="Arial" w:hAnsi="Arial"/>
                <w:rtl w:val="0"/>
              </w:rPr>
              <w:t xml:space="preserve">2022</w:t>
            </w:r>
          </w:p>
        </w:tc>
      </w:tr>
      <w:tr>
        <w:trPr>
          <w:cantSplit w:val="0"/>
          <w:trHeight w:val="660"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0">
            <w:pPr>
              <w:jc w:val="center"/>
              <w:rPr>
                <w:rFonts w:ascii="Arial" w:cs="Arial" w:eastAsia="Arial" w:hAnsi="Arial"/>
              </w:rPr>
            </w:pPr>
            <w:r w:rsidDel="00000000" w:rsidR="00000000" w:rsidRPr="00000000">
              <w:rPr>
                <w:rFonts w:ascii="Arial" w:cs="Arial" w:eastAsia="Arial" w:hAnsi="Arial"/>
                <w:rtl w:val="0"/>
              </w:rPr>
              <w:t xml:space="preserve">KiCad Like a Pro: A comprehensive hands-on guide for learning the world's favourite open source PCB design tool. 3ª Ed.</w:t>
            </w:r>
          </w:p>
        </w:tc>
        <w:tc>
          <w:tcPr>
            <w:shd w:fill="auto" w:val="clear"/>
            <w:tcMar>
              <w:top w:w="0.0" w:type="dxa"/>
              <w:left w:w="0.0" w:type="dxa"/>
              <w:bottom w:w="0.0" w:type="dxa"/>
              <w:right w:w="0.0" w:type="dxa"/>
            </w:tcMar>
            <w:vAlign w:val="center"/>
          </w:tcPr>
          <w:p w:rsidR="00000000" w:rsidDel="00000000" w:rsidP="00000000" w:rsidRDefault="00000000" w:rsidRPr="00000000" w14:paraId="00000111">
            <w:pPr>
              <w:jc w:val="center"/>
              <w:rPr>
                <w:rFonts w:ascii="Arial" w:cs="Arial" w:eastAsia="Arial" w:hAnsi="Arial"/>
              </w:rPr>
            </w:pPr>
            <w:r w:rsidDel="00000000" w:rsidR="00000000" w:rsidRPr="00000000">
              <w:rPr>
                <w:rFonts w:ascii="Arial" w:cs="Arial" w:eastAsia="Arial" w:hAnsi="Arial"/>
                <w:rtl w:val="0"/>
              </w:rPr>
              <w:t xml:space="preserve">Peter</w:t>
            </w:r>
          </w:p>
          <w:p w:rsidR="00000000" w:rsidDel="00000000" w:rsidP="00000000" w:rsidRDefault="00000000" w:rsidRPr="00000000" w14:paraId="00000112">
            <w:pPr>
              <w:jc w:val="center"/>
              <w:rPr>
                <w:rFonts w:ascii="Arial" w:cs="Arial" w:eastAsia="Arial" w:hAnsi="Arial"/>
              </w:rPr>
            </w:pPr>
            <w:r w:rsidDel="00000000" w:rsidR="00000000" w:rsidRPr="00000000">
              <w:rPr>
                <w:rFonts w:ascii="Arial" w:cs="Arial" w:eastAsia="Arial" w:hAnsi="Arial"/>
                <w:rtl w:val="0"/>
              </w:rPr>
              <w:t xml:space="preserve">Dalmaris</w:t>
            </w:r>
          </w:p>
        </w:tc>
        <w:tc>
          <w:tcPr>
            <w:shd w:fill="auto" w:val="clear"/>
            <w:tcMar>
              <w:top w:w="0.0" w:type="dxa"/>
              <w:left w:w="0.0" w:type="dxa"/>
              <w:bottom w:w="0.0" w:type="dxa"/>
              <w:right w:w="0.0" w:type="dxa"/>
            </w:tcMar>
            <w:vAlign w:val="center"/>
          </w:tcPr>
          <w:p w:rsidR="00000000" w:rsidDel="00000000" w:rsidP="00000000" w:rsidRDefault="00000000" w:rsidRPr="00000000" w14:paraId="00000113">
            <w:pPr>
              <w:jc w:val="center"/>
              <w:rPr>
                <w:rFonts w:ascii="Arial" w:cs="Arial" w:eastAsia="Arial" w:hAnsi="Arial"/>
              </w:rPr>
            </w:pPr>
            <w:r w:rsidDel="00000000" w:rsidR="00000000" w:rsidRPr="00000000">
              <w:rPr>
                <w:rFonts w:ascii="Arial" w:cs="Arial" w:eastAsia="Arial" w:hAnsi="Arial"/>
                <w:rtl w:val="0"/>
              </w:rPr>
              <w:t xml:space="preserve">Tech Explorations</w:t>
            </w:r>
          </w:p>
        </w:tc>
        <w:tc>
          <w:tcPr>
            <w:shd w:fill="auto" w:val="clear"/>
            <w:tcMar>
              <w:top w:w="0.0" w:type="dxa"/>
              <w:left w:w="0.0" w:type="dxa"/>
              <w:bottom w:w="0.0" w:type="dxa"/>
              <w:right w:w="0.0" w:type="dxa"/>
            </w:tcMar>
            <w:vAlign w:val="center"/>
          </w:tcPr>
          <w:p w:rsidR="00000000" w:rsidDel="00000000" w:rsidP="00000000" w:rsidRDefault="00000000" w:rsidRPr="00000000" w14:paraId="00000114">
            <w:pPr>
              <w:jc w:val="center"/>
              <w:rPr>
                <w:rFonts w:ascii="Arial" w:cs="Arial" w:eastAsia="Arial" w:hAnsi="Arial"/>
              </w:rPr>
            </w:pPr>
            <w:r w:rsidDel="00000000" w:rsidR="00000000" w:rsidRPr="00000000">
              <w:rPr>
                <w:rFonts w:ascii="Arial" w:cs="Arial" w:eastAsia="Arial" w:hAnsi="Arial"/>
                <w:rtl w:val="0"/>
              </w:rPr>
              <w:t xml:space="preserve">2022</w:t>
            </w:r>
          </w:p>
        </w:tc>
      </w:tr>
    </w:tbl>
    <w:p w:rsidR="00000000" w:rsidDel="00000000" w:rsidP="00000000" w:rsidRDefault="00000000" w:rsidRPr="00000000" w14:paraId="00000115">
      <w:pPr>
        <w:widowControl w:val="1"/>
        <w:numPr>
          <w:ilvl w:val="0"/>
          <w:numId w:val="1"/>
        </w:numPr>
        <w:spacing w:before="200" w:line="360" w:lineRule="auto"/>
        <w:ind w:left="0" w:firstLine="0"/>
        <w:jc w:val="both"/>
        <w:rPr>
          <w:sz w:val="24"/>
          <w:szCs w:val="24"/>
        </w:rPr>
      </w:pPr>
      <w:r w:rsidDel="00000000" w:rsidR="00000000" w:rsidRPr="00000000">
        <w:rPr>
          <w:b w:val="1"/>
          <w:sz w:val="24"/>
          <w:szCs w:val="24"/>
          <w:rtl w:val="0"/>
        </w:rPr>
        <w:t xml:space="preserve">Descripción de Actividades de aprendizaje.</w:t>
      </w:r>
      <w:r w:rsidDel="00000000" w:rsidR="00000000" w:rsidRPr="00000000">
        <w:rPr>
          <w:rtl w:val="0"/>
        </w:rPr>
      </w:r>
    </w:p>
    <w:p w:rsidR="00000000" w:rsidDel="00000000" w:rsidP="00000000" w:rsidRDefault="00000000" w:rsidRPr="00000000" w14:paraId="00000116">
      <w:pPr>
        <w:spacing w:line="276" w:lineRule="auto"/>
        <w:ind w:left="0" w:hanging="15"/>
        <w:jc w:val="both"/>
        <w:rPr>
          <w:sz w:val="24"/>
          <w:szCs w:val="24"/>
        </w:rPr>
      </w:pPr>
      <w:r w:rsidDel="00000000" w:rsidR="00000000" w:rsidRPr="00000000">
        <w:rPr>
          <w:sz w:val="24"/>
          <w:szCs w:val="24"/>
          <w:rtl w:val="0"/>
        </w:rPr>
        <w:t xml:space="preserve">El objetivo principal es formar alumnos activos, que aprendan a través del hacer. Como actividades prácticas se propone la resolución de problemas concretos que permita poner en juego los recursos, creatividad y conocimiento, la realización de laboratorios en los que se utilizarán herramientas de diseño,  actividades grupales que sirva para el debate, la puesta en común y la realización de proyectos integradores. </w:t>
      </w:r>
    </w:p>
    <w:p w:rsidR="00000000" w:rsidDel="00000000" w:rsidP="00000000" w:rsidRDefault="00000000" w:rsidRPr="00000000" w14:paraId="00000117">
      <w:pPr>
        <w:spacing w:line="276" w:lineRule="auto"/>
        <w:ind w:left="0" w:hanging="15"/>
        <w:jc w:val="both"/>
        <w:rPr>
          <w:sz w:val="24"/>
          <w:szCs w:val="24"/>
        </w:rPr>
      </w:pPr>
      <w:r w:rsidDel="00000000" w:rsidR="00000000" w:rsidRPr="00000000">
        <w:rPr>
          <w:sz w:val="24"/>
          <w:szCs w:val="24"/>
          <w:rtl w:val="0"/>
        </w:rPr>
        <w:t xml:space="preserve">En resumen, las actividades a ejecutar son:</w:t>
      </w:r>
    </w:p>
    <w:p w:rsidR="00000000" w:rsidDel="00000000" w:rsidP="00000000" w:rsidRDefault="00000000" w:rsidRPr="00000000" w14:paraId="00000118">
      <w:pPr>
        <w:numPr>
          <w:ilvl w:val="0"/>
          <w:numId w:val="2"/>
        </w:numPr>
        <w:spacing w:line="276" w:lineRule="auto"/>
        <w:ind w:left="566.9291338582675" w:hanging="450"/>
        <w:jc w:val="both"/>
        <w:rPr>
          <w:rFonts w:ascii="Arial" w:cs="Arial" w:eastAsia="Arial" w:hAnsi="Arial"/>
          <w:sz w:val="24"/>
          <w:szCs w:val="24"/>
        </w:rPr>
      </w:pPr>
      <w:r w:rsidDel="00000000" w:rsidR="00000000" w:rsidRPr="00000000">
        <w:rPr>
          <w:b w:val="1"/>
          <w:i w:val="1"/>
          <w:sz w:val="24"/>
          <w:szCs w:val="24"/>
          <w:rtl w:val="0"/>
        </w:rPr>
        <w:t xml:space="preserve">La resolución de problemas</w:t>
      </w:r>
      <w:r w:rsidDel="00000000" w:rsidR="00000000" w:rsidRPr="00000000">
        <w:rPr>
          <w:i w:val="1"/>
          <w:sz w:val="24"/>
          <w:szCs w:val="24"/>
          <w:rtl w:val="0"/>
        </w:rPr>
        <w:t xml:space="preserve">. </w:t>
      </w:r>
      <w:r w:rsidDel="00000000" w:rsidR="00000000" w:rsidRPr="00000000">
        <w:rPr>
          <w:sz w:val="24"/>
          <w:szCs w:val="24"/>
          <w:rtl w:val="0"/>
        </w:rPr>
        <w:t xml:space="preserve">Aparece como el paso final de una secuencia de aprendizaje y consiste en resolver problemas centrados principalmente en la simulación y diseño de sistemas electrónicos de baja complejidad.</w:t>
      </w:r>
    </w:p>
    <w:p w:rsidR="00000000" w:rsidDel="00000000" w:rsidP="00000000" w:rsidRDefault="00000000" w:rsidRPr="00000000" w14:paraId="00000119">
      <w:pPr>
        <w:numPr>
          <w:ilvl w:val="0"/>
          <w:numId w:val="2"/>
        </w:numPr>
        <w:spacing w:line="276" w:lineRule="auto"/>
        <w:ind w:left="566.9291338582675" w:hanging="450"/>
        <w:jc w:val="both"/>
        <w:rPr>
          <w:rFonts w:ascii="Arial" w:cs="Arial" w:eastAsia="Arial" w:hAnsi="Arial"/>
          <w:sz w:val="24"/>
          <w:szCs w:val="24"/>
        </w:rPr>
      </w:pPr>
      <w:r w:rsidDel="00000000" w:rsidR="00000000" w:rsidRPr="00000000">
        <w:rPr>
          <w:b w:val="1"/>
          <w:i w:val="1"/>
          <w:sz w:val="24"/>
          <w:szCs w:val="24"/>
          <w:rtl w:val="0"/>
        </w:rPr>
        <w:t xml:space="preserve">El trabajo en equipo. </w:t>
      </w:r>
      <w:r w:rsidDel="00000000" w:rsidR="00000000" w:rsidRPr="00000000">
        <w:rPr>
          <w:sz w:val="24"/>
          <w:szCs w:val="24"/>
          <w:rtl w:val="0"/>
        </w:rPr>
        <w:t xml:space="preserve">La ingeniería hoy en día implica necesariamente el trabajo en equipo. Además es una forma de aprendizaje único, en dónde todos los integrantes son educadores y aprendices al mismo tiempo. El debate grupal, no sólo es primordial para el aprendizaje profundo, sino que es un complemento social fundamental  para el futuro ingeniero. </w:t>
      </w:r>
      <w:r w:rsidDel="00000000" w:rsidR="00000000" w:rsidRPr="00000000">
        <w:rPr>
          <w:sz w:val="24"/>
          <w:szCs w:val="24"/>
          <w:highlight w:val="yellow"/>
          <w:rtl w:val="0"/>
        </w:rPr>
        <w:t xml:space="preserve"> sino que es un complemento social necesario en la formación integral del futuro ingeniero.</w:t>
      </w:r>
    </w:p>
    <w:p w:rsidR="00000000" w:rsidDel="00000000" w:rsidP="00000000" w:rsidRDefault="00000000" w:rsidRPr="00000000" w14:paraId="0000011A">
      <w:pPr>
        <w:numPr>
          <w:ilvl w:val="0"/>
          <w:numId w:val="2"/>
        </w:numPr>
        <w:spacing w:line="276" w:lineRule="auto"/>
        <w:ind w:left="566.9291338582675" w:hanging="450"/>
        <w:jc w:val="both"/>
        <w:rPr>
          <w:rFonts w:ascii="Arial" w:cs="Arial" w:eastAsia="Arial" w:hAnsi="Arial"/>
          <w:sz w:val="24"/>
          <w:szCs w:val="24"/>
        </w:rPr>
      </w:pPr>
      <w:r w:rsidDel="00000000" w:rsidR="00000000" w:rsidRPr="00000000">
        <w:rPr>
          <w:b w:val="1"/>
          <w:i w:val="1"/>
          <w:sz w:val="24"/>
          <w:szCs w:val="24"/>
          <w:rtl w:val="0"/>
        </w:rPr>
        <w:t xml:space="preserve">La realización de actividades de laboratorio</w:t>
      </w:r>
      <w:r w:rsidDel="00000000" w:rsidR="00000000" w:rsidRPr="00000000">
        <w:rPr>
          <w:i w:val="1"/>
          <w:sz w:val="24"/>
          <w:szCs w:val="24"/>
          <w:rtl w:val="0"/>
        </w:rPr>
        <w:t xml:space="preserve">. S</w:t>
      </w:r>
      <w:r w:rsidDel="00000000" w:rsidR="00000000" w:rsidRPr="00000000">
        <w:rPr>
          <w:sz w:val="24"/>
          <w:szCs w:val="24"/>
          <w:rtl w:val="0"/>
        </w:rPr>
        <w:t xml:space="preserve">e presentan como un medio de aprendizaje que construye conocimiento a partir del “hacer”. En este tipo de actividades se utilizarán herramientas de diseño y de generación de prototipos.  </w:t>
      </w:r>
      <w:r w:rsidDel="00000000" w:rsidR="00000000" w:rsidRPr="00000000">
        <w:rPr>
          <w:rtl w:val="0"/>
        </w:rPr>
      </w:r>
    </w:p>
    <w:p w:rsidR="00000000" w:rsidDel="00000000" w:rsidP="00000000" w:rsidRDefault="00000000" w:rsidRPr="00000000" w14:paraId="0000011B">
      <w:pPr>
        <w:numPr>
          <w:ilvl w:val="0"/>
          <w:numId w:val="2"/>
        </w:numPr>
        <w:spacing w:line="276" w:lineRule="auto"/>
        <w:ind w:left="566.9291338582675" w:hanging="450"/>
        <w:jc w:val="both"/>
        <w:rPr>
          <w:rFonts w:ascii="Arial" w:cs="Arial" w:eastAsia="Arial" w:hAnsi="Arial"/>
          <w:sz w:val="24"/>
          <w:szCs w:val="24"/>
        </w:rPr>
      </w:pPr>
      <w:r w:rsidDel="00000000" w:rsidR="00000000" w:rsidRPr="00000000">
        <w:rPr>
          <w:b w:val="1"/>
          <w:i w:val="1"/>
          <w:sz w:val="24"/>
          <w:szCs w:val="24"/>
          <w:rtl w:val="0"/>
        </w:rPr>
        <w:t xml:space="preserve">Proyectos.</w:t>
      </w:r>
      <w:r w:rsidDel="00000000" w:rsidR="00000000" w:rsidRPr="00000000">
        <w:rPr>
          <w:i w:val="1"/>
          <w:sz w:val="24"/>
          <w:szCs w:val="24"/>
          <w:rtl w:val="0"/>
        </w:rPr>
        <w:t xml:space="preserve"> </w:t>
      </w:r>
      <w:r w:rsidDel="00000000" w:rsidR="00000000" w:rsidRPr="00000000">
        <w:rPr>
          <w:sz w:val="24"/>
          <w:szCs w:val="24"/>
          <w:rtl w:val="0"/>
        </w:rPr>
        <w:t xml:space="preserve">A lo largo de la cursada se plantean actividades que involucran partes concretas de un sistema mayor. Los proyectos crecerán en dificultad a medida que el alumno avance en la cursada. </w:t>
      </w:r>
      <w:r w:rsidDel="00000000" w:rsidR="00000000" w:rsidRPr="00000000">
        <w:rPr>
          <w:rtl w:val="0"/>
        </w:rPr>
      </w:r>
    </w:p>
    <w:p w:rsidR="00000000" w:rsidDel="00000000" w:rsidP="00000000" w:rsidRDefault="00000000" w:rsidRPr="00000000" w14:paraId="0000011C">
      <w:pPr>
        <w:numPr>
          <w:ilvl w:val="0"/>
          <w:numId w:val="2"/>
        </w:numPr>
        <w:spacing w:line="276" w:lineRule="auto"/>
        <w:ind w:left="566.9291338582675" w:hanging="450"/>
        <w:jc w:val="both"/>
        <w:rPr>
          <w:sz w:val="24"/>
          <w:szCs w:val="24"/>
          <w:u w:val="none"/>
        </w:rPr>
      </w:pPr>
      <w:r w:rsidDel="00000000" w:rsidR="00000000" w:rsidRPr="00000000">
        <w:rPr>
          <w:b w:val="1"/>
          <w:i w:val="1"/>
          <w:sz w:val="24"/>
          <w:szCs w:val="24"/>
          <w:rtl w:val="0"/>
        </w:rPr>
        <w:t xml:space="preserve">Puesta en común</w:t>
      </w:r>
      <w:r w:rsidDel="00000000" w:rsidR="00000000" w:rsidRPr="00000000">
        <w:rPr>
          <w:b w:val="1"/>
          <w:sz w:val="24"/>
          <w:szCs w:val="24"/>
          <w:rtl w:val="0"/>
        </w:rPr>
        <w:t xml:space="preserve">.</w:t>
      </w:r>
      <w:r w:rsidDel="00000000" w:rsidR="00000000" w:rsidRPr="00000000">
        <w:rPr>
          <w:sz w:val="24"/>
          <w:szCs w:val="24"/>
          <w:rtl w:val="0"/>
        </w:rPr>
        <w:t xml:space="preserve"> Se pretende que los alumnos logren exponer ideas y conceptos que sintetizan actividades de estudio e investigación. En este caso particular se aplica  a las actividades inherentes al ingeniero.</w:t>
      </w:r>
      <w:r w:rsidDel="00000000" w:rsidR="00000000" w:rsidRPr="00000000">
        <w:rPr>
          <w:rtl w:val="0"/>
        </w:rPr>
      </w:r>
    </w:p>
    <w:p w:rsidR="00000000" w:rsidDel="00000000" w:rsidP="00000000" w:rsidRDefault="00000000" w:rsidRPr="00000000" w14:paraId="0000011D">
      <w:pPr>
        <w:widowControl w:val="1"/>
        <w:spacing w:line="240" w:lineRule="auto"/>
        <w:ind w:left="113" w:right="0" w:firstLine="0"/>
        <w:jc w:val="both"/>
        <w:rPr>
          <w:sz w:val="26"/>
          <w:szCs w:val="26"/>
        </w:rPr>
      </w:pPr>
      <w:r w:rsidDel="00000000" w:rsidR="00000000" w:rsidRPr="00000000">
        <w:rPr>
          <w:rtl w:val="0"/>
        </w:rPr>
      </w:r>
    </w:p>
    <w:p w:rsidR="00000000" w:rsidDel="00000000" w:rsidP="00000000" w:rsidRDefault="00000000" w:rsidRPr="00000000" w14:paraId="0000011E">
      <w:pPr>
        <w:widowControl w:val="1"/>
        <w:numPr>
          <w:ilvl w:val="0"/>
          <w:numId w:val="1"/>
        </w:numPr>
        <w:spacing w:line="360" w:lineRule="auto"/>
        <w:ind w:left="0" w:firstLine="0"/>
        <w:jc w:val="both"/>
        <w:rPr>
          <w:sz w:val="24"/>
          <w:szCs w:val="24"/>
        </w:rPr>
      </w:pPr>
      <w:r w:rsidDel="00000000" w:rsidR="00000000" w:rsidRPr="00000000">
        <w:rPr>
          <w:b w:val="1"/>
          <w:sz w:val="24"/>
          <w:szCs w:val="24"/>
          <w:rtl w:val="0"/>
        </w:rPr>
        <w:t xml:space="preserve">Cronograma de contenidos, actividades y evaluaciones.</w:t>
      </w:r>
      <w:r w:rsidDel="00000000" w:rsidR="00000000" w:rsidRPr="00000000">
        <w:rPr>
          <w:rtl w:val="0"/>
        </w:rPr>
      </w:r>
    </w:p>
    <w:tbl>
      <w:tblPr>
        <w:tblStyle w:val="Table15"/>
        <w:tblW w:w="1294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1265"/>
        <w:tblGridChange w:id="0">
          <w:tblGrid>
            <w:gridCol w:w="1680"/>
            <w:gridCol w:w="11265"/>
          </w:tblGrid>
        </w:tblGridChange>
      </w:tblGrid>
      <w:tr>
        <w:trPr>
          <w:cantSplit w:val="0"/>
          <w:trHeight w:val="36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jc w:val="center"/>
              <w:rPr>
                <w:sz w:val="22"/>
                <w:szCs w:val="22"/>
              </w:rPr>
            </w:pPr>
            <w:r w:rsidDel="00000000" w:rsidR="00000000" w:rsidRPr="00000000">
              <w:rPr>
                <w:sz w:val="22"/>
                <w:szCs w:val="22"/>
                <w:rtl w:val="0"/>
              </w:rPr>
              <w:t xml:space="preserve">#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jc w:val="center"/>
              <w:rPr>
                <w:sz w:val="22"/>
                <w:szCs w:val="22"/>
              </w:rPr>
            </w:pPr>
            <w:r w:rsidDel="00000000" w:rsidR="00000000" w:rsidRPr="00000000">
              <w:rPr>
                <w:sz w:val="22"/>
                <w:szCs w:val="22"/>
                <w:rtl w:val="0"/>
              </w:rPr>
              <w:t xml:space="preserve">ACTIVIDAD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1">
            <w:pPr>
              <w:widowControl w:val="0"/>
              <w:jc w:val="center"/>
              <w:rPr>
                <w:sz w:val="22"/>
                <w:szCs w:val="22"/>
              </w:rPr>
            </w:pPr>
            <w:r w:rsidDel="00000000" w:rsidR="00000000" w:rsidRPr="00000000">
              <w:rPr>
                <w:sz w:val="22"/>
                <w:szCs w:val="22"/>
                <w:rtl w:val="0"/>
              </w:rPr>
              <w:t xml:space="preserve">1</w:t>
            </w:r>
          </w:p>
          <w:p w:rsidR="00000000" w:rsidDel="00000000" w:rsidP="00000000" w:rsidRDefault="00000000" w:rsidRPr="00000000" w14:paraId="00000122">
            <w:pPr>
              <w:widowControl w:val="0"/>
              <w:jc w:val="cente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rPr>
                <w:sz w:val="22"/>
                <w:szCs w:val="22"/>
              </w:rPr>
            </w:pPr>
            <w:r w:rsidDel="00000000" w:rsidR="00000000" w:rsidRPr="00000000">
              <w:rPr>
                <w:sz w:val="22"/>
                <w:szCs w:val="22"/>
                <w:rtl w:val="0"/>
              </w:rPr>
              <w:t xml:space="preserve">PRESENTACIÓN / UNIDAD I.  </w:t>
            </w:r>
            <w:r w:rsidDel="00000000" w:rsidR="00000000" w:rsidRPr="00000000">
              <w:rPr>
                <w:b w:val="1"/>
                <w:sz w:val="22"/>
                <w:szCs w:val="22"/>
                <w:rtl w:val="0"/>
              </w:rPr>
              <w:t xml:space="preserve">Herramientas CAD para la simulación de circuitos electrónicos:</w:t>
            </w:r>
            <w:r w:rsidDel="00000000" w:rsidR="00000000" w:rsidRPr="00000000">
              <w:rPr>
                <w:sz w:val="22"/>
                <w:szCs w:val="22"/>
                <w:rtl w:val="0"/>
              </w:rPr>
              <w:t xml:space="preserve"> conceptos de simulación. Usos, ventajas y desventajas del diseño CAD. Alternativas de software libre. Software libre vs propietarios. Herramientas CAD en la industria. Características del diseño CAD.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4">
            <w:pPr>
              <w:widowControl w:val="0"/>
              <w:jc w:val="center"/>
              <w:rPr>
                <w:sz w:val="22"/>
                <w:szCs w:val="22"/>
              </w:rPr>
            </w:pPr>
            <w:r w:rsidDel="00000000" w:rsidR="00000000" w:rsidRPr="00000000">
              <w:rPr>
                <w:sz w:val="22"/>
                <w:szCs w:val="22"/>
                <w:rtl w:val="0"/>
              </w:rPr>
              <w:t xml:space="preserve">2</w:t>
            </w:r>
          </w:p>
          <w:p w:rsidR="00000000" w:rsidDel="00000000" w:rsidP="00000000" w:rsidRDefault="00000000" w:rsidRPr="00000000" w14:paraId="00000125">
            <w:pPr>
              <w:widowControl w:val="0"/>
              <w:jc w:val="center"/>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rPr>
                <w:sz w:val="22"/>
                <w:szCs w:val="22"/>
              </w:rPr>
            </w:pPr>
            <w:r w:rsidDel="00000000" w:rsidR="00000000" w:rsidRPr="00000000">
              <w:rPr>
                <w:sz w:val="22"/>
                <w:szCs w:val="22"/>
                <w:rtl w:val="0"/>
              </w:rPr>
              <w:t xml:space="preserve">UNIDAD II. </w:t>
            </w:r>
            <w:r w:rsidDel="00000000" w:rsidR="00000000" w:rsidRPr="00000000">
              <w:rPr>
                <w:b w:val="1"/>
                <w:sz w:val="22"/>
                <w:szCs w:val="22"/>
                <w:rtl w:val="0"/>
              </w:rPr>
              <w:t xml:space="preserve">Software de simulación:</w:t>
            </w:r>
            <w:r w:rsidDel="00000000" w:rsidR="00000000" w:rsidRPr="00000000">
              <w:rPr>
                <w:sz w:val="22"/>
                <w:szCs w:val="22"/>
                <w:rtl w:val="0"/>
              </w:rPr>
              <w:t xml:space="preserve"> Descripción de las partes principales de un software de simulación. Creación de un proyecto. Interfaz gráfica. Elementos. Simbología. Esquema electrónico. Generación de líneas de alimentación.  Proceso de simulación por software: Observación de magnitudes en escenarios de simulación. Simulación iterativa. Instrumentos de medición virtuales. Análisis gráfico.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7">
            <w:pPr>
              <w:widowControl w:val="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rPr>
                <w:sz w:val="22"/>
                <w:szCs w:val="22"/>
              </w:rPr>
            </w:pPr>
            <w:r w:rsidDel="00000000" w:rsidR="00000000" w:rsidRPr="00000000">
              <w:rPr>
                <w:sz w:val="22"/>
                <w:szCs w:val="22"/>
                <w:rtl w:val="0"/>
              </w:rPr>
              <w:t xml:space="preserve">UNIDAD II. </w:t>
            </w:r>
            <w:r w:rsidDel="00000000" w:rsidR="00000000" w:rsidRPr="00000000">
              <w:rPr>
                <w:b w:val="1"/>
                <w:sz w:val="22"/>
                <w:szCs w:val="22"/>
                <w:rtl w:val="0"/>
              </w:rPr>
              <w:t xml:space="preserve">Software de simulación:</w:t>
            </w:r>
            <w:r w:rsidDel="00000000" w:rsidR="00000000" w:rsidRPr="00000000">
              <w:rPr>
                <w:sz w:val="22"/>
                <w:szCs w:val="22"/>
                <w:rtl w:val="0"/>
              </w:rPr>
              <w:t xml:space="preserve"> descripción de las partes principales de un software de simulación. Creación de un proyecto. Interfaz gráfica. Elementos. Simbología. Esquema electrónico. Generación de líneas de alimentación.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9">
            <w:pPr>
              <w:widowControl w:val="0"/>
              <w:jc w:val="center"/>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sz w:val="22"/>
                <w:szCs w:val="22"/>
              </w:rPr>
            </w:pPr>
            <w:r w:rsidDel="00000000" w:rsidR="00000000" w:rsidRPr="00000000">
              <w:rPr>
                <w:sz w:val="22"/>
                <w:szCs w:val="22"/>
                <w:rtl w:val="0"/>
              </w:rPr>
              <w:t xml:space="preserve">UNIDAD II. </w:t>
            </w:r>
            <w:r w:rsidDel="00000000" w:rsidR="00000000" w:rsidRPr="00000000">
              <w:rPr>
                <w:b w:val="1"/>
                <w:sz w:val="22"/>
                <w:szCs w:val="22"/>
                <w:rtl w:val="0"/>
              </w:rPr>
              <w:t xml:space="preserve">Software de simulación:</w:t>
            </w:r>
            <w:r w:rsidDel="00000000" w:rsidR="00000000" w:rsidRPr="00000000">
              <w:rPr>
                <w:sz w:val="22"/>
                <w:szCs w:val="22"/>
                <w:rtl w:val="0"/>
              </w:rPr>
              <w:t xml:space="preserve">  Simulación iterativa. Instrumentos de medición virtuales. Análisis gráfico.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B">
            <w:pPr>
              <w:widowControl w:val="0"/>
              <w:jc w:val="center"/>
              <w:rPr>
                <w:sz w:val="22"/>
                <w:szCs w:val="22"/>
              </w:rPr>
            </w:pPr>
            <w:r w:rsidDel="00000000" w:rsidR="00000000" w:rsidRPr="00000000">
              <w:rPr>
                <w:sz w:val="22"/>
                <w:szCs w:val="22"/>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2C">
            <w:pPr>
              <w:widowControl w:val="0"/>
              <w:jc w:val="center"/>
              <w:rPr>
                <w:color w:val="0000ff"/>
                <w:sz w:val="22"/>
                <w:szCs w:val="22"/>
              </w:rPr>
            </w:pPr>
            <w:r w:rsidDel="00000000" w:rsidR="00000000" w:rsidRPr="00000000">
              <w:rPr>
                <w:color w:val="0000ff"/>
                <w:sz w:val="22"/>
                <w:szCs w:val="22"/>
                <w:rtl w:val="0"/>
              </w:rPr>
              <w:t xml:space="preserve">Actividad integradora UNIDAD I y II.</w:t>
            </w:r>
          </w:p>
        </w:tc>
      </w:tr>
      <w:tr>
        <w:trPr>
          <w:cantSplit w:val="0"/>
          <w:trHeight w:val="386.95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D">
            <w:pPr>
              <w:widowControl w:val="0"/>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jc w:val="center"/>
              <w:rPr>
                <w:sz w:val="22"/>
                <w:szCs w:val="22"/>
              </w:rPr>
            </w:pPr>
            <w:r w:rsidDel="00000000" w:rsidR="00000000" w:rsidRPr="00000000">
              <w:rPr>
                <w:color w:val="0000ff"/>
                <w:sz w:val="22"/>
                <w:szCs w:val="22"/>
                <w:rtl w:val="0"/>
              </w:rPr>
              <w:t xml:space="preserve">Actividad integradora UNIDAD I y II.</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F">
            <w:pPr>
              <w:widowControl w:val="0"/>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jc w:val="both"/>
              <w:rPr>
                <w:sz w:val="22"/>
                <w:szCs w:val="22"/>
              </w:rPr>
            </w:pPr>
            <w:r w:rsidDel="00000000" w:rsidR="00000000" w:rsidRPr="00000000">
              <w:rPr>
                <w:sz w:val="22"/>
                <w:szCs w:val="22"/>
                <w:rtl w:val="0"/>
              </w:rPr>
              <w:t xml:space="preserve">UNIDAD III. </w:t>
            </w:r>
            <w:r w:rsidDel="00000000" w:rsidR="00000000" w:rsidRPr="00000000">
              <w:rPr>
                <w:b w:val="1"/>
                <w:sz w:val="22"/>
                <w:szCs w:val="22"/>
                <w:rtl w:val="0"/>
              </w:rPr>
              <w:t xml:space="preserve">Diseño de PCB.</w:t>
            </w:r>
            <w:r w:rsidDel="00000000" w:rsidR="00000000" w:rsidRPr="00000000">
              <w:rPr>
                <w:sz w:val="22"/>
                <w:szCs w:val="22"/>
                <w:rtl w:val="0"/>
              </w:rPr>
              <w:t xml:space="preserve"> Usos en la industria. Alternativas de diseño. Implementación física de prototipos sobre placas universales.</w:t>
            </w:r>
          </w:p>
        </w:tc>
      </w:tr>
      <w:tr>
        <w:trPr>
          <w:cantSplit w:val="0"/>
          <w:trHeight w:val="521.95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131">
            <w:pPr>
              <w:widowControl w:val="0"/>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rPr>
                <w:sz w:val="22"/>
                <w:szCs w:val="22"/>
              </w:rPr>
            </w:pPr>
            <w:r w:rsidDel="00000000" w:rsidR="00000000" w:rsidRPr="00000000">
              <w:rPr>
                <w:sz w:val="22"/>
                <w:szCs w:val="22"/>
                <w:rtl w:val="0"/>
              </w:rPr>
              <w:t xml:space="preserve">UNIDAD III. </w:t>
            </w:r>
            <w:r w:rsidDel="00000000" w:rsidR="00000000" w:rsidRPr="00000000">
              <w:rPr>
                <w:b w:val="1"/>
                <w:sz w:val="22"/>
                <w:szCs w:val="22"/>
                <w:rtl w:val="0"/>
              </w:rPr>
              <w:t xml:space="preserve">Diseño de PCB.</w:t>
            </w:r>
            <w:r w:rsidDel="00000000" w:rsidR="00000000" w:rsidRPr="00000000">
              <w:rPr>
                <w:sz w:val="22"/>
                <w:szCs w:val="22"/>
                <w:rtl w:val="0"/>
              </w:rPr>
              <w:t xml:space="preserve"> Principios básicos del diseño de PCB con herramientas CAD. Esquemático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3">
            <w:pPr>
              <w:widowControl w:val="0"/>
              <w:jc w:val="center"/>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rPr>
                <w:sz w:val="22"/>
                <w:szCs w:val="22"/>
              </w:rPr>
            </w:pPr>
            <w:r w:rsidDel="00000000" w:rsidR="00000000" w:rsidRPr="00000000">
              <w:rPr>
                <w:sz w:val="22"/>
                <w:szCs w:val="22"/>
                <w:rtl w:val="0"/>
              </w:rPr>
              <w:t xml:space="preserve">UNIDAD III.  </w:t>
            </w:r>
            <w:r w:rsidDel="00000000" w:rsidR="00000000" w:rsidRPr="00000000">
              <w:rPr>
                <w:b w:val="1"/>
                <w:sz w:val="22"/>
                <w:szCs w:val="22"/>
                <w:rtl w:val="0"/>
              </w:rPr>
              <w:t xml:space="preserve">Diseño de PCB.</w:t>
            </w:r>
            <w:r w:rsidDel="00000000" w:rsidR="00000000" w:rsidRPr="00000000">
              <w:rPr>
                <w:sz w:val="22"/>
                <w:szCs w:val="22"/>
                <w:rtl w:val="0"/>
              </w:rPr>
              <w:t xml:space="preserve">. Principios básicos del diseño de PCB con herramientas CAD. Esquemático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5">
            <w:pPr>
              <w:widowControl w:val="0"/>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rPr>
                <w:sz w:val="22"/>
                <w:szCs w:val="22"/>
              </w:rPr>
            </w:pPr>
            <w:r w:rsidDel="00000000" w:rsidR="00000000" w:rsidRPr="00000000">
              <w:rPr>
                <w:sz w:val="22"/>
                <w:szCs w:val="22"/>
                <w:rtl w:val="0"/>
              </w:rPr>
              <w:t xml:space="preserve">UNIDAD III. </w:t>
            </w:r>
            <w:r w:rsidDel="00000000" w:rsidR="00000000" w:rsidRPr="00000000">
              <w:rPr>
                <w:b w:val="1"/>
                <w:sz w:val="22"/>
                <w:szCs w:val="22"/>
                <w:rtl w:val="0"/>
              </w:rPr>
              <w:t xml:space="preserve">Diseño de PCB.</w:t>
            </w:r>
            <w:r w:rsidDel="00000000" w:rsidR="00000000" w:rsidRPr="00000000">
              <w:rPr>
                <w:sz w:val="22"/>
                <w:szCs w:val="22"/>
                <w:rtl w:val="0"/>
              </w:rPr>
              <w:t xml:space="preserve"> Esquemático y ruteo de un circuito simple.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7">
            <w:pPr>
              <w:widowControl w:val="0"/>
              <w:jc w:val="center"/>
              <w:rPr>
                <w:sz w:val="22"/>
                <w:szCs w:val="22"/>
              </w:rPr>
            </w:pPr>
            <w:r w:rsidDel="00000000" w:rsidR="00000000" w:rsidRPr="00000000">
              <w:rPr>
                <w:sz w:val="22"/>
                <w:szCs w:val="22"/>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38">
            <w:pPr>
              <w:widowControl w:val="0"/>
              <w:jc w:val="center"/>
              <w:rPr>
                <w:color w:val="0000ff"/>
                <w:sz w:val="22"/>
                <w:szCs w:val="22"/>
              </w:rPr>
            </w:pPr>
            <w:r w:rsidDel="00000000" w:rsidR="00000000" w:rsidRPr="00000000">
              <w:rPr>
                <w:color w:val="0000ff"/>
                <w:sz w:val="22"/>
                <w:szCs w:val="22"/>
                <w:rtl w:val="0"/>
              </w:rPr>
              <w:t xml:space="preserve">Actividad integradora UNIDAD I , II y III.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9">
            <w:pPr>
              <w:widowControl w:val="0"/>
              <w:jc w:val="center"/>
              <w:rPr>
                <w:sz w:val="22"/>
                <w:szCs w:val="22"/>
              </w:rPr>
            </w:pPr>
            <w:r w:rsidDel="00000000" w:rsidR="00000000" w:rsidRPr="00000000">
              <w:rPr>
                <w:sz w:val="22"/>
                <w:szCs w:val="22"/>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3A">
            <w:pPr>
              <w:widowControl w:val="0"/>
              <w:jc w:val="center"/>
              <w:rPr>
                <w:color w:val="0000ff"/>
                <w:sz w:val="22"/>
                <w:szCs w:val="22"/>
              </w:rPr>
            </w:pPr>
            <w:r w:rsidDel="00000000" w:rsidR="00000000" w:rsidRPr="00000000">
              <w:rPr>
                <w:color w:val="0000ff"/>
                <w:sz w:val="22"/>
                <w:szCs w:val="22"/>
                <w:rtl w:val="0"/>
              </w:rPr>
              <w:t xml:space="preserve">Actividad integradora UNIDAD I , II y III.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B">
            <w:pPr>
              <w:widowControl w:val="0"/>
              <w:jc w:val="center"/>
              <w:rPr>
                <w:sz w:val="22"/>
                <w:szCs w:val="22"/>
              </w:rPr>
            </w:pPr>
            <w:r w:rsidDel="00000000" w:rsidR="00000000" w:rsidRPr="00000000">
              <w:rPr>
                <w:sz w:val="22"/>
                <w:szCs w:val="22"/>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jc w:val="center"/>
              <w:rPr>
                <w:b w:val="1"/>
                <w:sz w:val="22"/>
                <w:szCs w:val="22"/>
              </w:rPr>
            </w:pPr>
            <w:r w:rsidDel="00000000" w:rsidR="00000000" w:rsidRPr="00000000">
              <w:rPr>
                <w:color w:val="0000ff"/>
                <w:sz w:val="22"/>
                <w:szCs w:val="22"/>
                <w:rtl w:val="0"/>
              </w:rPr>
              <w:t xml:space="preserve">Actividad integradora UNIDAD I , II y III.</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D">
            <w:pPr>
              <w:widowControl w:val="0"/>
              <w:jc w:val="center"/>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rPr>
                <w:b w:val="1"/>
                <w:sz w:val="22"/>
                <w:szCs w:val="22"/>
              </w:rPr>
            </w:pPr>
            <w:r w:rsidDel="00000000" w:rsidR="00000000" w:rsidRPr="00000000">
              <w:rPr>
                <w:sz w:val="22"/>
                <w:szCs w:val="22"/>
                <w:rtl w:val="0"/>
              </w:rPr>
              <w:t xml:space="preserve">UNIDAD IV. </w:t>
            </w:r>
            <w:r w:rsidDel="00000000" w:rsidR="00000000" w:rsidRPr="00000000">
              <w:rPr>
                <w:b w:val="1"/>
                <w:sz w:val="22"/>
                <w:szCs w:val="22"/>
                <w:rtl w:val="0"/>
              </w:rPr>
              <w:t xml:space="preserve">Proyección del ingeniero electrónico. </w:t>
            </w:r>
            <w:r w:rsidDel="00000000" w:rsidR="00000000" w:rsidRPr="00000000">
              <w:rPr>
                <w:sz w:val="24"/>
                <w:szCs w:val="24"/>
                <w:rtl w:val="0"/>
              </w:rPr>
              <w:t xml:space="preserve">Actividades y rol del ingeniero. Campos de actividad. Especializaciones. Áreas: Comunicaciones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F">
            <w:pPr>
              <w:widowControl w:val="0"/>
              <w:jc w:val="center"/>
              <w:rPr>
                <w:sz w:val="22"/>
                <w:szCs w:val="22"/>
              </w:rPr>
            </w:pPr>
            <w:r w:rsidDel="00000000" w:rsidR="00000000" w:rsidRPr="00000000">
              <w:rPr>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rPr>
                <w:b w:val="1"/>
                <w:sz w:val="22"/>
                <w:szCs w:val="22"/>
              </w:rPr>
            </w:pPr>
            <w:r w:rsidDel="00000000" w:rsidR="00000000" w:rsidRPr="00000000">
              <w:rPr>
                <w:sz w:val="22"/>
                <w:szCs w:val="22"/>
                <w:rtl w:val="0"/>
              </w:rPr>
              <w:t xml:space="preserve">UNIDAD IV. </w:t>
            </w:r>
            <w:r w:rsidDel="00000000" w:rsidR="00000000" w:rsidRPr="00000000">
              <w:rPr>
                <w:b w:val="1"/>
                <w:sz w:val="22"/>
                <w:szCs w:val="22"/>
                <w:rtl w:val="0"/>
              </w:rPr>
              <w:t xml:space="preserve">Proyección del ingeniero electrónico</w:t>
            </w:r>
            <w:r w:rsidDel="00000000" w:rsidR="00000000" w:rsidRPr="00000000">
              <w:rPr>
                <w:sz w:val="24"/>
                <w:szCs w:val="24"/>
                <w:rtl w:val="0"/>
              </w:rPr>
              <w:t xml:space="preserve">. Bio-ingeniería y Robótica.</w:t>
            </w:r>
            <w:r w:rsidDel="00000000" w:rsidR="00000000" w:rsidRPr="00000000">
              <w:rPr>
                <w:b w:val="1"/>
                <w:sz w:val="22"/>
                <w:szCs w:val="22"/>
                <w:rtl w:val="0"/>
              </w:rPr>
              <w:t xml:space="preserve"> </w:t>
            </w:r>
          </w:p>
          <w:p w:rsidR="00000000" w:rsidDel="00000000" w:rsidP="00000000" w:rsidRDefault="00000000" w:rsidRPr="00000000" w14:paraId="00000141">
            <w:pPr>
              <w:widowControl w:val="0"/>
              <w:jc w:val="left"/>
              <w:rPr>
                <w:b w:val="1"/>
                <w:sz w:val="22"/>
                <w:szCs w:val="22"/>
              </w:rPr>
            </w:pPr>
            <w:r w:rsidDel="00000000" w:rsidR="00000000" w:rsidRPr="00000000">
              <w:rPr>
                <w:color w:val="0000ff"/>
                <w:sz w:val="22"/>
                <w:szCs w:val="22"/>
                <w:rtl w:val="0"/>
              </w:rPr>
              <w:t xml:space="preserve">Actividad integradora UNIDAD  IV</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2">
            <w:pPr>
              <w:widowControl w:val="0"/>
              <w:jc w:val="center"/>
              <w:rPr>
                <w:sz w:val="22"/>
                <w:szCs w:val="22"/>
              </w:rPr>
            </w:pPr>
            <w:r w:rsidDel="00000000" w:rsidR="00000000" w:rsidRPr="00000000">
              <w:rPr>
                <w:sz w:val="22"/>
                <w:szCs w:val="22"/>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jc w:val="center"/>
              <w:rPr>
                <w:color w:val="0000ff"/>
                <w:sz w:val="22"/>
                <w:szCs w:val="22"/>
              </w:rPr>
            </w:pPr>
            <w:r w:rsidDel="00000000" w:rsidR="00000000" w:rsidRPr="00000000">
              <w:rPr>
                <w:color w:val="0000ff"/>
                <w:sz w:val="22"/>
                <w:szCs w:val="22"/>
                <w:rtl w:val="0"/>
              </w:rPr>
              <w:t xml:space="preserve">Actividad integradora UNIDAD I , II, III y IV. Fin de proyecto Integrador + Presentación de resultados. </w:t>
            </w:r>
          </w:p>
        </w:tc>
      </w:tr>
    </w:tbl>
    <w:p w:rsidR="00000000" w:rsidDel="00000000" w:rsidP="00000000" w:rsidRDefault="00000000" w:rsidRPr="00000000" w14:paraId="00000144">
      <w:pPr>
        <w:widowControl w:val="1"/>
        <w:numPr>
          <w:ilvl w:val="0"/>
          <w:numId w:val="1"/>
        </w:numPr>
        <w:spacing w:before="200" w:line="276" w:lineRule="auto"/>
        <w:ind w:left="0" w:firstLine="0"/>
        <w:jc w:val="both"/>
        <w:rPr>
          <w:sz w:val="24"/>
          <w:szCs w:val="24"/>
        </w:rPr>
      </w:pPr>
      <w:r w:rsidDel="00000000" w:rsidR="00000000" w:rsidRPr="00000000">
        <w:rPr>
          <w:b w:val="1"/>
          <w:sz w:val="24"/>
          <w:szCs w:val="24"/>
          <w:rtl w:val="0"/>
        </w:rPr>
        <w:t xml:space="preserve">Procesos de intervención pedagógica.</w:t>
      </w:r>
      <w:r w:rsidDel="00000000" w:rsidR="00000000" w:rsidRPr="00000000">
        <w:rPr>
          <w:rtl w:val="0"/>
        </w:rPr>
      </w:r>
    </w:p>
    <w:p w:rsidR="00000000" w:rsidDel="00000000" w:rsidP="00000000" w:rsidRDefault="00000000" w:rsidRPr="00000000" w14:paraId="00000145">
      <w:pPr>
        <w:spacing w:after="200" w:line="276" w:lineRule="auto"/>
        <w:jc w:val="both"/>
        <w:rPr>
          <w:sz w:val="24"/>
          <w:szCs w:val="24"/>
        </w:rPr>
      </w:pPr>
      <w:r w:rsidDel="00000000" w:rsidR="00000000" w:rsidRPr="00000000">
        <w:rPr>
          <w:sz w:val="24"/>
          <w:szCs w:val="24"/>
          <w:rtl w:val="0"/>
        </w:rPr>
        <w:t xml:space="preserve">El objetivo principal es fomentar la creatividad y la capacidad de diseño en los estudiantes, a través de la motivación y el interés en los temas que se abordan en clase. Para alcanzar este objetivo, se proponen actividades prácticas en las cuales el docente actúa como guía y facilitador del aprendizaje, mientras que los estudiantes exploran y descubren sus habilidades y destrezas. Se promueve la participación activa y el diálogo en clase, con el fin de estimular el aprendizaje colaborativo y crítico. El enfoque busca que los estudiantes se sientan motivados por aprender, y que puedan aplicar lo que aprenden en experiencias reales. Como actividades principales se propone:  la exploración de herramientas de simulación;  la realización de actividades de simulación concretas, que permitan poner en juego diferentes recursos y que ayuden a concentrarse en el análisis de los resultados;  la realización de proyectos y el trabajo en equipo. Asimismo se proponen actividades de presentación oral y de creación de material audiovisual. </w:t>
      </w:r>
    </w:p>
    <w:p w:rsidR="00000000" w:rsidDel="00000000" w:rsidP="00000000" w:rsidRDefault="00000000" w:rsidRPr="00000000" w14:paraId="00000146">
      <w:pPr>
        <w:widowControl w:val="1"/>
        <w:numPr>
          <w:ilvl w:val="0"/>
          <w:numId w:val="1"/>
        </w:numPr>
        <w:spacing w:before="200" w:line="276" w:lineRule="auto"/>
        <w:ind w:left="0" w:firstLine="0"/>
        <w:jc w:val="both"/>
        <w:rPr>
          <w:sz w:val="24"/>
          <w:szCs w:val="24"/>
        </w:rPr>
      </w:pPr>
      <w:r w:rsidDel="00000000" w:rsidR="00000000" w:rsidRPr="00000000">
        <w:rPr>
          <w:b w:val="1"/>
          <w:sz w:val="24"/>
          <w:szCs w:val="24"/>
          <w:rtl w:val="0"/>
        </w:rPr>
        <w:t xml:space="preserve">Evaluación</w:t>
      </w:r>
      <w:r w:rsidDel="00000000" w:rsidR="00000000" w:rsidRPr="00000000">
        <w:rPr>
          <w:rtl w:val="0"/>
        </w:rPr>
      </w:r>
    </w:p>
    <w:p w:rsidR="00000000" w:rsidDel="00000000" w:rsidP="00000000" w:rsidRDefault="00000000" w:rsidRPr="00000000" w14:paraId="00000147">
      <w:pPr>
        <w:spacing w:after="120" w:line="276" w:lineRule="auto"/>
        <w:jc w:val="both"/>
        <w:rPr>
          <w:sz w:val="24"/>
          <w:szCs w:val="24"/>
        </w:rPr>
      </w:pPr>
      <w:r w:rsidDel="00000000" w:rsidR="00000000" w:rsidRPr="00000000">
        <w:rPr>
          <w:sz w:val="24"/>
          <w:szCs w:val="24"/>
          <w:rtl w:val="0"/>
        </w:rPr>
        <w:t xml:space="preserve">Se propone la evaluación como un proceso continuo que involucre distintas actividades a realizar, dado que el aprendizaje no sólo es una instantánea de un momento en particular, sino una suma de conocimientos adquiridos de forma paulatina. Bajo este criterio, durante la cursada de la materia, se realizan:  </w:t>
      </w:r>
    </w:p>
    <w:p w:rsidR="00000000" w:rsidDel="00000000" w:rsidP="00000000" w:rsidRDefault="00000000" w:rsidRPr="00000000" w14:paraId="00000148">
      <w:pPr>
        <w:numPr>
          <w:ilvl w:val="0"/>
          <w:numId w:val="14"/>
        </w:numPr>
        <w:spacing w:after="0" w:afterAutospacing="0" w:line="276" w:lineRule="auto"/>
        <w:ind w:left="425.19685039370086" w:hanging="360"/>
        <w:jc w:val="both"/>
        <w:rPr>
          <w:rFonts w:ascii="Arial" w:cs="Arial" w:eastAsia="Arial" w:hAnsi="Arial"/>
          <w:sz w:val="24"/>
          <w:szCs w:val="24"/>
        </w:rPr>
      </w:pPr>
      <w:r w:rsidDel="00000000" w:rsidR="00000000" w:rsidRPr="00000000">
        <w:rPr>
          <w:b w:val="1"/>
          <w:sz w:val="24"/>
          <w:szCs w:val="24"/>
          <w:rtl w:val="0"/>
        </w:rPr>
        <w:t xml:space="preserve">Prácticas de Laboratorio/Taller</w:t>
      </w:r>
      <w:r w:rsidDel="00000000" w:rsidR="00000000" w:rsidRPr="00000000">
        <w:rPr>
          <w:sz w:val="24"/>
          <w:szCs w:val="24"/>
          <w:rtl w:val="0"/>
        </w:rPr>
        <w:t xml:space="preserve">: En estas prácticas, el docente es una guía a quien consultar y la evaluación será el resultado de los distintos aspectos que hacen al aprendizaje integral: responsabilidad en la entrega, cooperativismo y trabajo en equipo, creatividad y participación.</w:t>
      </w:r>
    </w:p>
    <w:p w:rsidR="00000000" w:rsidDel="00000000" w:rsidP="00000000" w:rsidRDefault="00000000" w:rsidRPr="00000000" w14:paraId="00000149">
      <w:pPr>
        <w:numPr>
          <w:ilvl w:val="0"/>
          <w:numId w:val="14"/>
        </w:numPr>
        <w:spacing w:line="276" w:lineRule="auto"/>
        <w:ind w:left="425.19685039370086" w:hanging="360"/>
        <w:jc w:val="both"/>
        <w:rPr>
          <w:rFonts w:ascii="Arial" w:cs="Arial" w:eastAsia="Arial" w:hAnsi="Arial"/>
          <w:sz w:val="24"/>
          <w:szCs w:val="24"/>
        </w:rPr>
      </w:pPr>
      <w:r w:rsidDel="00000000" w:rsidR="00000000" w:rsidRPr="00000000">
        <w:rPr>
          <w:b w:val="1"/>
          <w:sz w:val="24"/>
          <w:szCs w:val="24"/>
          <w:rtl w:val="0"/>
        </w:rPr>
        <w:t xml:space="preserve">Proyecto final:</w:t>
      </w:r>
      <w:r w:rsidDel="00000000" w:rsidR="00000000" w:rsidRPr="00000000">
        <w:rPr>
          <w:sz w:val="24"/>
          <w:szCs w:val="24"/>
          <w:rtl w:val="0"/>
        </w:rPr>
        <w:t xml:space="preserve"> Los alumnos deberán concretar un proyecto para la finalización del curso. Este proyecto se realiza en forma grupal y apunta a la realización de un prototipo electrónico sencillo que incluya: el diseño en software de simulación, la implementación física del dispositivo sobre placas universales y la prueba del circuito. </w:t>
      </w:r>
      <w:r w:rsidDel="00000000" w:rsidR="00000000" w:rsidRPr="00000000">
        <w:rPr>
          <w:sz w:val="24"/>
          <w:szCs w:val="24"/>
          <w:highlight w:val="yellow"/>
          <w:rtl w:val="0"/>
        </w:rPr>
        <w:t xml:space="preserve">habria que ver la posibilidad de algun tipo de evaluacion individual sobre el trabajo grupal, siendo que muchas veces trabajan uno o dos y los demas no participan o bien dejar en claro quienes son los responsables de ejecutar una u otra actividad</w:t>
      </w:r>
    </w:p>
    <w:p w:rsidR="00000000" w:rsidDel="00000000" w:rsidP="00000000" w:rsidRDefault="00000000" w:rsidRPr="00000000" w14:paraId="0000014A">
      <w:pPr>
        <w:numPr>
          <w:ilvl w:val="0"/>
          <w:numId w:val="14"/>
        </w:numPr>
        <w:spacing w:line="276" w:lineRule="auto"/>
        <w:ind w:left="425.19685039370086" w:hanging="360"/>
        <w:jc w:val="both"/>
        <w:rPr>
          <w:rFonts w:ascii="Arial" w:cs="Arial" w:eastAsia="Arial" w:hAnsi="Arial"/>
          <w:sz w:val="24"/>
          <w:szCs w:val="24"/>
        </w:rPr>
      </w:pPr>
      <w:r w:rsidDel="00000000" w:rsidR="00000000" w:rsidRPr="00000000">
        <w:rPr>
          <w:b w:val="1"/>
          <w:sz w:val="24"/>
          <w:szCs w:val="24"/>
          <w:rtl w:val="0"/>
        </w:rPr>
        <w:t xml:space="preserve">Campos temáticos de la ingeniería. </w:t>
      </w:r>
      <w:r w:rsidDel="00000000" w:rsidR="00000000" w:rsidRPr="00000000">
        <w:rPr>
          <w:sz w:val="24"/>
          <w:szCs w:val="24"/>
          <w:rtl w:val="0"/>
        </w:rPr>
        <w:t xml:space="preserve">En esta instancia, los alumnos, en forma grupal, deben realizar material audiovisual sobre las actividades realizadas en las visitas a los laboratorios de electrónica. El material realizado será utilizado, posteriormente, para la difusión de la carrera de Ingeniería Electrónica.</w:t>
      </w:r>
    </w:p>
    <w:p w:rsidR="00000000" w:rsidDel="00000000" w:rsidP="00000000" w:rsidRDefault="00000000" w:rsidRPr="00000000" w14:paraId="0000014B">
      <w:pPr>
        <w:numPr>
          <w:ilvl w:val="0"/>
          <w:numId w:val="12"/>
        </w:numPr>
        <w:spacing w:line="276" w:lineRule="auto"/>
        <w:ind w:left="425.19685039370086" w:hanging="360"/>
        <w:jc w:val="both"/>
        <w:rPr>
          <w:rFonts w:ascii="Arial" w:cs="Arial" w:eastAsia="Arial" w:hAnsi="Arial"/>
          <w:sz w:val="24"/>
          <w:szCs w:val="24"/>
        </w:rPr>
      </w:pPr>
      <w:r w:rsidDel="00000000" w:rsidR="00000000" w:rsidRPr="00000000">
        <w:rPr>
          <w:b w:val="1"/>
          <w:sz w:val="24"/>
          <w:szCs w:val="24"/>
          <w:rtl w:val="0"/>
        </w:rPr>
        <w:t xml:space="preserve">Asistencia:</w:t>
      </w:r>
      <w:r w:rsidDel="00000000" w:rsidR="00000000" w:rsidRPr="00000000">
        <w:rPr>
          <w:sz w:val="24"/>
          <w:szCs w:val="24"/>
          <w:rtl w:val="0"/>
        </w:rPr>
        <w:t xml:space="preserve"> Dado el esquema de evaluación que se plantea, la asistencia a clase es primordial.</w:t>
      </w:r>
    </w:p>
    <w:p w:rsidR="00000000" w:rsidDel="00000000" w:rsidP="00000000" w:rsidRDefault="00000000" w:rsidRPr="00000000" w14:paraId="0000014C">
      <w:pPr>
        <w:spacing w:before="200" w:lineRule="auto"/>
        <w:jc w:val="both"/>
        <w:rPr>
          <w:sz w:val="24"/>
          <w:szCs w:val="24"/>
        </w:rPr>
      </w:pPr>
      <w:r w:rsidDel="00000000" w:rsidR="00000000" w:rsidRPr="00000000">
        <w:rPr>
          <w:b w:val="1"/>
          <w:sz w:val="24"/>
          <w:szCs w:val="24"/>
          <w:rtl w:val="0"/>
        </w:rPr>
        <w:t xml:space="preserve">a.- </w:t>
      </w:r>
      <w:r w:rsidDel="00000000" w:rsidR="00000000" w:rsidRPr="00000000">
        <w:rPr>
          <w:b w:val="1"/>
          <w:i w:val="1"/>
          <w:sz w:val="24"/>
          <w:szCs w:val="24"/>
          <w:rtl w:val="0"/>
        </w:rPr>
        <w:t xml:space="preserve">Requisitos de aprobación</w:t>
      </w:r>
      <w:r w:rsidDel="00000000" w:rsidR="00000000" w:rsidRPr="00000000">
        <w:rPr>
          <w:i w:val="1"/>
          <w:sz w:val="24"/>
          <w:szCs w:val="24"/>
          <w:rtl w:val="0"/>
        </w:rPr>
        <w:t xml:space="preserve">: </w:t>
      </w:r>
      <w:r w:rsidDel="00000000" w:rsidR="00000000" w:rsidRPr="00000000">
        <w:rPr>
          <w:sz w:val="24"/>
          <w:szCs w:val="24"/>
          <w:rtl w:val="0"/>
        </w:rPr>
        <w:t xml:space="preserve">La calificación final se obtiene a partir de la ecuación: </w:t>
      </w:r>
    </w:p>
    <w:p w:rsidR="00000000" w:rsidDel="00000000" w:rsidP="00000000" w:rsidRDefault="00000000" w:rsidRPr="00000000" w14:paraId="0000014D">
      <w:pPr>
        <w:spacing w:before="200" w:line="276" w:lineRule="auto"/>
        <w:jc w:val="center"/>
        <w:rPr>
          <w:b w:val="1"/>
          <w:sz w:val="26"/>
          <w:szCs w:val="26"/>
        </w:rPr>
      </w:pPr>
      <w:r w:rsidDel="00000000" w:rsidR="00000000" w:rsidRPr="00000000">
        <w:rPr>
          <w:sz w:val="24"/>
          <w:szCs w:val="24"/>
          <w:rtl w:val="0"/>
        </w:rPr>
        <w:t xml:space="preserve">  </w:t>
      </w:r>
      <m:oMath>
        <m:r>
          <w:rPr>
            <w:b w:val="1"/>
            <w:sz w:val="26"/>
            <w:szCs w:val="26"/>
          </w:rPr>
          <m:t xml:space="preserve">Calificación Final= </m:t>
        </m:r>
        <m:sSub>
          <m:sSubPr>
            <m:ctrlPr>
              <w:rPr>
                <w:b w:val="1"/>
                <w:sz w:val="26"/>
                <w:szCs w:val="26"/>
              </w:rPr>
            </m:ctrlPr>
          </m:sSubPr>
          <m:e>
            <m:sSub>
              <m:sSubPr>
                <m:ctrlPr>
                  <w:rPr>
                    <w:b w:val="1"/>
                    <w:sz w:val="26"/>
                    <w:szCs w:val="26"/>
                  </w:rPr>
                </m:ctrlPr>
              </m:sSubPr>
              <m:e>
                <m:r>
                  <w:rPr>
                    <w:b w:val="1"/>
                    <w:sz w:val="26"/>
                    <w:szCs w:val="26"/>
                  </w:rPr>
                  <m:t xml:space="preserve">N</m:t>
                </m:r>
              </m:e>
              <m:sub>
                <m:r>
                  <w:rPr>
                    <w:b w:val="1"/>
                    <w:sz w:val="26"/>
                    <w:szCs w:val="26"/>
                  </w:rPr>
                  <m:t xml:space="preserve">TF</m:t>
                </m:r>
              </m:sub>
            </m:sSub>
          </m:e>
          <m:sub/>
        </m:sSub>
        <m:r>
          <w:rPr>
            <w:b w:val="1"/>
            <w:sz w:val="26"/>
            <w:szCs w:val="26"/>
          </w:rPr>
          <m:t>×</m:t>
        </m:r>
        <m:r>
          <w:rPr>
            <w:b w:val="1"/>
            <w:sz w:val="26"/>
            <w:szCs w:val="26"/>
          </w:rPr>
          <m:t xml:space="preserve"> 0.50 + </m:t>
        </m:r>
        <m:sSub>
          <m:sSubPr>
            <m:ctrlPr>
              <w:rPr>
                <w:b w:val="1"/>
                <w:sz w:val="26"/>
                <w:szCs w:val="26"/>
              </w:rPr>
            </m:ctrlPr>
          </m:sSubPr>
          <m:e>
            <m:r>
              <w:rPr>
                <w:b w:val="1"/>
                <w:sz w:val="26"/>
                <w:szCs w:val="26"/>
              </w:rPr>
              <m:t xml:space="preserve">N</m:t>
            </m:r>
          </m:e>
          <m:sub>
            <m:r>
              <w:rPr>
                <w:b w:val="1"/>
                <w:sz w:val="26"/>
                <w:szCs w:val="26"/>
              </w:rPr>
              <m:t xml:space="preserve">Entregas</m:t>
            </m:r>
          </m:sub>
        </m:sSub>
        <m:r>
          <w:rPr>
            <w:b w:val="1"/>
            <w:sz w:val="26"/>
            <w:szCs w:val="26"/>
          </w:rPr>
          <m:t xml:space="preserve"> </m:t>
        </m:r>
        <m:r>
          <w:rPr>
            <w:b w:val="1"/>
            <w:sz w:val="26"/>
            <w:szCs w:val="26"/>
          </w:rPr>
          <m:t>×</m:t>
        </m:r>
        <m:r>
          <w:rPr>
            <w:b w:val="1"/>
            <w:sz w:val="26"/>
            <w:szCs w:val="26"/>
          </w:rPr>
          <m:t xml:space="preserve">0.50 </m:t>
        </m:r>
      </m:oMath>
      <w:r w:rsidDel="00000000" w:rsidR="00000000" w:rsidRPr="00000000">
        <w:rPr>
          <w:rtl w:val="0"/>
        </w:rPr>
      </w:r>
    </w:p>
    <w:p w:rsidR="00000000" w:rsidDel="00000000" w:rsidP="00000000" w:rsidRDefault="00000000" w:rsidRPr="00000000" w14:paraId="0000014E">
      <w:pPr>
        <w:spacing w:line="276" w:lineRule="auto"/>
        <w:ind w:left="141.73228346456688" w:firstLine="0"/>
        <w:jc w:val="both"/>
        <w:rPr>
          <w:sz w:val="24"/>
          <w:szCs w:val="24"/>
        </w:rPr>
      </w:pPr>
      <w:r w:rsidDel="00000000" w:rsidR="00000000" w:rsidRPr="00000000">
        <w:rPr>
          <w:sz w:val="24"/>
          <w:szCs w:val="24"/>
          <w:rtl w:val="0"/>
        </w:rPr>
        <w:t xml:space="preserve">Donde:</w:t>
      </w:r>
    </w:p>
    <w:p w:rsidR="00000000" w:rsidDel="00000000" w:rsidP="00000000" w:rsidRDefault="00000000" w:rsidRPr="00000000" w14:paraId="0000014F">
      <w:pPr>
        <w:numPr>
          <w:ilvl w:val="0"/>
          <w:numId w:val="13"/>
        </w:numPr>
        <w:spacing w:line="276" w:lineRule="auto"/>
        <w:ind w:left="425.19685039370086" w:hanging="360"/>
        <w:jc w:val="both"/>
        <w:rPr>
          <w:sz w:val="24"/>
          <w:szCs w:val="24"/>
        </w:rPr>
      </w:pPr>
      <m:oMath>
        <m:sSub>
          <m:sSubPr>
            <m:ctrlPr>
              <w:rPr>
                <w:sz w:val="24"/>
                <w:szCs w:val="24"/>
              </w:rPr>
            </m:ctrlPr>
          </m:sSubPr>
          <m:e>
            <m:r>
              <w:rPr>
                <w:sz w:val="24"/>
                <w:szCs w:val="24"/>
              </w:rPr>
              <m:t xml:space="preserve">N</m:t>
            </m:r>
          </m:e>
          <m:sub>
            <m:r>
              <w:rPr>
                <w:sz w:val="24"/>
                <w:szCs w:val="24"/>
              </w:rPr>
              <m:t xml:space="preserve">TF</m:t>
            </m:r>
          </m:sub>
        </m:sSub>
      </m:oMath>
      <w:r w:rsidDel="00000000" w:rsidR="00000000" w:rsidRPr="00000000">
        <w:rPr>
          <w:sz w:val="24"/>
          <w:szCs w:val="24"/>
          <w:rtl w:val="0"/>
        </w:rPr>
        <w:t xml:space="preserve"> : calificación correspondiente a la realización del Trabajo Final. En caso de resultar desaprobado, se contará con una posible re-entrega. </w:t>
      </w:r>
    </w:p>
    <w:p w:rsidR="00000000" w:rsidDel="00000000" w:rsidP="00000000" w:rsidRDefault="00000000" w:rsidRPr="00000000" w14:paraId="00000150">
      <w:pPr>
        <w:numPr>
          <w:ilvl w:val="0"/>
          <w:numId w:val="13"/>
        </w:numPr>
        <w:spacing w:after="200" w:line="276" w:lineRule="auto"/>
        <w:ind w:left="425.19685039370086" w:hanging="360"/>
        <w:jc w:val="both"/>
        <w:rPr>
          <w:sz w:val="24"/>
          <w:szCs w:val="24"/>
        </w:rPr>
      </w:pPr>
      <m:oMath>
        <m:sSub>
          <m:sSubPr>
            <m:ctrlPr>
              <w:rPr>
                <w:sz w:val="24"/>
                <w:szCs w:val="24"/>
              </w:rPr>
            </m:ctrlPr>
          </m:sSubPr>
          <m:e>
            <m:r>
              <w:rPr>
                <w:sz w:val="24"/>
                <w:szCs w:val="24"/>
              </w:rPr>
              <m:t xml:space="preserve">N</m:t>
            </m:r>
          </m:e>
          <m:sub>
            <m:r>
              <w:rPr>
                <w:sz w:val="24"/>
                <w:szCs w:val="24"/>
              </w:rPr>
              <m:t xml:space="preserve">Entregas</m:t>
            </m:r>
          </m:sub>
        </m:sSub>
      </m:oMath>
      <w:r w:rsidDel="00000000" w:rsidR="00000000" w:rsidRPr="00000000">
        <w:rPr>
          <w:sz w:val="24"/>
          <w:szCs w:val="24"/>
          <w:rtl w:val="0"/>
        </w:rPr>
        <w:t xml:space="preserve"> : calificación de los distintos entregables correspondientes a  las prácticas de Laboratorio/Taller y al campo temático de la ingeniería.  Se podrá recuperar un 25% del total de los entregables requeridos. </w:t>
      </w:r>
    </w:p>
    <w:p w:rsidR="00000000" w:rsidDel="00000000" w:rsidP="00000000" w:rsidRDefault="00000000" w:rsidRPr="00000000" w14:paraId="00000151">
      <w:pPr>
        <w:spacing w:line="276" w:lineRule="auto"/>
        <w:ind w:left="141.73228346456688" w:firstLine="0"/>
        <w:jc w:val="both"/>
        <w:rPr>
          <w:sz w:val="24"/>
          <w:szCs w:val="24"/>
        </w:rPr>
      </w:pPr>
      <w:r w:rsidDel="00000000" w:rsidR="00000000" w:rsidRPr="00000000">
        <w:rPr>
          <w:sz w:val="24"/>
          <w:szCs w:val="24"/>
          <w:rtl w:val="0"/>
        </w:rPr>
        <w:t xml:space="preserve">Condiciones  de aprobación.</w:t>
      </w:r>
    </w:p>
    <w:p w:rsidR="00000000" w:rsidDel="00000000" w:rsidP="00000000" w:rsidRDefault="00000000" w:rsidRPr="00000000" w14:paraId="00000152">
      <w:pPr>
        <w:numPr>
          <w:ilvl w:val="0"/>
          <w:numId w:val="3"/>
        </w:numPr>
        <w:spacing w:line="276" w:lineRule="auto"/>
        <w:ind w:left="425.19685039370086" w:hanging="360"/>
        <w:jc w:val="both"/>
        <w:rPr>
          <w:sz w:val="24"/>
          <w:szCs w:val="24"/>
        </w:rPr>
      </w:pPr>
      <w:r w:rsidDel="00000000" w:rsidR="00000000" w:rsidRPr="00000000">
        <w:rPr>
          <w:sz w:val="24"/>
          <w:szCs w:val="24"/>
          <w:rtl w:val="0"/>
        </w:rPr>
        <w:t xml:space="preserve">Asistencia a clase </w:t>
      </w:r>
      <m:oMath>
        <m:r>
          <m:t>≥</m:t>
        </m:r>
      </m:oMath>
      <w:r w:rsidDel="00000000" w:rsidR="00000000" w:rsidRPr="00000000">
        <w:rPr>
          <w:sz w:val="24"/>
          <w:szCs w:val="24"/>
          <w:rtl w:val="0"/>
        </w:rPr>
        <w:t xml:space="preserve"> 80%   En caso de inasistencia justificada, la cátedra propondrá fechas para su recuperación. </w:t>
      </w:r>
    </w:p>
    <w:p w:rsidR="00000000" w:rsidDel="00000000" w:rsidP="00000000" w:rsidRDefault="00000000" w:rsidRPr="00000000" w14:paraId="00000153">
      <w:pPr>
        <w:numPr>
          <w:ilvl w:val="0"/>
          <w:numId w:val="3"/>
        </w:numPr>
        <w:spacing w:line="276" w:lineRule="auto"/>
        <w:ind w:left="425.19685039370086" w:hanging="360"/>
        <w:jc w:val="both"/>
        <w:rPr>
          <w:sz w:val="24"/>
          <w:szCs w:val="24"/>
        </w:rPr>
      </w:pPr>
      <w:r w:rsidDel="00000000" w:rsidR="00000000" w:rsidRPr="00000000">
        <w:rPr>
          <w:sz w:val="24"/>
          <w:szCs w:val="24"/>
          <w:rtl w:val="0"/>
        </w:rPr>
        <w:t xml:space="preserve">Calificación Final </w:t>
      </w:r>
      <m:oMath>
        <m:r>
          <m:t>≥</m:t>
        </m:r>
      </m:oMath>
      <w:r w:rsidDel="00000000" w:rsidR="00000000" w:rsidRPr="00000000">
        <w:rPr>
          <w:sz w:val="24"/>
          <w:szCs w:val="24"/>
          <w:rtl w:val="0"/>
        </w:rPr>
        <w:t xml:space="preserve"> 70%</w:t>
      </w:r>
    </w:p>
    <w:p w:rsidR="00000000" w:rsidDel="00000000" w:rsidP="00000000" w:rsidRDefault="00000000" w:rsidRPr="00000000" w14:paraId="00000154">
      <w:pPr>
        <w:spacing w:before="200" w:line="276" w:lineRule="auto"/>
        <w:jc w:val="both"/>
        <w:rPr>
          <w:i w:val="1"/>
          <w:sz w:val="24"/>
          <w:szCs w:val="24"/>
        </w:rPr>
      </w:pPr>
      <w:r w:rsidDel="00000000" w:rsidR="00000000" w:rsidRPr="00000000">
        <w:rPr>
          <w:b w:val="1"/>
          <w:sz w:val="24"/>
          <w:szCs w:val="24"/>
          <w:rtl w:val="0"/>
        </w:rPr>
        <w:t xml:space="preserve">b</w:t>
      </w:r>
      <w:r w:rsidDel="00000000" w:rsidR="00000000" w:rsidRPr="00000000">
        <w:rPr>
          <w:i w:val="1"/>
          <w:sz w:val="24"/>
          <w:szCs w:val="24"/>
          <w:rtl w:val="0"/>
        </w:rPr>
        <w:t xml:space="preserve">.- </w:t>
      </w:r>
      <w:r w:rsidDel="00000000" w:rsidR="00000000" w:rsidRPr="00000000">
        <w:rPr>
          <w:b w:val="1"/>
          <w:i w:val="1"/>
          <w:sz w:val="24"/>
          <w:szCs w:val="24"/>
          <w:rtl w:val="0"/>
        </w:rPr>
        <w:t xml:space="preserve">Criterios de evaluación</w:t>
      </w:r>
      <w:r w:rsidDel="00000000" w:rsidR="00000000" w:rsidRPr="00000000">
        <w:rPr>
          <w:i w:val="1"/>
          <w:sz w:val="24"/>
          <w:szCs w:val="24"/>
          <w:rtl w:val="0"/>
        </w:rPr>
        <w:t xml:space="preserve">: </w:t>
      </w:r>
    </w:p>
    <w:p w:rsidR="00000000" w:rsidDel="00000000" w:rsidP="00000000" w:rsidRDefault="00000000" w:rsidRPr="00000000" w14:paraId="00000155">
      <w:pPr>
        <w:numPr>
          <w:ilvl w:val="0"/>
          <w:numId w:val="8"/>
        </w:numPr>
        <w:spacing w:after="0" w:afterAutospacing="0" w:line="276" w:lineRule="auto"/>
        <w:ind w:left="425.19685039370086" w:hanging="425.19685039370086"/>
        <w:jc w:val="both"/>
        <w:rPr>
          <w:sz w:val="24"/>
          <w:szCs w:val="24"/>
        </w:rPr>
      </w:pPr>
      <w:r w:rsidDel="00000000" w:rsidR="00000000" w:rsidRPr="00000000">
        <w:rPr>
          <w:sz w:val="24"/>
          <w:szCs w:val="24"/>
          <w:rtl w:val="0"/>
        </w:rPr>
        <w:t xml:space="preserve">Originalidad: Se espera que los estudiantes demuestren creatividad y la capacidad de pensar de manera innovadora al abordar problemas y tareas asignadas.</w:t>
      </w:r>
    </w:p>
    <w:p w:rsidR="00000000" w:rsidDel="00000000" w:rsidP="00000000" w:rsidRDefault="00000000" w:rsidRPr="00000000" w14:paraId="00000156">
      <w:pPr>
        <w:numPr>
          <w:ilvl w:val="0"/>
          <w:numId w:val="8"/>
        </w:numPr>
        <w:spacing w:after="0" w:afterAutospacing="0" w:before="0" w:beforeAutospacing="0" w:line="276" w:lineRule="auto"/>
        <w:ind w:left="425.19685039370086" w:hanging="425.19685039370086"/>
        <w:jc w:val="both"/>
        <w:rPr>
          <w:sz w:val="24"/>
          <w:szCs w:val="24"/>
        </w:rPr>
      </w:pPr>
      <w:r w:rsidDel="00000000" w:rsidR="00000000" w:rsidRPr="00000000">
        <w:rPr>
          <w:sz w:val="24"/>
          <w:szCs w:val="24"/>
          <w:rtl w:val="0"/>
        </w:rPr>
        <w:t xml:space="preserve">Exactitud: Las respuestas y los trabajos presentados deben ser precisos y estar respaldados por evidencia sólida.</w:t>
      </w:r>
    </w:p>
    <w:p w:rsidR="00000000" w:rsidDel="00000000" w:rsidP="00000000" w:rsidRDefault="00000000" w:rsidRPr="00000000" w14:paraId="00000157">
      <w:pPr>
        <w:numPr>
          <w:ilvl w:val="0"/>
          <w:numId w:val="8"/>
        </w:numPr>
        <w:spacing w:after="0" w:afterAutospacing="0" w:before="0" w:beforeAutospacing="0" w:line="276" w:lineRule="auto"/>
        <w:ind w:left="425.19685039370086" w:hanging="425.19685039370086"/>
        <w:jc w:val="both"/>
        <w:rPr>
          <w:sz w:val="24"/>
          <w:szCs w:val="24"/>
        </w:rPr>
      </w:pPr>
      <w:r w:rsidDel="00000000" w:rsidR="00000000" w:rsidRPr="00000000">
        <w:rPr>
          <w:sz w:val="24"/>
          <w:szCs w:val="24"/>
          <w:rtl w:val="0"/>
        </w:rPr>
        <w:t xml:space="preserve">Suficiencia: Los estudiantes deberán proporcionar suficiente información y detalle para demostrar su comprensión de los conceptos y la profundidad de su conocimiento, </w:t>
      </w:r>
      <w:r w:rsidDel="00000000" w:rsidR="00000000" w:rsidRPr="00000000">
        <w:rPr>
          <w:sz w:val="24"/>
          <w:szCs w:val="24"/>
          <w:highlight w:val="yellow"/>
          <w:rtl w:val="0"/>
        </w:rPr>
        <w:t xml:space="preserve">incluso para los casos en que los resultado obtenidos no concuerdan con el cálculo analítico.</w:t>
      </w:r>
      <w:r w:rsidDel="00000000" w:rsidR="00000000" w:rsidRPr="00000000">
        <w:rPr>
          <w:rtl w:val="0"/>
        </w:rPr>
      </w:r>
    </w:p>
    <w:p w:rsidR="00000000" w:rsidDel="00000000" w:rsidP="00000000" w:rsidRDefault="00000000" w:rsidRPr="00000000" w14:paraId="00000158">
      <w:pPr>
        <w:numPr>
          <w:ilvl w:val="0"/>
          <w:numId w:val="8"/>
        </w:numPr>
        <w:spacing w:after="0" w:afterAutospacing="0" w:before="0" w:beforeAutospacing="0" w:line="276" w:lineRule="auto"/>
        <w:ind w:left="425.19685039370086" w:hanging="425.19685039370086"/>
        <w:jc w:val="both"/>
        <w:rPr>
          <w:sz w:val="24"/>
          <w:szCs w:val="24"/>
        </w:rPr>
      </w:pPr>
      <w:r w:rsidDel="00000000" w:rsidR="00000000" w:rsidRPr="00000000">
        <w:rPr>
          <w:sz w:val="24"/>
          <w:szCs w:val="24"/>
          <w:rtl w:val="0"/>
        </w:rPr>
        <w:t xml:space="preserve">Adecuación: Deben aplicar los enfoques y metodologías apropiados para cada tarea, mostrando la capacidad de adaptarse a situaciones específicas.</w:t>
      </w:r>
    </w:p>
    <w:p w:rsidR="00000000" w:rsidDel="00000000" w:rsidP="00000000" w:rsidRDefault="00000000" w:rsidRPr="00000000" w14:paraId="00000159">
      <w:pPr>
        <w:numPr>
          <w:ilvl w:val="0"/>
          <w:numId w:val="8"/>
        </w:numPr>
        <w:spacing w:before="0" w:beforeAutospacing="0" w:line="276" w:lineRule="auto"/>
        <w:ind w:left="425.19685039370086" w:hanging="425.19685039370086"/>
        <w:jc w:val="both"/>
        <w:rPr>
          <w:sz w:val="24"/>
          <w:szCs w:val="24"/>
        </w:rPr>
      </w:pPr>
      <w:r w:rsidDel="00000000" w:rsidR="00000000" w:rsidRPr="00000000">
        <w:rPr>
          <w:sz w:val="24"/>
          <w:szCs w:val="24"/>
          <w:rtl w:val="0"/>
        </w:rPr>
        <w:t xml:space="preserve">Puntualidad: Se establecerán fechas de entrega claras para las tareas y los estudiantes serán evaluados de acuerdo con su cumplimiento de estas fechas. Los retrasos pueden tener un impacto en la calificación final.</w:t>
      </w:r>
    </w:p>
    <w:p w:rsidR="00000000" w:rsidDel="00000000" w:rsidP="00000000" w:rsidRDefault="00000000" w:rsidRPr="00000000" w14:paraId="0000015A">
      <w:pPr>
        <w:spacing w:before="200" w:line="276" w:lineRule="auto"/>
        <w:jc w:val="both"/>
        <w:rPr>
          <w:sz w:val="24"/>
          <w:szCs w:val="24"/>
        </w:rPr>
      </w:pPr>
      <w:r w:rsidDel="00000000" w:rsidR="00000000" w:rsidRPr="00000000">
        <w:rPr>
          <w:b w:val="1"/>
          <w:sz w:val="24"/>
          <w:szCs w:val="24"/>
          <w:rtl w:val="0"/>
        </w:rPr>
        <w:t xml:space="preserve">c.- </w:t>
      </w:r>
      <w:r w:rsidDel="00000000" w:rsidR="00000000" w:rsidRPr="00000000">
        <w:rPr>
          <w:b w:val="1"/>
          <w:i w:val="1"/>
          <w:sz w:val="24"/>
          <w:szCs w:val="24"/>
          <w:rtl w:val="0"/>
        </w:rPr>
        <w:t xml:space="preserve">Descripción de las situaciones de pruebas a utilizar para la evaluación continua y</w:t>
      </w:r>
      <w:r w:rsidDel="00000000" w:rsidR="00000000" w:rsidRPr="00000000">
        <w:rPr>
          <w:i w:val="1"/>
          <w:sz w:val="24"/>
          <w:szCs w:val="24"/>
          <w:rtl w:val="0"/>
        </w:rPr>
        <w:t xml:space="preserve"> </w:t>
      </w:r>
      <w:r w:rsidDel="00000000" w:rsidR="00000000" w:rsidRPr="00000000">
        <w:rPr>
          <w:b w:val="1"/>
          <w:i w:val="1"/>
          <w:sz w:val="24"/>
          <w:szCs w:val="24"/>
          <w:rtl w:val="0"/>
        </w:rPr>
        <w:t xml:space="preserve">final</w:t>
      </w:r>
      <w:r w:rsidDel="00000000" w:rsidR="00000000" w:rsidRPr="00000000">
        <w:rPr>
          <w:i w:val="1"/>
          <w:sz w:val="24"/>
          <w:szCs w:val="24"/>
          <w:rtl w:val="0"/>
        </w:rPr>
        <w:t xml:space="preserve">.  </w:t>
      </w:r>
      <w:r w:rsidDel="00000000" w:rsidR="00000000" w:rsidRPr="00000000">
        <w:rPr>
          <w:sz w:val="24"/>
          <w:szCs w:val="24"/>
          <w:rtl w:val="0"/>
        </w:rPr>
        <w:t xml:space="preserve">Resolución de Problemas, cuestionarios, Desarrollo del trabajo especial y evolución del aprendizaje. </w:t>
      </w:r>
    </w:p>
    <w:p w:rsidR="00000000" w:rsidDel="00000000" w:rsidP="00000000" w:rsidRDefault="00000000" w:rsidRPr="00000000" w14:paraId="0000015B">
      <w:pPr>
        <w:numPr>
          <w:ilvl w:val="0"/>
          <w:numId w:val="11"/>
        </w:numPr>
        <w:spacing w:before="0" w:line="276" w:lineRule="auto"/>
        <w:ind w:left="425.19685039370086" w:hanging="425.19685039370086"/>
        <w:jc w:val="both"/>
        <w:rPr>
          <w:sz w:val="24"/>
          <w:szCs w:val="24"/>
        </w:rPr>
      </w:pPr>
      <w:r w:rsidDel="00000000" w:rsidR="00000000" w:rsidRPr="00000000">
        <w:rPr>
          <w:sz w:val="24"/>
          <w:szCs w:val="24"/>
          <w:rtl w:val="0"/>
        </w:rPr>
        <w:t xml:space="preserve">Resolución de Problemas: Las actividades integradoras incluyen una componente significativa de resolución de problemas en la que los estudiantes aplicarán los conocimientos adquiridos para abordar un problema relevante relacionado con la materia. Los criterios de evaluación para esta parte del proyecto incluirán la originalidad, la calidad de la solución propuesta y la aplicación efectiva de los conceptos aprendidos.</w:t>
      </w:r>
    </w:p>
    <w:p w:rsidR="00000000" w:rsidDel="00000000" w:rsidP="00000000" w:rsidRDefault="00000000" w:rsidRPr="00000000" w14:paraId="0000015C">
      <w:pPr>
        <w:numPr>
          <w:ilvl w:val="0"/>
          <w:numId w:val="11"/>
        </w:numPr>
        <w:tabs>
          <w:tab w:val="left" w:leader="none" w:pos="-1440"/>
          <w:tab w:val="left" w:leader="none" w:pos="-720"/>
          <w:tab w:val="left" w:leader="none" w:pos="0"/>
          <w:tab w:val="left" w:leader="none" w:pos="432"/>
          <w:tab w:val="left" w:leader="none" w:pos="720"/>
        </w:tabs>
        <w:spacing w:line="276" w:lineRule="auto"/>
        <w:ind w:left="425.19685039370086" w:hanging="425.19685039370086"/>
        <w:jc w:val="both"/>
        <w:rPr>
          <w:sz w:val="24"/>
          <w:szCs w:val="24"/>
        </w:rPr>
      </w:pPr>
      <w:r w:rsidDel="00000000" w:rsidR="00000000" w:rsidRPr="00000000">
        <w:rPr>
          <w:sz w:val="24"/>
          <w:szCs w:val="24"/>
          <w:rtl w:val="0"/>
        </w:rPr>
        <w:t xml:space="preserve">Desarrollo del trabajo integrado: Los estudiantes llevarán a cabo un proyecto especial a lo largo del curso. Los criterios de evaluación incluirán la originalidad, la calidad de la investigación, la presentación y la solución propuesta.</w:t>
      </w:r>
    </w:p>
    <w:p w:rsidR="00000000" w:rsidDel="00000000" w:rsidP="00000000" w:rsidRDefault="00000000" w:rsidRPr="00000000" w14:paraId="0000015D">
      <w:pPr>
        <w:numPr>
          <w:ilvl w:val="0"/>
          <w:numId w:val="11"/>
        </w:numPr>
        <w:tabs>
          <w:tab w:val="left" w:leader="none" w:pos="-1440"/>
          <w:tab w:val="left" w:leader="none" w:pos="-720"/>
          <w:tab w:val="left" w:leader="none" w:pos="0"/>
          <w:tab w:val="left" w:leader="none" w:pos="432"/>
          <w:tab w:val="left" w:leader="none" w:pos="720"/>
        </w:tabs>
        <w:spacing w:line="276" w:lineRule="auto"/>
        <w:ind w:left="425.19685039370086" w:hanging="425.19685039370086"/>
        <w:jc w:val="both"/>
        <w:rPr>
          <w:sz w:val="24"/>
          <w:szCs w:val="24"/>
        </w:rPr>
      </w:pPr>
      <w:r w:rsidDel="00000000" w:rsidR="00000000" w:rsidRPr="00000000">
        <w:rPr>
          <w:sz w:val="24"/>
          <w:szCs w:val="24"/>
          <w:rtl w:val="0"/>
        </w:rPr>
        <w:t xml:space="preserve">Evolución del aprendizaje: La evolución del aprendizaje se evaluará a través de la participación en clase, las tareas realizadas en las prácticas de laboratorio/taller y el seguimiento de las áreas referidas al proyecto integrador. Estas evaluaciones se utilizarán para medir el progreso continuo de los estudiantes y su capacidad para aplicar los conocimientos adquiridos.</w:t>
      </w:r>
    </w:p>
    <w:p w:rsidR="00000000" w:rsidDel="00000000" w:rsidP="00000000" w:rsidRDefault="00000000" w:rsidRPr="00000000" w14:paraId="0000015E">
      <w:pPr>
        <w:widowControl w:val="1"/>
        <w:numPr>
          <w:ilvl w:val="0"/>
          <w:numId w:val="1"/>
        </w:numPr>
        <w:spacing w:after="0" w:before="200" w:line="240" w:lineRule="auto"/>
        <w:ind w:left="0" w:firstLine="0"/>
        <w:jc w:val="both"/>
        <w:rPr>
          <w:sz w:val="24"/>
          <w:szCs w:val="24"/>
        </w:rPr>
      </w:pPr>
      <w:r w:rsidDel="00000000" w:rsidR="00000000" w:rsidRPr="00000000">
        <w:rPr>
          <w:b w:val="1"/>
          <w:sz w:val="24"/>
          <w:szCs w:val="24"/>
          <w:rtl w:val="0"/>
        </w:rPr>
        <w:t xml:space="preserve">Asignación y distribución de tareas de cada uno de los  integrantes del equipo docente.</w:t>
      </w:r>
      <w:r w:rsidDel="00000000" w:rsidR="00000000" w:rsidRPr="00000000">
        <w:rPr>
          <w:rtl w:val="0"/>
        </w:rPr>
      </w:r>
    </w:p>
    <w:p w:rsidR="00000000" w:rsidDel="00000000" w:rsidP="00000000" w:rsidRDefault="00000000" w:rsidRPr="00000000" w14:paraId="0000015F">
      <w:pPr>
        <w:numPr>
          <w:ilvl w:val="0"/>
          <w:numId w:val="6"/>
        </w:numPr>
        <w:spacing w:before="0" w:line="276" w:lineRule="auto"/>
        <w:ind w:left="425.19685039370086" w:hanging="360"/>
        <w:rPr>
          <w:sz w:val="24"/>
          <w:szCs w:val="24"/>
          <w:u w:val="none"/>
        </w:rPr>
      </w:pPr>
      <w:r w:rsidDel="00000000" w:rsidR="00000000" w:rsidRPr="00000000">
        <w:rPr>
          <w:sz w:val="24"/>
          <w:szCs w:val="24"/>
          <w:rtl w:val="0"/>
        </w:rPr>
        <w:t xml:space="preserve">Prof.  Adj.  Celeste Cebedio, encargada de las clases Teórico-Prácticas, realización de ejercicios propuestos y tutorías de Trabajo integrador. </w:t>
      </w:r>
    </w:p>
    <w:p w:rsidR="00000000" w:rsidDel="00000000" w:rsidP="00000000" w:rsidRDefault="00000000" w:rsidRPr="00000000" w14:paraId="00000160">
      <w:pPr>
        <w:numPr>
          <w:ilvl w:val="0"/>
          <w:numId w:val="6"/>
        </w:numPr>
        <w:spacing w:before="0" w:line="276" w:lineRule="auto"/>
        <w:ind w:left="425.19685039370086" w:hanging="360"/>
        <w:rPr>
          <w:sz w:val="24"/>
          <w:szCs w:val="24"/>
          <w:u w:val="none"/>
        </w:rPr>
      </w:pPr>
      <w:r w:rsidDel="00000000" w:rsidR="00000000" w:rsidRPr="00000000">
        <w:rPr>
          <w:sz w:val="24"/>
          <w:szCs w:val="24"/>
          <w:rtl w:val="0"/>
        </w:rPr>
        <w:t xml:space="preserve">JTP Lucas Andrés Rabioglio, encargado de las clases prácticas, realización de ejercicios propuestos y tutorías de Trabajo</w:t>
      </w:r>
    </w:p>
    <w:p w:rsidR="00000000" w:rsidDel="00000000" w:rsidP="00000000" w:rsidRDefault="00000000" w:rsidRPr="00000000" w14:paraId="00000161">
      <w:pPr>
        <w:numPr>
          <w:ilvl w:val="0"/>
          <w:numId w:val="6"/>
        </w:numPr>
        <w:spacing w:line="276" w:lineRule="auto"/>
        <w:ind w:left="425.19685039370086" w:hanging="360"/>
        <w:rPr>
          <w:sz w:val="24"/>
          <w:szCs w:val="24"/>
          <w:u w:val="none"/>
        </w:rPr>
      </w:pPr>
      <w:r w:rsidDel="00000000" w:rsidR="00000000" w:rsidRPr="00000000">
        <w:rPr>
          <w:sz w:val="24"/>
          <w:szCs w:val="24"/>
          <w:rtl w:val="0"/>
        </w:rPr>
        <w:t xml:space="preserve">Ayudante  Mariano  Morel, asistencia en las prácticas de Laboratorio/Taller, y tutorías de Trabajo integrador. </w:t>
      </w:r>
      <w:r w:rsidDel="00000000" w:rsidR="00000000" w:rsidRPr="00000000">
        <w:rPr>
          <w:rtl w:val="0"/>
        </w:rPr>
      </w:r>
    </w:p>
    <w:p w:rsidR="00000000" w:rsidDel="00000000" w:rsidP="00000000" w:rsidRDefault="00000000" w:rsidRPr="00000000" w14:paraId="00000162">
      <w:pPr>
        <w:widowControl w:val="1"/>
        <w:numPr>
          <w:ilvl w:val="0"/>
          <w:numId w:val="1"/>
        </w:numPr>
        <w:spacing w:before="200" w:line="240" w:lineRule="auto"/>
        <w:ind w:left="0" w:firstLine="0"/>
        <w:jc w:val="both"/>
        <w:rPr>
          <w:sz w:val="24"/>
          <w:szCs w:val="24"/>
        </w:rPr>
      </w:pPr>
      <w:r w:rsidDel="00000000" w:rsidR="00000000" w:rsidRPr="00000000">
        <w:rPr>
          <w:sz w:val="24"/>
          <w:szCs w:val="24"/>
          <w:rtl w:val="0"/>
        </w:rPr>
        <w:t xml:space="preserve">Justificación – (optativo)</w:t>
      </w:r>
    </w:p>
    <w:sectPr>
      <w:headerReference r:id="rId10" w:type="default"/>
      <w:footerReference r:id="rId11" w:type="default"/>
      <w:pgSz w:h="11906" w:w="16838" w:orient="landscape"/>
      <w:pgMar w:bottom="993" w:top="776" w:left="1417.3228346456694" w:right="153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6">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419"/>
        <w:tab w:val="right" w:leader="none" w:pos="8838"/>
        <w:tab w:val="center" w:leader="none" w:pos="4419"/>
        <w:tab w:val="right" w:leader="none" w:pos="8838"/>
        <w:tab w:val="right" w:leader="none" w:pos="13892"/>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3">
    <w:pPr>
      <w:rPr/>
    </w:pPr>
    <w:r w:rsidDel="00000000" w:rsidR="00000000" w:rsidRPr="00000000">
      <w:rPr/>
      <w:pict>
        <v:shape id="ole_rId1" style="width:32.55pt;height:36pt" filled="f" o:ole="" type="_x0000_tole_rId1">
          <v:imagedata r:id="rId1" o:title=""/>
        </v:shape>
        <o:OLEObject DrawAspect="Content" r:id="rId2" ObjectID="_78852011" ProgID="" ShapeID="ole_rId1" Type="Embed"/>
      </w:pic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5867400</wp:posOffset>
              </wp:positionH>
              <wp:positionV relativeFrom="paragraph">
                <wp:posOffset>-12699</wp:posOffset>
              </wp:positionV>
              <wp:extent cx="2894330" cy="722630"/>
              <wp:effectExtent b="0" l="0" r="0" t="0"/>
              <wp:wrapNone/>
              <wp:docPr id="12" name=""/>
              <a:graphic>
                <a:graphicData uri="http://schemas.microsoft.com/office/word/2010/wordprocessingShape">
                  <wps:wsp>
                    <wps:cNvSpPr/>
                    <wps:cNvPr id="3" name="Shape 3"/>
                    <wps:spPr>
                      <a:xfrm>
                        <a:off x="3913123" y="3432973"/>
                        <a:ext cx="2865755" cy="69405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INSTRUMENTO 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PLAN DE TRABAJO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DEL EQUIPO DOCENTE</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5867400</wp:posOffset>
              </wp:positionH>
              <wp:positionV relativeFrom="paragraph">
                <wp:posOffset>-12699</wp:posOffset>
              </wp:positionV>
              <wp:extent cx="2894330" cy="722630"/>
              <wp:effectExtent b="0" l="0" r="0" t="0"/>
              <wp:wrapNone/>
              <wp:docPr id="12"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2894330" cy="722630"/>
                      </a:xfrm>
                      <a:prstGeom prst="rect"/>
                      <a:ln/>
                    </pic:spPr>
                  </pic:pic>
                </a:graphicData>
              </a:graphic>
            </wp:anchor>
          </w:drawing>
        </mc:Fallback>
      </mc:AlternateContent>
    </w:r>
    <w:r w:rsidDel="00000000" w:rsidR="00000000" w:rsidRPr="00000000">
      <mc:AlternateContent>
        <mc:Choice Requires="wpg">
          <w:drawing>
            <wp:anchor allowOverlap="1" behindDoc="0" distB="0" distT="0" distL="114935" distR="114935" hidden="0" layoutInCell="1" locked="0" relativeHeight="0" simplePos="0">
              <wp:simplePos x="0" y="0"/>
              <wp:positionH relativeFrom="column">
                <wp:posOffset>368935</wp:posOffset>
              </wp:positionH>
              <wp:positionV relativeFrom="paragraph">
                <wp:posOffset>50800</wp:posOffset>
              </wp:positionV>
              <wp:extent cx="1742440" cy="370840"/>
              <wp:effectExtent b="0" l="0" r="0" t="0"/>
              <wp:wrapSquare wrapText="bothSides" distB="0" distT="0" distL="114935" distR="114935"/>
              <wp:docPr id="11" name=""/>
              <a:graphic>
                <a:graphicData uri="http://schemas.microsoft.com/office/word/2010/wordprocessingShape">
                  <wps:wsp>
                    <wps:cNvSpPr/>
                    <wps:cNvPr id="2" name="Shape 2"/>
                    <wps:spPr>
                      <a:xfrm>
                        <a:off x="4489068" y="3608868"/>
                        <a:ext cx="1713865" cy="3422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 Antiqua" w:cs="Book Antiqua" w:eastAsia="Book Antiqua" w:hAnsi="Book Antiqua"/>
                              <w:b w:val="0"/>
                              <w:i w:val="0"/>
                              <w:smallCaps w:val="0"/>
                              <w:strike w:val="0"/>
                              <w:color w:val="000000"/>
                              <w:sz w:val="22"/>
                              <w:vertAlign w:val="baseline"/>
                            </w:rPr>
                            <w:t xml:space="preserve">U</w:t>
                          </w:r>
                          <w:r w:rsidDel="00000000" w:rsidR="00000000" w:rsidRPr="00000000">
                            <w:rPr>
                              <w:rFonts w:ascii="Book Antiqua" w:cs="Book Antiqua" w:eastAsia="Book Antiqua" w:hAnsi="Book Antiqua"/>
                              <w:b w:val="0"/>
                              <w:i w:val="0"/>
                              <w:smallCaps w:val="0"/>
                              <w:strike w:val="0"/>
                              <w:color w:val="000000"/>
                              <w:sz w:val="16"/>
                              <w:vertAlign w:val="baseline"/>
                            </w:rPr>
                            <w:t xml:space="preserve">NIVERSIDAD </w:t>
                          </w:r>
                          <w:r w:rsidDel="00000000" w:rsidR="00000000" w:rsidRPr="00000000">
                            <w:rPr>
                              <w:rFonts w:ascii="Book Antiqua" w:cs="Book Antiqua" w:eastAsia="Book Antiqua" w:hAnsi="Book Antiqua"/>
                              <w:b w:val="0"/>
                              <w:i w:val="0"/>
                              <w:smallCaps w:val="0"/>
                              <w:strike w:val="0"/>
                              <w:color w:val="000000"/>
                              <w:sz w:val="22"/>
                              <w:vertAlign w:val="baseline"/>
                            </w:rPr>
                            <w:t xml:space="preserve">N</w:t>
                          </w:r>
                          <w:r w:rsidDel="00000000" w:rsidR="00000000" w:rsidRPr="00000000">
                            <w:rPr>
                              <w:rFonts w:ascii="Book Antiqua" w:cs="Book Antiqua" w:eastAsia="Book Antiqua" w:hAnsi="Book Antiqua"/>
                              <w:b w:val="0"/>
                              <w:i w:val="0"/>
                              <w:smallCaps w:val="0"/>
                              <w:strike w:val="0"/>
                              <w:color w:val="000000"/>
                              <w:sz w:val="16"/>
                              <w:vertAlign w:val="baseline"/>
                            </w:rPr>
                            <w:t xml:space="preserve">ACIONAL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Book Antiqua" w:cs="Book Antiqua" w:eastAsia="Book Antiqua" w:hAnsi="Book Antiqua"/>
                              <w:b w:val="0"/>
                              <w:i w:val="0"/>
                              <w:smallCaps w:val="0"/>
                              <w:strike w:val="0"/>
                              <w:color w:val="000000"/>
                              <w:sz w:val="16"/>
                              <w:vertAlign w:val="baseline"/>
                            </w:rPr>
                          </w:r>
                          <w:r w:rsidDel="00000000" w:rsidR="00000000" w:rsidRPr="00000000">
                            <w:rPr>
                              <w:rFonts w:ascii="Book Antiqua" w:cs="Book Antiqua" w:eastAsia="Book Antiqua" w:hAnsi="Book Antiqua"/>
                              <w:b w:val="0"/>
                              <w:i w:val="0"/>
                              <w:smallCaps w:val="0"/>
                              <w:strike w:val="0"/>
                              <w:color w:val="000000"/>
                              <w:sz w:val="16"/>
                              <w:vertAlign w:val="baseline"/>
                            </w:rPr>
                            <w:t xml:space="preserve"> DE </w:t>
                          </w:r>
                          <w:r w:rsidDel="00000000" w:rsidR="00000000" w:rsidRPr="00000000">
                            <w:rPr>
                              <w:rFonts w:ascii="Book Antiqua" w:cs="Book Antiqua" w:eastAsia="Book Antiqua" w:hAnsi="Book Antiqua"/>
                              <w:b w:val="0"/>
                              <w:i w:val="0"/>
                              <w:smallCaps w:val="0"/>
                              <w:strike w:val="0"/>
                              <w:color w:val="000000"/>
                              <w:sz w:val="22"/>
                              <w:vertAlign w:val="baseline"/>
                            </w:rPr>
                            <w:t xml:space="preserve">M</w:t>
                          </w:r>
                          <w:r w:rsidDel="00000000" w:rsidR="00000000" w:rsidRPr="00000000">
                            <w:rPr>
                              <w:rFonts w:ascii="Book Antiqua" w:cs="Book Antiqua" w:eastAsia="Book Antiqua" w:hAnsi="Book Antiqua"/>
                              <w:b w:val="0"/>
                              <w:i w:val="0"/>
                              <w:smallCaps w:val="0"/>
                              <w:strike w:val="0"/>
                              <w:color w:val="000000"/>
                              <w:sz w:val="16"/>
                              <w:vertAlign w:val="baseline"/>
                            </w:rPr>
                            <w:t xml:space="preserve">AR DEL </w:t>
                          </w:r>
                          <w:r w:rsidDel="00000000" w:rsidR="00000000" w:rsidRPr="00000000">
                            <w:rPr>
                              <w:rFonts w:ascii="Book Antiqua" w:cs="Book Antiqua" w:eastAsia="Book Antiqua" w:hAnsi="Book Antiqua"/>
                              <w:b w:val="0"/>
                              <w:i w:val="0"/>
                              <w:smallCaps w:val="0"/>
                              <w:strike w:val="0"/>
                              <w:color w:val="000000"/>
                              <w:sz w:val="22"/>
                              <w:vertAlign w:val="baseline"/>
                            </w:rPr>
                            <w:t xml:space="preserve">P</w:t>
                          </w:r>
                          <w:r w:rsidDel="00000000" w:rsidR="00000000" w:rsidRPr="00000000">
                            <w:rPr>
                              <w:rFonts w:ascii="Book Antiqua" w:cs="Book Antiqua" w:eastAsia="Book Antiqua" w:hAnsi="Book Antiqua"/>
                              <w:b w:val="0"/>
                              <w:i w:val="0"/>
                              <w:smallCaps w:val="0"/>
                              <w:strike w:val="0"/>
                              <w:color w:val="000000"/>
                              <w:sz w:val="16"/>
                              <w:vertAlign w:val="baseline"/>
                            </w:rPr>
                            <w:t xml:space="preserve">LATA</w:t>
                          </w:r>
                        </w:p>
                      </w:txbxContent>
                    </wps:txbx>
                    <wps:bodyPr anchorCtr="0" anchor="t" bIns="1250" lIns="1250" spcFirstLastPara="1" rIns="1250" wrap="square" tIns="1250">
                      <a:noAutofit/>
                    </wps:bodyPr>
                  </wps:wsp>
                </a:graphicData>
              </a:graphic>
            </wp:anchor>
          </w:drawing>
        </mc:Choice>
        <mc:Fallback>
          <w:drawing>
            <wp:anchor allowOverlap="1" behindDoc="0" distB="0" distT="0" distL="114935" distR="114935" hidden="0" layoutInCell="1" locked="0" relativeHeight="0" simplePos="0">
              <wp:simplePos x="0" y="0"/>
              <wp:positionH relativeFrom="column">
                <wp:posOffset>368935</wp:posOffset>
              </wp:positionH>
              <wp:positionV relativeFrom="paragraph">
                <wp:posOffset>50800</wp:posOffset>
              </wp:positionV>
              <wp:extent cx="1742440" cy="370840"/>
              <wp:effectExtent b="0" l="0" r="0" t="0"/>
              <wp:wrapSquare wrapText="bothSides" distB="0" distT="0" distL="114935" distR="114935"/>
              <wp:docPr id="1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1742440" cy="370840"/>
                      </a:xfrm>
                      <a:prstGeom prst="rect"/>
                      <a:ln/>
                    </pic:spPr>
                  </pic:pic>
                </a:graphicData>
              </a:graphic>
            </wp:anchor>
          </w:drawing>
        </mc:Fallback>
      </mc:AlternateConten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Times New Roman" w:cs="Times New Roman" w:eastAsia="Times New Roman" w:hAnsi="Times New Roman"/>
        <w:b w:val="1"/>
        <w:sz w:val="22"/>
        <w:szCs w:val="22"/>
        <w:u w:val="no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60" w:hanging="360"/>
      </w:pPr>
      <w:rPr>
        <w:b w:val="1"/>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s-A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360" w:hanging="360"/>
      <w:jc w:val="center"/>
    </w:pPr>
    <w:rPr>
      <w:b w:val="1"/>
      <w:sz w:val="24"/>
      <w:szCs w:val="24"/>
    </w:rPr>
  </w:style>
  <w:style w:type="paragraph" w:styleId="Heading2">
    <w:name w:val="heading 2"/>
    <w:basedOn w:val="Normal"/>
    <w:next w:val="Normal"/>
    <w:pPr>
      <w:keepNext w:val="1"/>
      <w:ind w:left="0" w:firstLine="0"/>
      <w:jc w:val="both"/>
    </w:pPr>
    <w:rPr>
      <w:b w:val="1"/>
    </w:rPr>
  </w:style>
  <w:style w:type="paragraph" w:styleId="Heading3">
    <w:name w:val="heading 3"/>
    <w:basedOn w:val="Normal"/>
    <w:next w:val="Normal"/>
    <w:pPr>
      <w:keepNext w:val="1"/>
      <w:ind w:left="0" w:right="0" w:firstLine="1134"/>
    </w:pPr>
    <w:rPr>
      <w:sz w:val="24"/>
      <w:szCs w:val="24"/>
    </w:rPr>
  </w:style>
  <w:style w:type="paragraph" w:styleId="Heading4">
    <w:name w:val="heading 4"/>
    <w:basedOn w:val="Normal"/>
    <w:next w:val="Normal"/>
    <w:pPr>
      <w:keepNext w:val="1"/>
      <w:ind w:left="0" w:firstLine="0"/>
      <w:jc w:val="center"/>
    </w:pPr>
    <w:rPr>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ind w:left="284" w:firstLine="0"/>
      <w:jc w:val="center"/>
    </w:pPr>
    <w:rPr>
      <w:b w:val="1"/>
      <w:sz w:val="24"/>
      <w:szCs w:val="24"/>
    </w:rPr>
  </w:style>
  <w:style w:type="paragraph" w:styleId="Heading2">
    <w:name w:val="heading 2"/>
    <w:basedOn w:val="Normal"/>
    <w:next w:val="Normal"/>
    <w:pPr>
      <w:keepNext w:val="1"/>
      <w:ind w:left="0" w:firstLine="0"/>
      <w:jc w:val="both"/>
    </w:pPr>
    <w:rPr>
      <w:b w:val="1"/>
    </w:rPr>
  </w:style>
  <w:style w:type="paragraph" w:styleId="Heading3">
    <w:name w:val="heading 3"/>
    <w:basedOn w:val="Normal"/>
    <w:next w:val="Normal"/>
    <w:pPr>
      <w:keepNext w:val="1"/>
      <w:ind w:left="0" w:right="0" w:firstLine="1134"/>
    </w:pPr>
    <w:rPr>
      <w:sz w:val="24"/>
      <w:szCs w:val="24"/>
    </w:rPr>
  </w:style>
  <w:style w:type="paragraph" w:styleId="Heading4">
    <w:name w:val="heading 4"/>
    <w:basedOn w:val="Normal"/>
    <w:next w:val="Normal"/>
    <w:pPr>
      <w:keepNext w:val="1"/>
      <w:ind w:left="0" w:firstLine="0"/>
      <w:jc w:val="center"/>
    </w:pPr>
    <w:rPr>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ind w:left="0" w:firstLine="0"/>
      <w:jc w:val="center"/>
    </w:pPr>
    <w:rPr>
      <w:b w:val="1"/>
      <w:sz w:val="24"/>
      <w:szCs w:val="24"/>
    </w:rPr>
  </w:style>
  <w:style w:type="paragraph" w:styleId="Heading2">
    <w:name w:val="heading 2"/>
    <w:basedOn w:val="Normal"/>
    <w:next w:val="Normal"/>
    <w:pPr>
      <w:keepNext w:val="1"/>
      <w:ind w:left="0" w:firstLine="0"/>
      <w:jc w:val="both"/>
    </w:pPr>
    <w:rPr>
      <w:b w:val="1"/>
    </w:rPr>
  </w:style>
  <w:style w:type="paragraph" w:styleId="Heading3">
    <w:name w:val="heading 3"/>
    <w:basedOn w:val="Normal"/>
    <w:next w:val="Normal"/>
    <w:pPr>
      <w:keepNext w:val="1"/>
      <w:ind w:left="0" w:right="0" w:firstLine="1134"/>
    </w:pPr>
    <w:rPr>
      <w:sz w:val="24"/>
      <w:szCs w:val="24"/>
    </w:rPr>
  </w:style>
  <w:style w:type="paragraph" w:styleId="Heading4">
    <w:name w:val="heading 4"/>
    <w:basedOn w:val="Normal"/>
    <w:next w:val="Normal"/>
    <w:pPr>
      <w:keepNext w:val="1"/>
      <w:ind w:left="0" w:firstLine="0"/>
      <w:jc w:val="center"/>
    </w:pPr>
    <w:rPr>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qFormat w:val="1"/>
    <w:pPr>
      <w:widowControl w:val="1"/>
      <w:suppressAutoHyphens w:val="1"/>
      <w:bidi w:val="0"/>
    </w:pPr>
    <w:rPr>
      <w:rFonts w:ascii="Times New Roman" w:cs="Times New Roman" w:eastAsia="Times New Roman" w:hAnsi="Times New Roman"/>
      <w:color w:val="auto"/>
      <w:sz w:val="20"/>
      <w:szCs w:val="20"/>
      <w:lang w:bidi="ar-SA" w:eastAsia="zh-CN" w:val="es-AR"/>
    </w:rPr>
  </w:style>
  <w:style w:type="paragraph" w:styleId="Ttulo1">
    <w:name w:val="Heading 1"/>
    <w:basedOn w:val="Normal"/>
    <w:next w:val="Normal"/>
    <w:qFormat w:val="1"/>
    <w:pPr>
      <w:keepNext w:val="1"/>
      <w:numPr>
        <w:ilvl w:val="0"/>
        <w:numId w:val="1"/>
      </w:numPr>
      <w:jc w:val="center"/>
      <w:outlineLvl w:val="0"/>
    </w:pPr>
    <w:rPr>
      <w:b w:val="1"/>
      <w:sz w:val="24"/>
    </w:rPr>
  </w:style>
  <w:style w:type="paragraph" w:styleId="Ttulo2">
    <w:name w:val="Heading 2"/>
    <w:basedOn w:val="Normal"/>
    <w:next w:val="Normal"/>
    <w:qFormat w:val="1"/>
    <w:pPr>
      <w:keepNext w:val="1"/>
      <w:numPr>
        <w:ilvl w:val="1"/>
        <w:numId w:val="1"/>
      </w:numPr>
      <w:jc w:val="both"/>
      <w:outlineLvl w:val="1"/>
    </w:pPr>
    <w:rPr>
      <w:b w:val="1"/>
    </w:rPr>
  </w:style>
  <w:style w:type="paragraph" w:styleId="Ttulo3">
    <w:name w:val="Heading 3"/>
    <w:basedOn w:val="Normal"/>
    <w:next w:val="Normal"/>
    <w:qFormat w:val="1"/>
    <w:pPr>
      <w:keepNext w:val="1"/>
      <w:numPr>
        <w:ilvl w:val="2"/>
        <w:numId w:val="1"/>
      </w:numPr>
      <w:ind w:left="0" w:right="0" w:firstLine="1134"/>
      <w:outlineLvl w:val="2"/>
    </w:pPr>
    <w:rPr>
      <w:sz w:val="24"/>
    </w:rPr>
  </w:style>
  <w:style w:type="paragraph" w:styleId="Ttulo4">
    <w:name w:val="Heading 4"/>
    <w:basedOn w:val="Normal"/>
    <w:next w:val="Normal"/>
    <w:qFormat w:val="1"/>
    <w:pPr>
      <w:keepNext w:val="1"/>
      <w:numPr>
        <w:ilvl w:val="3"/>
        <w:numId w:val="1"/>
      </w:numPr>
      <w:jc w:val="center"/>
      <w:outlineLvl w:val="3"/>
    </w:pPr>
    <w:rPr>
      <w:b w:val="1"/>
      <w:bCs w:val="1"/>
      <w:sz w:val="28"/>
      <w:lang w:val="es-ES"/>
    </w:rPr>
  </w:style>
  <w:style w:type="character" w:styleId="WW8Num2z0">
    <w:name w:val="WW8Num2z0"/>
    <w:qFormat w:val="1"/>
    <w:rPr>
      <w:u w:val="none"/>
    </w:rPr>
  </w:style>
  <w:style w:type="character" w:styleId="WW8Num4z0">
    <w:name w:val="WW8Num4z0"/>
    <w:qFormat w:val="1"/>
    <w:rPr>
      <w:rFonts w:ascii="Book Antiqua" w:cs="Book Antiqua" w:hAnsi="Book Antiqua"/>
    </w:rPr>
  </w:style>
  <w:style w:type="character" w:styleId="WW8Num6z0">
    <w:name w:val="WW8Num6z0"/>
    <w:qFormat w:val="1"/>
    <w:rPr>
      <w:rFonts w:ascii="Book Antiqua" w:cs="Book Antiqua" w:hAnsi="Book Antiqua"/>
    </w:rPr>
  </w:style>
  <w:style w:type="character" w:styleId="WW8Num7z0">
    <w:name w:val="WW8Num7z0"/>
    <w:qFormat w:val="1"/>
    <w:rPr>
      <w:b w:val="1"/>
      <w:sz w:val="24"/>
    </w:rPr>
  </w:style>
  <w:style w:type="character" w:styleId="WW8Num8z0">
    <w:name w:val="WW8Num8z0"/>
    <w:qFormat w:val="1"/>
    <w:rPr>
      <w:rFonts w:ascii="Book Antiqua" w:cs="Book Antiqua" w:hAnsi="Book Antiqua"/>
      <w:sz w:val="24"/>
    </w:rPr>
  </w:style>
  <w:style w:type="character" w:styleId="WW8Num9z0">
    <w:name w:val="WW8Num9z0"/>
    <w:qFormat w:val="1"/>
    <w:rPr>
      <w:rFonts w:ascii="Book Antiqua" w:cs="Book Antiqua" w:hAnsi="Book Antiqua"/>
    </w:rPr>
  </w:style>
  <w:style w:type="character" w:styleId="Fuentedeprrafopredeter">
    <w:name w:val="Fuente de párrafo predeter."/>
    <w:qFormat w:val="1"/>
    <w:rPr/>
  </w:style>
  <w:style w:type="character" w:styleId="WW8Num1z0">
    <w:name w:val="WW8Num1z0"/>
    <w:qFormat w:val="1"/>
    <w:rPr>
      <w:b w:val="1"/>
    </w:rPr>
  </w:style>
  <w:style w:type="character" w:styleId="WW8Num3z0">
    <w:name w:val="WW8Num3z0"/>
    <w:qFormat w:val="1"/>
    <w:rPr>
      <w:u w:val="none"/>
    </w:rPr>
  </w:style>
  <w:style w:type="character" w:styleId="WW8Num5z0">
    <w:name w:val="WW8Num5z0"/>
    <w:qFormat w:val="1"/>
    <w:rPr>
      <w:rFonts w:ascii="Symbol" w:cs="Symbol" w:hAnsi="Symbol"/>
    </w:rPr>
  </w:style>
  <w:style w:type="character" w:styleId="WW8Num10z0">
    <w:name w:val="WW8Num10z0"/>
    <w:qFormat w:val="1"/>
    <w:rPr>
      <w:rFonts w:ascii="Symbol" w:cs="Symbol" w:hAnsi="Symbol"/>
    </w:rPr>
  </w:style>
  <w:style w:type="character" w:styleId="WW8Num11z0">
    <w:name w:val="WW8Num11z0"/>
    <w:qFormat w:val="1"/>
    <w:rPr>
      <w:rFonts w:ascii="Book Antiqua" w:cs="Book Antiqua" w:hAnsi="Book Antiqua"/>
    </w:rPr>
  </w:style>
  <w:style w:type="character" w:styleId="WW8Num12z0">
    <w:name w:val="WW8Num12z0"/>
    <w:qFormat w:val="1"/>
    <w:rPr>
      <w:rFonts w:ascii="Symbol" w:cs="Symbol" w:hAnsi="Symbol"/>
    </w:rPr>
  </w:style>
  <w:style w:type="character" w:styleId="WW8Num13z0">
    <w:name w:val="WW8Num13z0"/>
    <w:qFormat w:val="1"/>
    <w:rPr>
      <w:u w:val="none"/>
    </w:rPr>
  </w:style>
  <w:style w:type="character" w:styleId="WW8Num14z0">
    <w:name w:val="WW8Num14z0"/>
    <w:qFormat w:val="1"/>
    <w:rPr>
      <w:b w:val="1"/>
      <w:sz w:val="24"/>
    </w:rPr>
  </w:style>
  <w:style w:type="character" w:styleId="WW8Num15z0">
    <w:name w:val="WW8Num15z0"/>
    <w:qFormat w:val="1"/>
    <w:rPr>
      <w:rFonts w:ascii="Book Antiqua" w:cs="Book Antiqua" w:hAnsi="Book Antiqua"/>
      <w:sz w:val="24"/>
    </w:rPr>
  </w:style>
  <w:style w:type="character" w:styleId="WW8Num16z0">
    <w:name w:val="WW8Num16z0"/>
    <w:qFormat w:val="1"/>
    <w:rPr/>
  </w:style>
  <w:style w:type="character" w:styleId="WW8Num17z0">
    <w:name w:val="WW8Num17z0"/>
    <w:qFormat w:val="1"/>
    <w:rPr>
      <w:rFonts w:ascii="Symbol" w:cs="Symbol" w:hAnsi="Symbol"/>
    </w:rPr>
  </w:style>
  <w:style w:type="character" w:styleId="WW8Num18z0">
    <w:name w:val="WW8Num18z0"/>
    <w:qFormat w:val="1"/>
    <w:rPr/>
  </w:style>
  <w:style w:type="character" w:styleId="WW8Num19z0">
    <w:name w:val="WW8Num19z0"/>
    <w:qFormat w:val="1"/>
    <w:rPr>
      <w:rFonts w:ascii="Symbol" w:cs="Symbol" w:hAnsi="Symbol"/>
    </w:rPr>
  </w:style>
  <w:style w:type="character" w:styleId="WW8Num20z0">
    <w:name w:val="WW8Num20z0"/>
    <w:qFormat w:val="1"/>
    <w:rPr>
      <w:rFonts w:ascii="Symbol" w:cs="Symbol" w:hAnsi="Symbol"/>
    </w:rPr>
  </w:style>
  <w:style w:type="character" w:styleId="WW8Num21z0">
    <w:name w:val="WW8Num21z0"/>
    <w:qFormat w:val="1"/>
    <w:rPr>
      <w:rFonts w:ascii="Book Antiqua" w:cs="Book Antiqua" w:hAnsi="Book Antiqua"/>
    </w:rPr>
  </w:style>
  <w:style w:type="character" w:styleId="WW8Num22z0">
    <w:name w:val="WW8Num22z0"/>
    <w:qFormat w:val="1"/>
    <w:rPr>
      <w:rFonts w:ascii="Symbol" w:cs="Symbol" w:hAnsi="Symbol"/>
    </w:rPr>
  </w:style>
  <w:style w:type="character" w:styleId="WW8Num23z0">
    <w:name w:val="WW8Num23z0"/>
    <w:qFormat w:val="1"/>
    <w:rPr>
      <w:u w:val="none"/>
    </w:rPr>
  </w:style>
  <w:style w:type="character" w:styleId="WW8Num24z0">
    <w:name w:val="WW8Num24z0"/>
    <w:qFormat w:val="1"/>
    <w:rPr>
      <w:rFonts w:ascii="Symbol" w:cs="Symbol" w:hAnsi="Symbol"/>
    </w:rPr>
  </w:style>
  <w:style w:type="character" w:styleId="WW8Num25z0">
    <w:name w:val="WW8Num25z0"/>
    <w:qFormat w:val="1"/>
    <w:rPr/>
  </w:style>
  <w:style w:type="character" w:styleId="WW8Num26z0">
    <w:name w:val="WW8Num26z0"/>
    <w:qFormat w:val="1"/>
    <w:rPr/>
  </w:style>
  <w:style w:type="character" w:styleId="Fuentedeprrafopredeter1">
    <w:name w:val="Fuente de párrafo predeter.1"/>
    <w:qFormat w:val="1"/>
    <w:rPr/>
  </w:style>
  <w:style w:type="character" w:styleId="Nmerodepgina">
    <w:name w:val="Número de página"/>
    <w:basedOn w:val="Fuentedeprrafopredeter1"/>
    <w:rPr/>
  </w:style>
  <w:style w:type="character" w:styleId="Vietas">
    <w:name w:val="Viñetas"/>
    <w:qFormat w:val="1"/>
    <w:rPr>
      <w:rFonts w:ascii="OpenSymbol" w:cs="OpenSymbol" w:eastAsia="OpenSymbol" w:hAnsi="OpenSymbol"/>
    </w:rPr>
  </w:style>
  <w:style w:type="paragraph" w:styleId="Ttulo">
    <w:name w:val="Título"/>
    <w:basedOn w:val="Normal"/>
    <w:next w:val="Cuerpodetexto"/>
    <w:qFormat w:val="1"/>
    <w:pPr>
      <w:keepNext w:val="1"/>
      <w:spacing w:after="120" w:before="240"/>
    </w:pPr>
    <w:rPr>
      <w:rFonts w:ascii="Liberation Sans" w:cs="Lohit Devanagari" w:eastAsia="Noto Sans CJK SC" w:hAnsi="Liberation Sans"/>
      <w:sz w:val="28"/>
      <w:szCs w:val="28"/>
    </w:rPr>
  </w:style>
  <w:style w:type="paragraph" w:styleId="Cuerpodetexto">
    <w:name w:val="Body Text"/>
    <w:basedOn w:val="Normal"/>
    <w:pPr>
      <w:spacing w:after="140" w:before="0" w:line="276" w:lineRule="auto"/>
    </w:pPr>
    <w:rPr/>
  </w:style>
  <w:style w:type="paragraph" w:styleId="Lista">
    <w:name w:val="List"/>
    <w:basedOn w:val="Cuerpodetexto"/>
    <w:pPr/>
    <w:rPr>
      <w:rFonts w:cs="Lohit Devanagari;Calibri"/>
    </w:rPr>
  </w:style>
  <w:style w:type="paragraph" w:styleId="Leyenda">
    <w:name w:val="Caption"/>
    <w:basedOn w:val="Normal"/>
    <w:qFormat w:val="1"/>
    <w:pPr>
      <w:suppressLineNumbers w:val="1"/>
      <w:spacing w:after="120" w:before="120"/>
    </w:pPr>
    <w:rPr>
      <w:rFonts w:cs="Lohit Devanagari"/>
      <w:i w:val="1"/>
      <w:iCs w:val="1"/>
      <w:sz w:val="24"/>
      <w:szCs w:val="24"/>
    </w:rPr>
  </w:style>
  <w:style w:type="paragraph" w:styleId="Ndice">
    <w:name w:val="Índice"/>
    <w:basedOn w:val="Normal"/>
    <w:qFormat w:val="1"/>
    <w:pPr>
      <w:suppressLineNumbers w:val="1"/>
    </w:pPr>
    <w:rPr>
      <w:rFonts w:cs="Lohit Devanagari;Calibri"/>
    </w:rPr>
  </w:style>
  <w:style w:type="paragraph" w:styleId="Ttulo11">
    <w:name w:val="Título1"/>
    <w:basedOn w:val="Normal"/>
    <w:next w:val="Cuerpodetexto"/>
    <w:qFormat w:val="1"/>
    <w:pPr>
      <w:keepNext w:val="1"/>
      <w:spacing w:after="120" w:before="240"/>
    </w:pPr>
    <w:rPr>
      <w:rFonts w:ascii="Liberation Sans;Arial" w:cs="Lohit Devanagari;Calibri" w:eastAsia="Noto Sans CJK SC" w:hAnsi="Liberation Sans;Arial"/>
      <w:sz w:val="28"/>
      <w:szCs w:val="28"/>
    </w:rPr>
  </w:style>
  <w:style w:type="paragraph" w:styleId="Descripcin">
    <w:name w:val="Descripción"/>
    <w:basedOn w:val="Normal"/>
    <w:qFormat w:val="1"/>
    <w:pPr>
      <w:suppressLineNumbers w:val="1"/>
      <w:spacing w:after="120" w:before="120"/>
    </w:pPr>
    <w:rPr>
      <w:rFonts w:cs="Lohit Devanagari;Calibri"/>
      <w:i w:val="1"/>
      <w:iCs w:val="1"/>
      <w:sz w:val="24"/>
      <w:szCs w:val="24"/>
    </w:rPr>
  </w:style>
  <w:style w:type="paragraph" w:styleId="Cuerpodetextoconsangra">
    <w:name w:val="Body Text Indent"/>
    <w:basedOn w:val="Normal"/>
    <w:pPr/>
    <w:rPr>
      <w:i w:val="1"/>
      <w:sz w:val="24"/>
    </w:rPr>
  </w:style>
  <w:style w:type="paragraph" w:styleId="Cabeceraypie">
    <w:name w:val="Cabecera y pie"/>
    <w:basedOn w:val="Normal"/>
    <w:qFormat w:val="1"/>
    <w:pPr>
      <w:suppressLineNumbers w:val="1"/>
      <w:tabs>
        <w:tab w:val="clear" w:pos="708"/>
        <w:tab w:val="center" w:leader="none" w:pos="4819"/>
        <w:tab w:val="right" w:leader="none" w:pos="9638"/>
      </w:tabs>
    </w:pPr>
    <w:rPr/>
  </w:style>
  <w:style w:type="paragraph" w:styleId="Piedepgina">
    <w:name w:val="Footer"/>
    <w:basedOn w:val="Normal"/>
    <w:pPr>
      <w:tabs>
        <w:tab w:val="clear" w:pos="708"/>
        <w:tab w:val="center" w:leader="none" w:pos="4419"/>
        <w:tab w:val="right" w:leader="none" w:pos="8838"/>
      </w:tabs>
    </w:pPr>
    <w:rPr/>
  </w:style>
  <w:style w:type="paragraph" w:styleId="Cabecera">
    <w:name w:val="Header"/>
    <w:basedOn w:val="Normal"/>
    <w:pPr>
      <w:tabs>
        <w:tab w:val="clear" w:pos="708"/>
        <w:tab w:val="center" w:leader="none" w:pos="4419"/>
        <w:tab w:val="right" w:leader="none" w:pos="8838"/>
      </w:tabs>
    </w:pPr>
    <w:rPr/>
  </w:style>
  <w:style w:type="paragraph" w:styleId="Contenidodelatabla">
    <w:name w:val="Contenido de la tabla"/>
    <w:basedOn w:val="Normal"/>
    <w:qFormat w:val="1"/>
    <w:pPr>
      <w:suppressLineNumbers w:val="1"/>
    </w:pPr>
    <w:rPr/>
  </w:style>
  <w:style w:type="paragraph" w:styleId="Ttulodelatabla">
    <w:name w:val="Título de la tabla"/>
    <w:basedOn w:val="Contenidodelatabla"/>
    <w:qFormat w:val="1"/>
    <w:pPr>
      <w:suppressLineNumbers w:val="1"/>
      <w:jc w:val="center"/>
    </w:pPr>
    <w:rPr>
      <w:b w:val="1"/>
      <w:bCs w:val="1"/>
    </w:rPr>
  </w:style>
  <w:style w:type="paragraph" w:styleId="Contenidodelmarco">
    <w:name w:val="Contenido del marco"/>
    <w:basedOn w:val="Normal"/>
    <w:qFormat w:val="1"/>
    <w:pPr/>
    <w:rPr/>
  </w:style>
  <w:style w:type="numbering" w:styleId="WW8Num1">
    <w:name w:val="WW8Num1"/>
    <w:qFormat w:val="1"/>
  </w:style>
  <w:style w:type="numbering" w:styleId="WW8Num2">
    <w:name w:val="WW8Num2"/>
    <w:qFormat w:val="1"/>
  </w:style>
  <w:style w:type="numbering" w:styleId="WW8Num3">
    <w:name w:val="WW8Num3"/>
    <w:qFormat w:val="1"/>
  </w:style>
  <w:style w:type="numbering" w:styleId="WW8Num4">
    <w:name w:val="WW8Num4"/>
    <w:qFormat w:val="1"/>
  </w:style>
  <w:style w:type="numbering" w:styleId="WW8Num5">
    <w:name w:val="WW8Num5"/>
    <w:qFormat w:val="1"/>
  </w:style>
  <w:style w:type="numbering" w:styleId="WW8Num6">
    <w:name w:val="WW8Num6"/>
    <w:qFormat w:val="1"/>
  </w:style>
  <w:style w:type="numbering" w:styleId="WW8Num7">
    <w:name w:val="WW8Num7"/>
    <w:qFormat w:val="1"/>
  </w:style>
  <w:style w:type="numbering" w:styleId="WW8Num8">
    <w:name w:val="WW8Num8"/>
    <w:qFormat w:val="1"/>
  </w:style>
  <w:style w:type="numbering" w:styleId="WW8Num9">
    <w:name w:val="WW8Num9"/>
    <w:qFormat w:val="1"/>
  </w:style>
  <w:style w:type="numbering" w:styleId="WW8Num10">
    <w:name w:val="WW8Num10"/>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43.0" w:type="dxa"/>
        <w:left w:w="43.0" w:type="dxa"/>
        <w:bottom w:w="43.0" w:type="dxa"/>
        <w:right w:w="43.0" w:type="dxa"/>
      </w:tblCellMar>
    </w:tblPr>
  </w:style>
  <w:style w:type="table" w:styleId="Table15">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 w:type="table" w:styleId="Table9">
    <w:basedOn w:val="TableNormal"/>
    <w:tblPr>
      <w:tblStyleRowBandSize w:val="1"/>
      <w:tblStyleColBandSize w:val="1"/>
      <w:tblCellMar>
        <w:top w:w="55.0" w:type="dxa"/>
        <w:left w:w="55.0" w:type="dxa"/>
        <w:bottom w:w="55.0" w:type="dxa"/>
        <w:right w:w="55.0" w:type="dxa"/>
      </w:tblCellMar>
    </w:tblPr>
  </w:style>
  <w:style w:type="table" w:styleId="Table10">
    <w:basedOn w:val="TableNormal"/>
    <w:tblPr>
      <w:tblStyleRowBandSize w:val="1"/>
      <w:tblStyleColBandSize w:val="1"/>
      <w:tblCellMar>
        <w:top w:w="55.0" w:type="dxa"/>
        <w:left w:w="55.0" w:type="dxa"/>
        <w:bottom w:w="55.0" w:type="dxa"/>
        <w:right w:w="55.0" w:type="dxa"/>
      </w:tblCellMar>
    </w:tblPr>
  </w:style>
  <w:style w:type="table" w:styleId="Table11">
    <w:basedOn w:val="TableNormal"/>
    <w:tblPr>
      <w:tblStyleRowBandSize w:val="1"/>
      <w:tblStyleColBandSize w:val="1"/>
      <w:tblCellMar>
        <w:top w:w="55.0" w:type="dxa"/>
        <w:left w:w="55.0" w:type="dxa"/>
        <w:bottom w:w="55.0" w:type="dxa"/>
        <w:right w:w="55.0" w:type="dxa"/>
      </w:tblCellMar>
    </w:tblPr>
  </w:style>
  <w:style w:type="table" w:styleId="Table12">
    <w:basedOn w:val="TableNormal"/>
    <w:tblPr>
      <w:tblStyleRowBandSize w:val="1"/>
      <w:tblStyleColBandSize w:val="1"/>
      <w:tblCellMar>
        <w:top w:w="55.0" w:type="dxa"/>
        <w:left w:w="55.0" w:type="dxa"/>
        <w:bottom w:w="55.0" w:type="dxa"/>
        <w:right w:w="55.0" w:type="dxa"/>
      </w:tblCellMar>
    </w:tblPr>
  </w:style>
  <w:style w:type="table" w:styleId="Table13">
    <w:basedOn w:val="TableNormal"/>
    <w:tblPr>
      <w:tblStyleRowBandSize w:val="1"/>
      <w:tblStyleColBandSize w:val="1"/>
      <w:tblCellMar>
        <w:top w:w="55.0" w:type="dxa"/>
        <w:left w:w="55.0" w:type="dxa"/>
        <w:bottom w:w="55.0" w:type="dxa"/>
        <w:right w:w="5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www.gnu.org/licenses/gpl.html" TargetMode="Externa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oleObject" Target="embeddings/oleObject1.bin"/><Relationship Id="rId3" Type="http://schemas.openxmlformats.org/officeDocument/2006/relationships/image" Target="media/image3.pn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q57OT/y8c8/s5ebZxyk3gV91PQ==">CgMxLjAyDmguMzZubzJ3bTFqbXdhOAByITFiaUhINTRDR01UX1Y4WThVT1doanoweVZmRS1ERlJrQw==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2010-07-07T14:41:00Z</dcterms:created>
  <dc:creator>Imagenes</dc:creator>
</cp:coreProperties>
</file>