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2C8" w:rsidRPr="006E33C9" w:rsidRDefault="00B73C2D" w:rsidP="00C50D39">
      <w:pPr>
        <w:pStyle w:val="Ttulo2"/>
        <w:spacing w:before="0"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bookmarkStart w:id="0" w:name="_cnuuh2bdhjcv" w:colFirst="0" w:colLast="0"/>
      <w:bookmarkEnd w:id="0"/>
      <w:r w:rsidRPr="006E33C9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614B6259" wp14:editId="2408DFFA">
            <wp:extent cx="2697000" cy="12105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7000" cy="1210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2C8" w:rsidRPr="006E33C9" w:rsidRDefault="00B73C2D" w:rsidP="00C50D39">
      <w:pPr>
        <w:pStyle w:val="Ttulo2"/>
        <w:spacing w:before="0"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bookmarkStart w:id="1" w:name="_ffj5wvuerj02" w:colFirst="0" w:colLast="0"/>
      <w:bookmarkEnd w:id="1"/>
      <w:r w:rsidRPr="006E33C9">
        <w:rPr>
          <w:rFonts w:asciiTheme="majorHAnsi" w:hAnsiTheme="majorHAnsi" w:cstheme="majorHAnsi"/>
          <w:sz w:val="24"/>
          <w:szCs w:val="24"/>
        </w:rPr>
        <w:t>Equipo de coordinación de PSC</w:t>
      </w:r>
    </w:p>
    <w:p w:rsidR="00CA789B" w:rsidRPr="006E33C9" w:rsidRDefault="00CA789B" w:rsidP="00C50D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 xml:space="preserve">Ivonne </w:t>
      </w:r>
      <w:proofErr w:type="spellStart"/>
      <w:r w:rsidRPr="006E33C9">
        <w:rPr>
          <w:rFonts w:asciiTheme="majorHAnsi" w:hAnsiTheme="majorHAnsi" w:cstheme="majorHAnsi"/>
          <w:sz w:val="24"/>
          <w:szCs w:val="24"/>
        </w:rPr>
        <w:t>Gellon</w:t>
      </w:r>
      <w:bookmarkStart w:id="2" w:name="_GoBack"/>
      <w:bookmarkEnd w:id="2"/>
      <w:proofErr w:type="spellEnd"/>
    </w:p>
    <w:p w:rsidR="00CA789B" w:rsidRPr="006E33C9" w:rsidRDefault="00CA789B" w:rsidP="00C50D39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 xml:space="preserve">Juan Pablo </w:t>
      </w:r>
      <w:proofErr w:type="spellStart"/>
      <w:r w:rsidRPr="006E33C9">
        <w:rPr>
          <w:rFonts w:asciiTheme="majorHAnsi" w:hAnsiTheme="majorHAnsi" w:cstheme="majorHAnsi"/>
          <w:sz w:val="24"/>
          <w:szCs w:val="24"/>
        </w:rPr>
        <w:t>Grammatico</w:t>
      </w:r>
      <w:proofErr w:type="spellEnd"/>
    </w:p>
    <w:p w:rsidR="00CA789B" w:rsidRPr="006E33C9" w:rsidRDefault="00CA789B" w:rsidP="00C50D39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 xml:space="preserve">Ricardo </w:t>
      </w:r>
      <w:proofErr w:type="spellStart"/>
      <w:r w:rsidRPr="006E33C9">
        <w:rPr>
          <w:rFonts w:asciiTheme="majorHAnsi" w:hAnsiTheme="majorHAnsi" w:cstheme="majorHAnsi"/>
          <w:sz w:val="24"/>
          <w:szCs w:val="24"/>
        </w:rPr>
        <w:t>Zucal</w:t>
      </w:r>
      <w:proofErr w:type="spellEnd"/>
    </w:p>
    <w:p w:rsidR="00CA789B" w:rsidRPr="006E33C9" w:rsidRDefault="00CA789B" w:rsidP="00C50D39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 xml:space="preserve">Claudio </w:t>
      </w:r>
      <w:proofErr w:type="spellStart"/>
      <w:r w:rsidRPr="006E33C9">
        <w:rPr>
          <w:rFonts w:asciiTheme="majorHAnsi" w:hAnsiTheme="majorHAnsi" w:cstheme="majorHAnsi"/>
          <w:sz w:val="24"/>
          <w:szCs w:val="24"/>
        </w:rPr>
        <w:t>Gonzalez</w:t>
      </w:r>
      <w:proofErr w:type="spellEnd"/>
      <w:r w:rsidRPr="006E33C9">
        <w:rPr>
          <w:rFonts w:asciiTheme="majorHAnsi" w:hAnsiTheme="majorHAnsi" w:cstheme="majorHAnsi"/>
          <w:sz w:val="24"/>
          <w:szCs w:val="24"/>
        </w:rPr>
        <w:t xml:space="preserve"> / Mariano Morel</w:t>
      </w:r>
    </w:p>
    <w:p w:rsidR="00CA789B" w:rsidRPr="006E33C9" w:rsidRDefault="00CA789B" w:rsidP="00C50D39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 xml:space="preserve">Analía </w:t>
      </w:r>
      <w:proofErr w:type="spellStart"/>
      <w:r w:rsidRPr="006E33C9">
        <w:rPr>
          <w:rFonts w:asciiTheme="majorHAnsi" w:hAnsiTheme="majorHAnsi" w:cstheme="majorHAnsi"/>
          <w:sz w:val="24"/>
          <w:szCs w:val="24"/>
        </w:rPr>
        <w:t>Tomba</w:t>
      </w:r>
      <w:proofErr w:type="spellEnd"/>
    </w:p>
    <w:p w:rsidR="00CA789B" w:rsidRPr="006E33C9" w:rsidRDefault="00CA789B" w:rsidP="00C50D39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 xml:space="preserve">Lorena </w:t>
      </w:r>
      <w:proofErr w:type="spellStart"/>
      <w:r w:rsidRPr="006E33C9">
        <w:rPr>
          <w:rFonts w:asciiTheme="majorHAnsi" w:hAnsiTheme="majorHAnsi" w:cstheme="majorHAnsi"/>
          <w:sz w:val="24"/>
          <w:szCs w:val="24"/>
        </w:rPr>
        <w:t>Manfredi</w:t>
      </w:r>
      <w:proofErr w:type="spellEnd"/>
    </w:p>
    <w:p w:rsidR="00CA789B" w:rsidRPr="006E33C9" w:rsidRDefault="00CA789B" w:rsidP="00C50D39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 xml:space="preserve">Javier </w:t>
      </w:r>
      <w:proofErr w:type="spellStart"/>
      <w:r w:rsidRPr="006E33C9">
        <w:rPr>
          <w:rFonts w:asciiTheme="majorHAnsi" w:hAnsiTheme="majorHAnsi" w:cstheme="majorHAnsi"/>
          <w:sz w:val="24"/>
          <w:szCs w:val="24"/>
        </w:rPr>
        <w:t>Perez</w:t>
      </w:r>
      <w:proofErr w:type="spellEnd"/>
    </w:p>
    <w:p w:rsidR="00CA789B" w:rsidRPr="006E33C9" w:rsidRDefault="00CA789B" w:rsidP="00C50D39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 xml:space="preserve">Viviana </w:t>
      </w:r>
      <w:proofErr w:type="spellStart"/>
      <w:r w:rsidRPr="006E33C9">
        <w:rPr>
          <w:rFonts w:asciiTheme="majorHAnsi" w:hAnsiTheme="majorHAnsi" w:cstheme="majorHAnsi"/>
          <w:sz w:val="24"/>
          <w:szCs w:val="24"/>
        </w:rPr>
        <w:t>Cyras</w:t>
      </w:r>
      <w:proofErr w:type="spellEnd"/>
    </w:p>
    <w:p w:rsidR="00CA789B" w:rsidRPr="006E33C9" w:rsidRDefault="00CA789B" w:rsidP="00C50D39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>Carlos Agüero</w:t>
      </w:r>
    </w:p>
    <w:p w:rsidR="00CA789B" w:rsidRPr="006E33C9" w:rsidRDefault="00CA789B" w:rsidP="00C50D39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 xml:space="preserve">Gustavo </w:t>
      </w:r>
      <w:proofErr w:type="spellStart"/>
      <w:r w:rsidRPr="006E33C9">
        <w:rPr>
          <w:rFonts w:asciiTheme="majorHAnsi" w:hAnsiTheme="majorHAnsi" w:cstheme="majorHAnsi"/>
          <w:sz w:val="24"/>
          <w:szCs w:val="24"/>
        </w:rPr>
        <w:t>Belliski</w:t>
      </w:r>
      <w:proofErr w:type="spellEnd"/>
    </w:p>
    <w:p w:rsidR="00CA789B" w:rsidRPr="006E33C9" w:rsidRDefault="00CA789B" w:rsidP="00C50D39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>Belén Mena</w:t>
      </w:r>
    </w:p>
    <w:p w:rsidR="00CA789B" w:rsidRPr="006E33C9" w:rsidRDefault="00CA789B" w:rsidP="00C50D39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>Gustavo Zabaleta</w:t>
      </w:r>
    </w:p>
    <w:p w:rsidR="00D502C8" w:rsidRPr="006E33C9" w:rsidRDefault="00CA789B" w:rsidP="00C50D39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>Julieta del Hoyo</w:t>
      </w:r>
    </w:p>
    <w:p w:rsidR="00D502C8" w:rsidRPr="006E33C9" w:rsidRDefault="00852ADB" w:rsidP="00C50D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502C8" w:rsidRPr="006E33C9" w:rsidRDefault="00B73C2D" w:rsidP="00C50D3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bookmarkStart w:id="3" w:name="_c6jcybk6kd9t" w:colFirst="0" w:colLast="0"/>
      <w:bookmarkEnd w:id="3"/>
      <w:r w:rsidRPr="006E33C9">
        <w:rPr>
          <w:rFonts w:asciiTheme="majorHAnsi" w:hAnsiTheme="majorHAnsi" w:cstheme="majorHAnsi"/>
          <w:b/>
          <w:sz w:val="24"/>
          <w:szCs w:val="24"/>
        </w:rPr>
        <w:t>Planificación 2025</w:t>
      </w:r>
      <w:r w:rsidR="00CA789B" w:rsidRPr="006E33C9"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CA789B" w:rsidRPr="006E33C9">
        <w:rPr>
          <w:rFonts w:asciiTheme="majorHAnsi" w:hAnsiTheme="majorHAnsi" w:cstheme="majorHAnsi"/>
          <w:sz w:val="24"/>
          <w:szCs w:val="24"/>
        </w:rPr>
        <w:t>Que se trabajó hasta el momento:</w:t>
      </w:r>
    </w:p>
    <w:p w:rsidR="00CA789B" w:rsidRPr="006E33C9" w:rsidRDefault="00B73C2D" w:rsidP="00C50D39">
      <w:pPr>
        <w:pStyle w:val="Prrafodelista"/>
        <w:numPr>
          <w:ilvl w:val="2"/>
          <w:numId w:val="5"/>
        </w:numPr>
        <w:spacing w:line="240" w:lineRule="auto"/>
        <w:ind w:left="0" w:firstLine="0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 xml:space="preserve">Conformación de la Comisión de Evaluación de Gestión de PSC </w:t>
      </w:r>
      <w:r w:rsidR="00CA789B" w:rsidRPr="006E33C9">
        <w:rPr>
          <w:rFonts w:asciiTheme="majorHAnsi" w:hAnsiTheme="majorHAnsi" w:cstheme="majorHAnsi"/>
          <w:sz w:val="24"/>
          <w:szCs w:val="24"/>
        </w:rPr>
        <w:t xml:space="preserve">/ </w:t>
      </w:r>
      <w:r w:rsidRPr="006E33C9">
        <w:rPr>
          <w:rFonts w:asciiTheme="majorHAnsi" w:hAnsiTheme="majorHAnsi" w:cstheme="majorHAnsi"/>
          <w:sz w:val="24"/>
          <w:szCs w:val="24"/>
        </w:rPr>
        <w:t>Revisión de modalidades y etapas</w:t>
      </w:r>
      <w:r w:rsidR="00CA789B" w:rsidRPr="006E33C9">
        <w:rPr>
          <w:rFonts w:asciiTheme="majorHAnsi" w:hAnsiTheme="majorHAnsi" w:cstheme="majorHAnsi"/>
          <w:sz w:val="24"/>
          <w:szCs w:val="24"/>
        </w:rPr>
        <w:t xml:space="preserve"> / Temas para c</w:t>
      </w:r>
      <w:r w:rsidRPr="006E33C9">
        <w:rPr>
          <w:rFonts w:asciiTheme="majorHAnsi" w:hAnsiTheme="majorHAnsi" w:cstheme="majorHAnsi"/>
          <w:sz w:val="24"/>
          <w:szCs w:val="24"/>
        </w:rPr>
        <w:t>apacitación y formación continua</w:t>
      </w:r>
    </w:p>
    <w:p w:rsidR="00CA789B" w:rsidRPr="006E33C9" w:rsidRDefault="00CA789B" w:rsidP="00C50D39">
      <w:pPr>
        <w:pStyle w:val="Prrafodelista"/>
        <w:numPr>
          <w:ilvl w:val="2"/>
          <w:numId w:val="5"/>
        </w:numPr>
        <w:spacing w:line="240" w:lineRule="auto"/>
        <w:ind w:left="0" w:firstLine="0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>Temas generales tratados:</w:t>
      </w:r>
    </w:p>
    <w:p w:rsidR="00CA789B" w:rsidRPr="006E33C9" w:rsidRDefault="00B73C2D" w:rsidP="00C50D39">
      <w:pPr>
        <w:pStyle w:val="Prrafodelista"/>
        <w:spacing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>Marco</w:t>
      </w:r>
      <w:r w:rsidR="00CA789B" w:rsidRPr="006E33C9">
        <w:rPr>
          <w:rFonts w:asciiTheme="majorHAnsi" w:hAnsiTheme="majorHAnsi" w:cstheme="majorHAnsi"/>
          <w:sz w:val="24"/>
          <w:szCs w:val="24"/>
        </w:rPr>
        <w:t xml:space="preserve"> normativo y gestión de las PSC</w:t>
      </w:r>
    </w:p>
    <w:p w:rsidR="00CA789B" w:rsidRPr="006E33C9" w:rsidRDefault="00B73C2D" w:rsidP="00C50D39">
      <w:pPr>
        <w:pStyle w:val="Prrafodelista"/>
        <w:spacing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>Extensión crítica</w:t>
      </w:r>
    </w:p>
    <w:p w:rsidR="00CA789B" w:rsidRPr="006E33C9" w:rsidRDefault="00B73C2D" w:rsidP="00C50D39">
      <w:pPr>
        <w:pStyle w:val="Prrafodelista"/>
        <w:spacing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>Metodologías de trabajo en extensión universitaria</w:t>
      </w:r>
    </w:p>
    <w:p w:rsidR="00CA789B" w:rsidRPr="006E33C9" w:rsidRDefault="00B73C2D" w:rsidP="00C50D39">
      <w:pPr>
        <w:pStyle w:val="Prrafodelista"/>
        <w:spacing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>Sistematización de prácticas</w:t>
      </w:r>
    </w:p>
    <w:p w:rsidR="00CA789B" w:rsidRPr="006E33C9" w:rsidRDefault="00B73C2D" w:rsidP="00C50D39">
      <w:pPr>
        <w:pStyle w:val="Prrafodelista"/>
        <w:spacing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>Integralidad de las funciones universitarias</w:t>
      </w:r>
    </w:p>
    <w:p w:rsidR="00CA789B" w:rsidRPr="006E33C9" w:rsidRDefault="00B73C2D" w:rsidP="00C50D39">
      <w:pPr>
        <w:pStyle w:val="Prrafodelista"/>
        <w:spacing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 xml:space="preserve">DC revise el % de carrera </w:t>
      </w:r>
    </w:p>
    <w:p w:rsidR="00CA789B" w:rsidRPr="006E33C9" w:rsidRDefault="00CA789B" w:rsidP="00C50D39">
      <w:pPr>
        <w:pStyle w:val="Prrafodelista"/>
        <w:spacing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>R</w:t>
      </w:r>
      <w:r w:rsidR="00B73C2D" w:rsidRPr="006E33C9">
        <w:rPr>
          <w:rFonts w:asciiTheme="majorHAnsi" w:hAnsiTheme="majorHAnsi" w:cstheme="majorHAnsi"/>
          <w:sz w:val="24"/>
          <w:szCs w:val="24"/>
        </w:rPr>
        <w:t>eglamentos</w:t>
      </w:r>
    </w:p>
    <w:p w:rsidR="00CA789B" w:rsidRPr="006E33C9" w:rsidRDefault="00B73C2D" w:rsidP="00C50D39">
      <w:pPr>
        <w:pStyle w:val="Prrafodelista"/>
        <w:spacing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>Listado de tutores</w:t>
      </w:r>
    </w:p>
    <w:p w:rsidR="00CA789B" w:rsidRPr="006E33C9" w:rsidRDefault="00B73C2D" w:rsidP="00C50D39">
      <w:pPr>
        <w:pStyle w:val="Prrafodelista"/>
        <w:spacing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>Posibilidades de conceptualización</w:t>
      </w:r>
    </w:p>
    <w:p w:rsidR="00CA789B" w:rsidRPr="006E33C9" w:rsidRDefault="00CA789B" w:rsidP="00C50D39">
      <w:pPr>
        <w:pStyle w:val="Prrafodelista"/>
        <w:spacing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6E33C9">
        <w:rPr>
          <w:rFonts w:asciiTheme="majorHAnsi" w:hAnsiTheme="majorHAnsi" w:cstheme="majorHAnsi"/>
          <w:sz w:val="24"/>
          <w:szCs w:val="24"/>
        </w:rPr>
        <w:t>Revisión de normativas, especialmente OCA 1078/2014.</w:t>
      </w:r>
    </w:p>
    <w:p w:rsidR="00C50D39" w:rsidRPr="006E33C9" w:rsidRDefault="00C50D39" w:rsidP="00C50D39">
      <w:pPr>
        <w:pStyle w:val="Prrafodelista"/>
        <w:spacing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:rsidR="00C50D39" w:rsidRPr="006E33C9" w:rsidRDefault="00C50D39" w:rsidP="00C50D39">
      <w:pPr>
        <w:pStyle w:val="Prrafodelista"/>
        <w:spacing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sectPr w:rsidR="00C50D39" w:rsidRPr="006E33C9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ADB" w:rsidRDefault="00852ADB">
      <w:pPr>
        <w:spacing w:line="240" w:lineRule="auto"/>
      </w:pPr>
      <w:r>
        <w:separator/>
      </w:r>
    </w:p>
  </w:endnote>
  <w:endnote w:type="continuationSeparator" w:id="0">
    <w:p w:rsidR="00852ADB" w:rsidRDefault="00852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2C8" w:rsidRDefault="00B73C2D">
    <w:pPr>
      <w:jc w:val="right"/>
    </w:pPr>
    <w:r>
      <w:fldChar w:fldCharType="begin"/>
    </w:r>
    <w:r>
      <w:instrText>PAGE</w:instrText>
    </w:r>
    <w:r>
      <w:fldChar w:fldCharType="separate"/>
    </w:r>
    <w:r w:rsidR="006E33C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ADB" w:rsidRDefault="00852ADB">
      <w:pPr>
        <w:spacing w:line="240" w:lineRule="auto"/>
      </w:pPr>
      <w:r>
        <w:separator/>
      </w:r>
    </w:p>
  </w:footnote>
  <w:footnote w:type="continuationSeparator" w:id="0">
    <w:p w:rsidR="00852ADB" w:rsidRDefault="00852A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2C8" w:rsidRDefault="00D502C8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A45B5"/>
    <w:multiLevelType w:val="multilevel"/>
    <w:tmpl w:val="CDF2676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104B417E"/>
    <w:multiLevelType w:val="hybridMultilevel"/>
    <w:tmpl w:val="60DC38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5049F"/>
    <w:multiLevelType w:val="multilevel"/>
    <w:tmpl w:val="CDA8508E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nsid w:val="655C56F9"/>
    <w:multiLevelType w:val="multilevel"/>
    <w:tmpl w:val="A4C0F266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4">
    <w:nsid w:val="742B7598"/>
    <w:multiLevelType w:val="multilevel"/>
    <w:tmpl w:val="32A65144"/>
    <w:lvl w:ilvl="0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02C8"/>
    <w:rsid w:val="00611717"/>
    <w:rsid w:val="006E33C9"/>
    <w:rsid w:val="00852ADB"/>
    <w:rsid w:val="00B73C2D"/>
    <w:rsid w:val="00C50D39"/>
    <w:rsid w:val="00CA789B"/>
    <w:rsid w:val="00D502C8"/>
    <w:rsid w:val="00DC0BA4"/>
    <w:rsid w:val="00F3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78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789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A7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78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789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A7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Yo</cp:lastModifiedBy>
  <cp:revision>4</cp:revision>
  <dcterms:created xsi:type="dcterms:W3CDTF">2025-05-12T20:13:00Z</dcterms:created>
  <dcterms:modified xsi:type="dcterms:W3CDTF">2025-05-13T19:29:00Z</dcterms:modified>
</cp:coreProperties>
</file>