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Entrega </w:t>
      </w:r>
      <w:r>
        <w:rPr>
          <w:b/>
          <w:sz w:val="36"/>
          <w:szCs w:val="36"/>
          <w:u w:val="single"/>
        </w:rPr>
        <w:t>3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u w:val="single"/>
        </w:rPr>
        <w:t>Alumnos:</w:t>
      </w:r>
      <w:r>
        <w:rPr>
          <w:sz w:val="28"/>
          <w:szCs w:val="28"/>
        </w:rPr>
        <w:t xml:space="preserve"> Franco Montanari y Ramiro Antonio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Estrategia de paralelización: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Pensamos un algoritmo en el que cada </w:t>
      </w:r>
      <w:r>
        <w:rPr>
          <w:sz w:val="28"/>
          <w:szCs w:val="28"/>
        </w:rPr>
        <w:t>proceso</w:t>
      </w:r>
      <w:r>
        <w:rPr>
          <w:sz w:val="28"/>
          <w:szCs w:val="28"/>
        </w:rPr>
        <w:t xml:space="preserve"> realice la búsqueda del máximo, mínimo y suma de todos los elementos de </w:t>
      </w:r>
      <w:r>
        <w:rPr>
          <w:sz w:val="28"/>
          <w:szCs w:val="28"/>
        </w:rPr>
        <w:t xml:space="preserve">1 / (cantidad de procesos-1) </w:t>
      </w:r>
      <w:r>
        <w:rPr>
          <w:sz w:val="28"/>
          <w:szCs w:val="28"/>
        </w:rPr>
        <w:t xml:space="preserve">de cada una de las matrices a multiplicar y una vez que ese </w:t>
      </w:r>
      <w:r>
        <w:rPr>
          <w:sz w:val="28"/>
          <w:szCs w:val="28"/>
        </w:rPr>
        <w:t>proceso</w:t>
      </w:r>
      <w:r>
        <w:rPr>
          <w:sz w:val="28"/>
          <w:szCs w:val="28"/>
        </w:rPr>
        <w:t xml:space="preserve"> saco estos números buscados, actualiza los máximo, mínimo y suma totales al mismo tiempo que realiza la multiplicación de todas las matrices (solo de la parte que le tocó). </w:t>
      </w:r>
      <w:r>
        <w:rPr>
          <w:sz w:val="28"/>
          <w:szCs w:val="28"/>
        </w:rPr>
        <w:t>El proceso maestro coordina las actividades de los demás y ante los pedidos de datos para ser procesados, éste se los envía bajo demanda. Cada proceso, una vez finalizados los cálculos, le envía el máximo, mínimo y suma locales de la sección que le tocó</w:t>
      </w:r>
      <w:r>
        <w:rPr>
          <w:sz w:val="28"/>
          <w:szCs w:val="28"/>
        </w:rPr>
        <w:t xml:space="preserve">, y luego </w:t>
      </w:r>
      <w:r>
        <w:rPr>
          <w:sz w:val="28"/>
          <w:szCs w:val="28"/>
        </w:rPr>
        <w:t>el maestro</w:t>
      </w:r>
      <w:r>
        <w:rPr>
          <w:sz w:val="28"/>
          <w:szCs w:val="28"/>
        </w:rPr>
        <w:t xml:space="preserve"> calcula el escalar pedido y se </w:t>
      </w:r>
      <w:r>
        <w:rPr>
          <w:sz w:val="28"/>
          <w:szCs w:val="28"/>
        </w:rPr>
        <w:t>lo envía</w:t>
      </w:r>
      <w:r>
        <w:rPr>
          <w:sz w:val="28"/>
          <w:szCs w:val="28"/>
        </w:rPr>
        <w:t xml:space="preserve"> a cada </w:t>
      </w:r>
      <w:r>
        <w:rPr>
          <w:sz w:val="28"/>
          <w:szCs w:val="28"/>
        </w:rPr>
        <w:t>proceso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para </w:t>
      </w:r>
      <w:r>
        <w:rPr>
          <w:sz w:val="28"/>
          <w:szCs w:val="28"/>
        </w:rPr>
        <w:t xml:space="preserve">que realice la multiplicación de su parte de la matriz resultado por el escalar. Por lo tanto la estrategia utilizada es una paralelización de datos de entrada y salida ya que se toman en cuenta las matrices de entrada para dividir las tareas para cada uno de los </w:t>
      </w:r>
      <w:r>
        <w:rPr>
          <w:sz w:val="28"/>
          <w:szCs w:val="28"/>
        </w:rPr>
        <w:t>procesos</w:t>
      </w:r>
      <w:r>
        <w:rPr>
          <w:sz w:val="28"/>
          <w:szCs w:val="28"/>
        </w:rPr>
        <w:t xml:space="preserve"> y al finalizar cada uno procesa su parte de la matriz resultado </w:t>
      </w:r>
      <w:r>
        <w:rPr>
          <w:sz w:val="28"/>
          <w:szCs w:val="28"/>
        </w:rPr>
        <w:t>y se lo envía al maestro que acumula el resultado final</w:t>
      </w:r>
      <w:r>
        <w:rPr>
          <w:sz w:val="28"/>
          <w:szCs w:val="28"/>
        </w:rPr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Algoritmo secuencial: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379"/>
        <w:gridCol w:w="2820"/>
        <w:gridCol w:w="2791"/>
      </w:tblGrid>
      <w:tr>
        <w:trPr>
          <w:cantSplit w:val="false"/>
        </w:trPr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 / N</w:t>
            </w:r>
          </w:p>
        </w:tc>
        <w:tc>
          <w:tcPr>
            <w:tcW w:w="28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</w:t>
            </w:r>
          </w:p>
        </w:tc>
        <w:tc>
          <w:tcPr>
            <w:tcW w:w="2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1024</w:t>
            </w:r>
          </w:p>
        </w:tc>
      </w:tr>
      <w:tr>
        <w:trPr>
          <w:cantSplit w:val="false"/>
        </w:trPr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8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11,872 s</w:t>
            </w:r>
          </w:p>
        </w:tc>
        <w:tc>
          <w:tcPr>
            <w:tcW w:w="2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101,284 s</w:t>
            </w:r>
          </w:p>
        </w:tc>
      </w:tr>
      <w:tr>
        <w:trPr>
          <w:cantSplit w:val="false"/>
        </w:trPr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8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25,944 s</w:t>
            </w:r>
          </w:p>
        </w:tc>
        <w:tc>
          <w:tcPr>
            <w:tcW w:w="2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209.765 s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Algoritmo paralelo en </w:t>
      </w:r>
      <w:r>
        <w:rPr>
          <w:sz w:val="28"/>
          <w:szCs w:val="28"/>
          <w:u w:val="single"/>
        </w:rPr>
        <w:t>OpenMPI</w:t>
      </w:r>
      <w:r>
        <w:rPr>
          <w:sz w:val="28"/>
          <w:szCs w:val="28"/>
          <w:u w:val="single"/>
        </w:rPr>
        <w:t>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 4 procesos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379"/>
        <w:gridCol w:w="2790"/>
        <w:gridCol w:w="2821"/>
      </w:tblGrid>
      <w:tr>
        <w:trPr>
          <w:cantSplit w:val="false"/>
        </w:trPr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 / N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504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08</w:t>
            </w:r>
          </w:p>
        </w:tc>
      </w:tr>
      <w:tr>
        <w:trPr>
          <w:cantSplit w:val="false"/>
        </w:trPr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4,29 s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33,60 s</w:t>
            </w:r>
          </w:p>
        </w:tc>
      </w:tr>
      <w:tr>
        <w:trPr>
          <w:cantSplit w:val="false"/>
        </w:trPr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8,83 s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69,29 s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Speedup:</w:t>
      </w:r>
    </w:p>
    <w:p>
      <w:pPr>
        <w:pStyle w:val="Normal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379"/>
        <w:gridCol w:w="2790"/>
        <w:gridCol w:w="2821"/>
      </w:tblGrid>
      <w:tr>
        <w:trPr>
          <w:cantSplit w:val="false"/>
        </w:trPr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 / N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504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08</w:t>
            </w:r>
          </w:p>
        </w:tc>
      </w:tr>
      <w:tr>
        <w:trPr>
          <w:cantSplit w:val="false"/>
        </w:trPr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2,7673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3,014</w:t>
            </w:r>
          </w:p>
        </w:tc>
      </w:tr>
      <w:tr>
        <w:trPr>
          <w:cantSplit w:val="false"/>
        </w:trPr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2,9381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3,027</w:t>
            </w:r>
          </w:p>
        </w:tc>
      </w:tr>
    </w:tbl>
    <w:p>
      <w:pPr>
        <w:pStyle w:val="Normal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Eficiencia:</w:t>
      </w:r>
    </w:p>
    <w:p>
      <w:pPr>
        <w:pStyle w:val="Normal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379"/>
        <w:gridCol w:w="2790"/>
        <w:gridCol w:w="2821"/>
      </w:tblGrid>
      <w:tr>
        <w:trPr>
          <w:cantSplit w:val="false"/>
        </w:trPr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 / N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504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08</w:t>
            </w:r>
          </w:p>
        </w:tc>
      </w:tr>
      <w:tr>
        <w:trPr>
          <w:cantSplit w:val="false"/>
        </w:trPr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0,691825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0,7535</w:t>
            </w:r>
          </w:p>
        </w:tc>
      </w:tr>
      <w:tr>
        <w:trPr>
          <w:cantSplit w:val="false"/>
        </w:trPr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0,734525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0,75675</w:t>
            </w:r>
          </w:p>
        </w:tc>
      </w:tr>
    </w:tbl>
    <w:p>
      <w:pPr>
        <w:pStyle w:val="Normal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 8 procesos</w:t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379"/>
        <w:gridCol w:w="2790"/>
        <w:gridCol w:w="2821"/>
      </w:tblGrid>
      <w:tr>
        <w:trPr>
          <w:cantSplit w:val="false"/>
        </w:trPr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 / N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504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08</w:t>
            </w:r>
          </w:p>
        </w:tc>
      </w:tr>
      <w:tr>
        <w:trPr>
          <w:cantSplit w:val="false"/>
        </w:trPr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2,21 s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16,07 s</w:t>
            </w:r>
          </w:p>
        </w:tc>
      </w:tr>
      <w:tr>
        <w:trPr>
          <w:cantSplit w:val="false"/>
        </w:trPr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4,50 s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33,90 s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Speedup:</w:t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379"/>
        <w:gridCol w:w="2790"/>
        <w:gridCol w:w="2821"/>
      </w:tblGrid>
      <w:tr>
        <w:trPr>
          <w:cantSplit w:val="false"/>
        </w:trPr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 / N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504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08</w:t>
            </w:r>
          </w:p>
        </w:tc>
      </w:tr>
      <w:tr>
        <w:trPr>
          <w:cantSplit w:val="false"/>
        </w:trPr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5,3719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6,3026</w:t>
            </w:r>
          </w:p>
        </w:tc>
      </w:tr>
      <w:tr>
        <w:trPr>
          <w:cantSplit w:val="false"/>
        </w:trPr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5,7653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6,1877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Eficiencia:</w:t>
      </w:r>
    </w:p>
    <w:p>
      <w:pPr>
        <w:pStyle w:val="Normal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379"/>
        <w:gridCol w:w="2790"/>
        <w:gridCol w:w="2821"/>
      </w:tblGrid>
      <w:tr>
        <w:trPr>
          <w:cantSplit w:val="false"/>
        </w:trPr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 / N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504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08</w:t>
            </w:r>
          </w:p>
        </w:tc>
      </w:tr>
      <w:tr>
        <w:trPr>
          <w:cantSplit w:val="false"/>
        </w:trPr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0,6714875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0,787825</w:t>
            </w:r>
          </w:p>
        </w:tc>
      </w:tr>
      <w:tr>
        <w:trPr>
          <w:cantSplit w:val="false"/>
        </w:trPr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0,7206625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0,7734625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Los datos anteriores fueron tomadas en la sala de PC de Posgrado (máquinas provistas por la cátedra).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Conclusiones: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Con MPI se logra una mejor performance que se ve afectada por el pasaje de mensajes pero que logra una mayor </w:t>
      </w:r>
      <w:r>
        <w:rPr>
          <w:sz w:val="28"/>
          <w:szCs w:val="28"/>
        </w:rPr>
        <w:t>paralelizacion ya que se aprovecha la mayor cantidad de procesadores disponibles en más de una máquina.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Con estos algoritmos se pudo obtener un speedup cercano a 3 </w:t>
      </w:r>
      <w:r>
        <w:rPr>
          <w:sz w:val="28"/>
          <w:szCs w:val="28"/>
        </w:rPr>
        <w:t>para cuatro procesadores y cercano a 6 para ocho procesadores,</w:t>
      </w:r>
      <w:r>
        <w:rPr>
          <w:sz w:val="28"/>
          <w:szCs w:val="28"/>
        </w:rPr>
        <w:t xml:space="preserve"> y una eficiencia de </w:t>
      </w:r>
      <w:r>
        <w:rPr>
          <w:sz w:val="28"/>
          <w:szCs w:val="28"/>
        </w:rPr>
        <w:t>0,67 a 0,77</w:t>
      </w:r>
      <w:r>
        <w:rPr>
          <w:sz w:val="28"/>
          <w:szCs w:val="28"/>
        </w:rPr>
        <w:t xml:space="preserve"> por lo que llegamos a la conclusión de que el problema provisto es altamente paralelizable con respecto a los datos.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