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8F61E" w14:textId="77777777" w:rsidR="006429A3" w:rsidRPr="006429A3" w:rsidRDefault="006429A3" w:rsidP="00642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429A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1. Vincular CSS y JS</w:t>
      </w:r>
    </w:p>
    <w:p w14:paraId="5916A894" w14:textId="77777777" w:rsidR="006429A3" w:rsidRPr="006429A3" w:rsidRDefault="006429A3" w:rsidP="006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Lo primero, siempre, es abrir el </w:t>
      </w: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index.html</w:t>
      </w: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confirmar (o agregar si falta) los dos links en el lugar correcto: la hoja de estilos va dentro del </w:t>
      </w: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&lt;head&gt;</w:t>
      </w: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y el script va justo antes de cerrar el </w:t>
      </w: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&lt;/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body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&gt;</w:t>
      </w: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— nunca dentro del </w:t>
      </w: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&lt;head&gt;</w:t>
      </w: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porque si el script se ejecuta antes de que el HTML termine de cargar,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document.querySelector</w:t>
      </w:r>
      <w:proofErr w:type="spellEnd"/>
      <w:proofErr w:type="gram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va a encontrar nada todavía.</w:t>
      </w:r>
    </w:p>
    <w:p w14:paraId="554E0929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&lt;head&gt;</w:t>
      </w:r>
    </w:p>
    <w:p w14:paraId="2DC24A1B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&lt;link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rel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="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stylesheet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"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href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="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css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/styles.css"&gt;</w:t>
      </w:r>
    </w:p>
    <w:p w14:paraId="11A1A9FB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&lt;/head&gt;</w:t>
      </w:r>
    </w:p>
    <w:p w14:paraId="0202B032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&lt;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body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&gt;</w:t>
      </w:r>
    </w:p>
    <w:p w14:paraId="3C2E0F82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...</w:t>
      </w:r>
    </w:p>
    <w:p w14:paraId="4E15C18C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&lt;script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src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="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js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/script.js"&gt;&lt;/script&gt;</w:t>
      </w:r>
    </w:p>
    <w:p w14:paraId="33AF081A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&lt;/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body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&gt;</w:t>
      </w:r>
    </w:p>
    <w:p w14:paraId="5CD6AB08" w14:textId="77777777" w:rsidR="006429A3" w:rsidRPr="006429A3" w:rsidRDefault="006429A3" w:rsidP="006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Este paso normalmente ya viene resuelto en el archivo de inicio, pero conviene confirmarlo antes de asumir que el resto va a funcionar.</w:t>
      </w:r>
    </w:p>
    <w:p w14:paraId="326C26BA" w14:textId="77777777" w:rsidR="006429A3" w:rsidRPr="006429A3" w:rsidRDefault="006429A3" w:rsidP="00642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429A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2. La URL base de la API</w:t>
      </w:r>
    </w:p>
    <w:p w14:paraId="7A1678B8" w14:textId="77777777" w:rsidR="006429A3" w:rsidRPr="006429A3" w:rsidRDefault="006429A3" w:rsidP="006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Después abro el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js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/script.js</w:t>
      </w: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lo primero que escribo es la constante con la dirección del servidor, revisando siempre el </w:t>
      </w: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server.js</w:t>
      </w: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real para saber si el </w:t>
      </w: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/api</w:t>
      </w: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va incluido ahí o lo agrego después en cada </w:t>
      </w:r>
      <w:proofErr w:type="spellStart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fetch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4B22322A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const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API_URL = 'http://localhost:3000';</w:t>
      </w:r>
    </w:p>
    <w:p w14:paraId="79EB50E4" w14:textId="77777777" w:rsidR="006429A3" w:rsidRPr="006429A3" w:rsidRDefault="006429A3" w:rsidP="00642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429A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3. Las funciones que traen los datos</w:t>
      </w:r>
    </w:p>
    <w:p w14:paraId="538B40A6" w14:textId="77777777" w:rsidR="006429A3" w:rsidRPr="006429A3" w:rsidRDefault="006429A3" w:rsidP="006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 la URL base lista, armo una función por cada </w:t>
      </w:r>
      <w:proofErr w:type="spellStart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endpoint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 el README menciona con GET. Todas siguen exactamente la misma receta: son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async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hacen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fetch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esperan la respuesta con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await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y devuelven el JSON. Si hay un </w:t>
      </w:r>
      <w:proofErr w:type="spellStart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endpoint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"todos" y otro para "uno por id" (que casi siempre existe, para el modal), armo las dos por separado. Y siempre las envuelvo en </w:t>
      </w: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try/catch</w:t>
      </w: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devolviendo un array vacío </w:t>
      </w: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[]</w:t>
      </w: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cuando la función trae varios elementos, o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null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cuando trae uno solo — nunca dejo que el objeto de error se cuele como si fuera un dato real, porque eso rompe cualquier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forEach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gramStart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 </w:t>
      </w: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.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find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()</w:t>
      </w: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 venga después.</w:t>
      </w:r>
    </w:p>
    <w:p w14:paraId="203C0A08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async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function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obtenerCatalogo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 {</w:t>
      </w:r>
    </w:p>
    <w:p w14:paraId="3A5993B2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try {</w:t>
      </w:r>
    </w:p>
    <w:p w14:paraId="1983F5BF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const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res =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await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fetch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(`${API_</w:t>
      </w:r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URL}/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api/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loquesea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`);</w:t>
      </w:r>
    </w:p>
    <w:p w14:paraId="7677714E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if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(!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res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.ok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)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throw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new Error(`HTTP ${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res.status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}`);</w:t>
      </w:r>
    </w:p>
    <w:p w14:paraId="5F42C421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return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await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res.json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();</w:t>
      </w:r>
    </w:p>
    <w:p w14:paraId="1F6B1D80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} catch (error) {</w:t>
      </w:r>
    </w:p>
    <w:p w14:paraId="6B578679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console.error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(error);</w:t>
      </w:r>
    </w:p>
    <w:p w14:paraId="17CEBB08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return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[];</w:t>
      </w:r>
    </w:p>
    <w:p w14:paraId="70E9EB1C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}</w:t>
      </w:r>
    </w:p>
    <w:p w14:paraId="58ED7CC5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29D8651D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6DABD150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async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function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obtenerCatalogoPorId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(id) {</w:t>
      </w:r>
    </w:p>
    <w:p w14:paraId="7389EAB6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 xml:space="preserve">  try {</w:t>
      </w:r>
    </w:p>
    <w:p w14:paraId="0CFE43AD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const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res =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await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fetch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(`${API_</w:t>
      </w:r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URL}/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api/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loquesea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/${id}`);</w:t>
      </w:r>
    </w:p>
    <w:p w14:paraId="11770B8F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if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(!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res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.ok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)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throw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new Error(`HTTP ${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res.status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}`);</w:t>
      </w:r>
    </w:p>
    <w:p w14:paraId="1F0319E9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return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await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res.json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();</w:t>
      </w:r>
    </w:p>
    <w:p w14:paraId="5505B285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} catch (error) {</w:t>
      </w:r>
    </w:p>
    <w:p w14:paraId="569E7EF8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console.error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(error);</w:t>
      </w:r>
    </w:p>
    <w:p w14:paraId="1979C417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return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null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;</w:t>
      </w:r>
    </w:p>
    <w:p w14:paraId="6F647195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}</w:t>
      </w:r>
    </w:p>
    <w:p w14:paraId="7B66490D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1E0D7588" w14:textId="77777777" w:rsidR="006429A3" w:rsidRPr="006429A3" w:rsidRDefault="006429A3" w:rsidP="006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Y repito el mismo molde para el segundo catálogo (plataformas, especies, categorías, lo que sea que use el </w:t>
      </w: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&lt;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select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&gt;</w:t>
      </w: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filtro).</w:t>
      </w:r>
    </w:p>
    <w:p w14:paraId="056294FD" w14:textId="77777777" w:rsidR="006429A3" w:rsidRPr="006429A3" w:rsidRDefault="006429A3" w:rsidP="00642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429A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4. Las </w:t>
      </w:r>
      <w:proofErr w:type="spellStart"/>
      <w:r w:rsidRPr="006429A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const</w:t>
      </w:r>
      <w:proofErr w:type="spellEnd"/>
      <w:r w:rsidRPr="006429A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del DOM, el estado global y la clave</w:t>
      </w:r>
    </w:p>
    <w:p w14:paraId="31FA5254" w14:textId="77777777" w:rsidR="006429A3" w:rsidRPr="006429A3" w:rsidRDefault="006429A3" w:rsidP="006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Ahora recorro el </w:t>
      </w: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index.html</w:t>
      </w: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buscando cada </w:t>
      </w: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id</w:t>
      </w: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 voy a necesitar tocar, y declaro una constante por cada uno con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document.querySelector</w:t>
      </w:r>
      <w:proofErr w:type="spellEnd"/>
      <w:proofErr w:type="gram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Justo después, declaro las variables que van a cambiar con el tiempo mientras la página está abierta — estas van con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let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nunca con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const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, porque más adelante alguna función las va a reasignar:</w:t>
      </w:r>
    </w:p>
    <w:p w14:paraId="6B351EA1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let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catalogoCompleto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[];</w:t>
      </w:r>
    </w:p>
    <w:p w14:paraId="6FE4F694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let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catalogoFiltrado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[];</w:t>
      </w:r>
    </w:p>
    <w:p w14:paraId="3DD481C7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let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categorias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[];</w:t>
      </w:r>
    </w:p>
    <w:p w14:paraId="1C838C6E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let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guardados = [];</w:t>
      </w:r>
    </w:p>
    <w:p w14:paraId="7DAF2954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let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elementoActual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null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;</w:t>
      </w:r>
    </w:p>
    <w:p w14:paraId="43D185C2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58054242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const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CLAVE = 'la-clave-exacta-que-dice-el-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readme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';</w:t>
      </w:r>
    </w:p>
    <w:p w14:paraId="5CCBD590" w14:textId="77777777" w:rsidR="006429A3" w:rsidRPr="006429A3" w:rsidRDefault="006429A3" w:rsidP="006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Ojo con esto: si declaro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catalogoFiltrado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const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porque en ese momento todavía no escribí la función que la reasigna, el </w:t>
      </w:r>
      <w:proofErr w:type="spellStart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linter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capaz me la "arregla" solo a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const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— y ahí me tira error apenas escribo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catalogoFiltrado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algo</w:t>
      </w: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más adelante. Cuando eso pase, la vuelvo a poner en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let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mano.</w:t>
      </w:r>
    </w:p>
    <w:p w14:paraId="12CCCB42" w14:textId="77777777" w:rsidR="006429A3" w:rsidRPr="006429A3" w:rsidRDefault="006429A3" w:rsidP="00642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429A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5. Renderizar los dos catálogos principales</w:t>
      </w:r>
    </w:p>
    <w:p w14:paraId="559E6390" w14:textId="77777777" w:rsidR="006429A3" w:rsidRPr="006429A3" w:rsidRDefault="006429A3" w:rsidP="006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 las funciones de traer datos y las </w:t>
      </w:r>
      <w:proofErr w:type="spellStart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const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del DOM listas, armo las dos funciones de renderizado más importantes, las que van a mostrar el catálogo completo apenas carga la página. Una recorre el array de </w:t>
      </w:r>
      <w:proofErr w:type="spellStart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items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arma una tarjeta por cada uno (ya sea con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createElement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elemento por elemento, o con un </w:t>
      </w:r>
      <w:proofErr w:type="spellStart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template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literal armando el HTML de una, según qué tan compleja sea la tarjeta). La otra llena el </w:t>
      </w: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&lt;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select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&gt;</w:t>
      </w: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filtro con una </w:t>
      </w: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&lt;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option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&gt;</w:t>
      </w: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 cada categoría.</w:t>
      </w:r>
    </w:p>
    <w:p w14:paraId="385E7B2E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function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renderizarItems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(lista) {</w:t>
      </w:r>
    </w:p>
    <w:p w14:paraId="1BA874D2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contenedorGrid.innerHTML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'';</w:t>
      </w:r>
    </w:p>
    <w:p w14:paraId="28965F5A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lista.forEach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((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item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 =&gt; {</w:t>
      </w:r>
    </w:p>
    <w:p w14:paraId="2BD4C8FA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const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tarjeta =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document.createElement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('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div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');</w:t>
      </w:r>
    </w:p>
    <w:p w14:paraId="1D2EEB06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tarjeta.innerHTML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`...`; // el HTML de la tarjeta, con ${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item.campo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2BFB149B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contenedorGrid.appendChild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(tarjeta);</w:t>
      </w:r>
    </w:p>
    <w:p w14:paraId="5A524677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 xml:space="preserve">  });</w:t>
      </w:r>
    </w:p>
    <w:p w14:paraId="21661A00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65003283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539EB47D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function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renderizarCategorias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(lista) {</w:t>
      </w:r>
    </w:p>
    <w:p w14:paraId="0A7F04A4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lista.forEach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((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categoria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 =&gt; {</w:t>
      </w:r>
    </w:p>
    <w:p w14:paraId="45E1CA44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const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opcion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document.createElement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('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option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');</w:t>
      </w:r>
    </w:p>
    <w:p w14:paraId="02195F82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opcion.value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categoria.id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;</w:t>
      </w:r>
    </w:p>
    <w:p w14:paraId="2271B8AC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opcion.textContent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categoria.nombre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;</w:t>
      </w:r>
    </w:p>
    <w:p w14:paraId="7FC66C09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selectFiltro.appendChild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opcion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7A2B8609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});</w:t>
      </w:r>
    </w:p>
    <w:p w14:paraId="72C1EF58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1507E85A" w14:textId="77777777" w:rsidR="006429A3" w:rsidRPr="006429A3" w:rsidRDefault="006429A3" w:rsidP="006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En este punto todavía no las llamo desde ningún lado — quedan armadas y listas para usarse más adelante.</w:t>
      </w:r>
    </w:p>
    <w:p w14:paraId="6B696F07" w14:textId="77777777" w:rsidR="006429A3" w:rsidRPr="006429A3" w:rsidRDefault="006429A3" w:rsidP="00642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429A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6. Acá es donde se complica: la delegación de eventos para abrir el modal</w:t>
      </w:r>
    </w:p>
    <w:p w14:paraId="46D5516F" w14:textId="77777777" w:rsidR="006429A3" w:rsidRPr="006429A3" w:rsidRDefault="006429A3" w:rsidP="006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Como las tarjetas se crean recién cuando corre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renderizarItems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no puedo ponerles un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addEventListener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directo en el momento de crearlas de forma prolija — mejor pongo </w:t>
      </w:r>
      <w:r w:rsidRPr="006429A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un solo</w:t>
      </w: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listener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el contenedor grande (el </w:t>
      </w:r>
      <w:proofErr w:type="spellStart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grid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), que ya existe desde que carga la página, y desde ahí reviso en qué parte específica se hizo </w:t>
      </w:r>
      <w:proofErr w:type="spellStart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click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0A1ECC4" w14:textId="77777777" w:rsidR="006429A3" w:rsidRPr="006429A3" w:rsidRDefault="006429A3" w:rsidP="006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dentro de la tarjeta hay más de un elemento </w:t>
      </w:r>
      <w:proofErr w:type="spellStart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clickeable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(por ejemplo, un botón de favorito adentro de la tarjeta, y la tarjeta entera también abre el modal), tengo que revisar primero el elemento </w:t>
      </w:r>
      <w:r w:rsidRPr="006429A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más específico</w:t>
      </w: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— si coincide, actúo y corto con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return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no seguir de largo. Recién si no era ese, reviso el contenedor general:</w:t>
      </w:r>
    </w:p>
    <w:p w14:paraId="5F04BBB8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contenedorGrid.addEventListener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('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click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',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async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(e) =&gt; {</w:t>
      </w:r>
    </w:p>
    <w:p w14:paraId="53A27B9A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const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botonEspecial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e.target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.closest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('.clase-del-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boton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-especial');</w:t>
      </w:r>
    </w:p>
    <w:p w14:paraId="1B6CAE9F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if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(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botonEspecial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 {</w:t>
      </w:r>
    </w:p>
    <w:p w14:paraId="3373BDEA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hacerAlgoConEseBoton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botonEspecial.dataset.id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7A497DAA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return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;</w:t>
      </w:r>
    </w:p>
    <w:p w14:paraId="7066E3C8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}</w:t>
      </w:r>
    </w:p>
    <w:p w14:paraId="363D67C4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6CC2AAA2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const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tarjeta =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e.target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.closest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('.clase-de-la-tarjeta');</w:t>
      </w:r>
    </w:p>
    <w:p w14:paraId="0319004B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if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(tarjeta) {</w:t>
      </w:r>
    </w:p>
    <w:p w14:paraId="712CDF09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await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abrirModal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tarjeta.dataset.id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61755967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}</w:t>
      </w:r>
    </w:p>
    <w:p w14:paraId="6DF39C02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});</w:t>
      </w:r>
    </w:p>
    <w:p w14:paraId="35B4DF87" w14:textId="77777777" w:rsidR="006429A3" w:rsidRPr="006429A3" w:rsidRDefault="006429A3" w:rsidP="006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Y la función que abre el modal en sí, que pide el detalle completo por id, lo guarda en la variable de "elemento actual", pinta el contenido dentro del modal, y le saca la clase que lo tiene oculto:</w:t>
      </w:r>
    </w:p>
    <w:p w14:paraId="76F01FF9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async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function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abrirModal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(id) {</w:t>
      </w:r>
    </w:p>
    <w:p w14:paraId="75077CCE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modal.classList.remove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('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hidden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');</w:t>
      </w:r>
    </w:p>
    <w:p w14:paraId="3B4BD3A9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const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item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await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obtenerCatalogoPorId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(id);</w:t>
      </w:r>
    </w:p>
    <w:p w14:paraId="6703D8BA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if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(!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item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 {</w:t>
      </w:r>
    </w:p>
    <w:p w14:paraId="199E4BB6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contenedorDetalle.innerHTML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'&lt;p&gt;No se pudo </w:t>
      </w:r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cargar.&lt;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/p&gt;';</w:t>
      </w:r>
    </w:p>
    <w:p w14:paraId="68CB4D6C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return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;</w:t>
      </w:r>
    </w:p>
    <w:p w14:paraId="5A660CF0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 xml:space="preserve">  }</w:t>
      </w:r>
    </w:p>
    <w:p w14:paraId="180B31D3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elementoActual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item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;</w:t>
      </w:r>
    </w:p>
    <w:p w14:paraId="00832EF1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contenedorDetalle.innerHTML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`...`; // el detalle completo, con ${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item.campo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43AC8B5F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4D6BA1B7" w14:textId="77777777" w:rsidR="006429A3" w:rsidRPr="006429A3" w:rsidRDefault="006429A3" w:rsidP="00642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429A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7. El filtro</w:t>
      </w:r>
    </w:p>
    <w:p w14:paraId="3527C57E" w14:textId="77777777" w:rsidR="006429A3" w:rsidRPr="006429A3" w:rsidRDefault="006429A3" w:rsidP="006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Armo una función que lee lo que el usuario eligió en el </w:t>
      </w: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&lt;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select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&gt;</w:t>
      </w: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, y con eso filtra el array completo (nunca el ya filtrado de antes, siempre parto del array original guardado sin tocar), y vuelve a renderizar:</w:t>
      </w:r>
    </w:p>
    <w:p w14:paraId="51D04EB6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function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aplicarFiltros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 {</w:t>
      </w:r>
    </w:p>
    <w:p w14:paraId="3F687116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const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valorElegido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selectFiltro.value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;</w:t>
      </w:r>
    </w:p>
    <w:p w14:paraId="24C73215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08D92859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catalogoFiltrado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catalogoCompleto.filter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((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item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 =&gt; {</w:t>
      </w:r>
    </w:p>
    <w:p w14:paraId="0DED9435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return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!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valorElegido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||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item.campo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===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valorElegido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;</w:t>
      </w:r>
    </w:p>
    <w:p w14:paraId="6E5B7FBB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});</w:t>
      </w:r>
    </w:p>
    <w:p w14:paraId="474017E7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00E1D336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renderizarItems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catalogoFiltrado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72706D5F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5E20BC8A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28EDD639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selectFiltro.addEventListener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('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change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',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aplicarFiltros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47400540" w14:textId="77777777" w:rsidR="006429A3" w:rsidRPr="006429A3" w:rsidRDefault="006429A3" w:rsidP="00642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429A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8. El ordenamiento, si el README lo pide</w:t>
      </w:r>
    </w:p>
    <w:p w14:paraId="7E163918" w14:textId="77777777" w:rsidR="006429A3" w:rsidRPr="006429A3" w:rsidRDefault="006429A3" w:rsidP="006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todos los exámenes lo tienen (Mascotas no lo tenía, </w:t>
      </w:r>
      <w:proofErr w:type="spellStart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GameHub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sí). Si aparece, es una función parecida al filtro, pero </w:t>
      </w:r>
      <w:proofErr w:type="gramStart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usando </w:t>
      </w: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.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sort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()</w:t>
      </w: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, que compara de a 2 elementos y devuelve negativo/positivo/cero para decidir el orden:</w:t>
      </w:r>
    </w:p>
    <w:p w14:paraId="35994D8C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function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ordenarItems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 {</w:t>
      </w:r>
    </w:p>
    <w:p w14:paraId="5540C934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const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orden =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selectOrden.value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;</w:t>
      </w:r>
    </w:p>
    <w:p w14:paraId="3173A576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3C9F63FA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if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(orden === '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asc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') {</w:t>
      </w:r>
    </w:p>
    <w:p w14:paraId="49CB4BEE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catalogoFiltrado.sort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((a, b) =&gt;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a.campoNumerico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-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b.campoNumerico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172CC8B3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}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else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if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(orden === '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desc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') {</w:t>
      </w:r>
    </w:p>
    <w:p w14:paraId="2C1C2956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catalogoFiltrado.sort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((a, b) =&gt;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b.campoNumerico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-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a.campoNumerico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4F6A8575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}</w:t>
      </w:r>
    </w:p>
    <w:p w14:paraId="448EC2B4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33D04E21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renderizarItems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catalogoFiltrado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5952208D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3EB7B5E3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28C99830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selectOrden.addEventListener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('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change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',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ordenarItems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58E0314B" w14:textId="77777777" w:rsidR="006429A3" w:rsidRPr="006429A3" w:rsidRDefault="006429A3" w:rsidP="00642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429A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9. Las funciones de </w:t>
      </w:r>
      <w:proofErr w:type="spellStart"/>
      <w:r w:rsidRPr="006429A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localStorage</w:t>
      </w:r>
      <w:proofErr w:type="spellEnd"/>
    </w:p>
    <w:p w14:paraId="2BCFEB81" w14:textId="77777777" w:rsidR="006429A3" w:rsidRPr="006429A3" w:rsidRDefault="006429A3" w:rsidP="006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Tres funciones chicas y siempre iguales: una que lee lo guardado (o devuelve vacío si nunca se guardó nada), una que guarda el array actual, y una que borra todo y limpia la variable:</w:t>
      </w:r>
    </w:p>
    <w:p w14:paraId="628A84DC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>function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cargarGuardados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 {</w:t>
      </w:r>
    </w:p>
    <w:p w14:paraId="7717D352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const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dato =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localStorage.getItem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(CLAVE);</w:t>
      </w:r>
    </w:p>
    <w:p w14:paraId="6812E41A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guardados = </w:t>
      </w:r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dato ?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JSON.parse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(dato</w:t>
      </w:r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 :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[];</w:t>
      </w:r>
    </w:p>
    <w:p w14:paraId="37C5A844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34D504FB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6B2CE793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function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guardarEnStorage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 {</w:t>
      </w:r>
    </w:p>
    <w:p w14:paraId="34BCDCCD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localStorage.setItem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(CLAVE,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JSON.stringify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(guardados));</w:t>
      </w:r>
    </w:p>
    <w:p w14:paraId="4C6F7B9D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6BE61963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7568E59F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function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limpiarGuardados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 {</w:t>
      </w:r>
    </w:p>
    <w:p w14:paraId="543DEBF0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localStorage.removeItem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(CLAVE);</w:t>
      </w:r>
    </w:p>
    <w:p w14:paraId="669134AC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guardados = [];</w:t>
      </w:r>
    </w:p>
    <w:p w14:paraId="6B9E8632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renderizarHistorial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3B8F1297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7AC91061" w14:textId="77777777" w:rsidR="006429A3" w:rsidRPr="006429A3" w:rsidRDefault="006429A3" w:rsidP="00642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429A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10. La acción principal que agrega algo a esa lista</w:t>
      </w:r>
    </w:p>
    <w:p w14:paraId="0E865E2A" w14:textId="77777777" w:rsidR="006429A3" w:rsidRPr="006429A3" w:rsidRDefault="006429A3" w:rsidP="006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Acá se separan dos caminos, según lo que pida el examen. Si hay un formulario donde el usuario completa datos (como en Mascotas), armo el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submit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que arranca siempre con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preventDefault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arma el objeto con exactamente los campos que pide el README, lo agrega al array, guarda, cierra el modal y resetea el </w:t>
      </w:r>
      <w:proofErr w:type="spellStart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form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53D72DB9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formulario.addEventListener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('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submit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', (e) =&gt; {</w:t>
      </w:r>
    </w:p>
    <w:p w14:paraId="01020274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e.preventDefault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();</w:t>
      </w:r>
    </w:p>
    <w:p w14:paraId="4524D35D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if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(!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elementoActual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)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return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;</w:t>
      </w:r>
    </w:p>
    <w:p w14:paraId="30CD6B9B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53A5EFED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const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nuevoRegistro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{</w:t>
      </w:r>
    </w:p>
    <w:p w14:paraId="1FF2300A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id: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elementoActual.id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,</w:t>
      </w:r>
    </w:p>
    <w:p w14:paraId="2929BA6A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campoA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: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elementoActual.algo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,</w:t>
      </w:r>
    </w:p>
    <w:p w14:paraId="40E132A0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campoB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: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inputAlgo.value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,</w:t>
      </w:r>
    </w:p>
    <w:p w14:paraId="1A5FEDDB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fecha: new Date(</w:t>
      </w:r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).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toLocaleDateString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(),</w:t>
      </w:r>
    </w:p>
    <w:p w14:paraId="6D34BA34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};</w:t>
      </w:r>
    </w:p>
    <w:p w14:paraId="1AD86051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79F3CDFA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guardados.push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nuevoRegistro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1931E5C3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guardarEnStorage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2A4819B8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modal.classList.add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('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hidden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');</w:t>
      </w:r>
    </w:p>
    <w:p w14:paraId="2B0F844F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formulario.reset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();</w:t>
      </w:r>
    </w:p>
    <w:p w14:paraId="0D5383B9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elementoActual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null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;</w:t>
      </w:r>
    </w:p>
    <w:p w14:paraId="57F10C73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renderizarHistorial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5577731D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});</w:t>
      </w:r>
    </w:p>
    <w:p w14:paraId="6288097B" w14:textId="77777777" w:rsidR="006429A3" w:rsidRPr="006429A3" w:rsidRDefault="006429A3" w:rsidP="006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en cambio es una acción de un solo </w:t>
      </w:r>
      <w:proofErr w:type="spellStart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click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sin formulario (como marcar favorito en </w:t>
      </w:r>
      <w:proofErr w:type="spellStart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GameHub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), armo un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toggle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que revisa si ya estaba guardado </w:t>
      </w:r>
      <w:proofErr w:type="gramStart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 </w:t>
      </w: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.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some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()</w:t>
      </w: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y según eso lo saca con </w:t>
      </w: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.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filter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()</w:t>
      </w: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lo agrega con </w:t>
      </w: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.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push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()</w:t>
      </w: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17E0ADBF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function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toggleGuardado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(id) {</w:t>
      </w:r>
    </w:p>
    <w:p w14:paraId="217627BE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const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yaEstaba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guardados.some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((g) =&gt;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g.id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=== id);</w:t>
      </w:r>
    </w:p>
    <w:p w14:paraId="4CDF7612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33C16668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if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(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yaEstaba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 {</w:t>
      </w:r>
    </w:p>
    <w:p w14:paraId="1D8283C4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guardados =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guardados.filter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((g) =&gt;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g.id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!== id);</w:t>
      </w:r>
    </w:p>
    <w:p w14:paraId="3305C3D4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}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else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{</w:t>
      </w:r>
    </w:p>
    <w:p w14:paraId="7F367CBF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const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item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catalogoCompleto.find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((i) =&gt;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i.id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=== id);</w:t>
      </w:r>
    </w:p>
    <w:p w14:paraId="685C9855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guardados.push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({ id: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item.id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nombre: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item.nombre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});</w:t>
      </w:r>
    </w:p>
    <w:p w14:paraId="434CD2EA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 xml:space="preserve">  }</w:t>
      </w:r>
    </w:p>
    <w:p w14:paraId="75443345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546FDD38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guardarEnStorage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6286909F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renderizarItems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catalogoFiltrado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5F671773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renderizarHistorial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10FB8201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1BB71112" w14:textId="77777777" w:rsidR="006429A3" w:rsidRPr="006429A3" w:rsidRDefault="006429A3" w:rsidP="00642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429A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11. Renderizar la lista de guardados</w:t>
      </w:r>
    </w:p>
    <w:p w14:paraId="59169590" w14:textId="77777777" w:rsidR="006429A3" w:rsidRPr="006429A3" w:rsidRDefault="006429A3" w:rsidP="006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Mismo molde de siempre: vacío el contenedor, recorro el array, y por cada uno creo un elemento con los datos que pide mostrar el README.</w:t>
      </w:r>
    </w:p>
    <w:p w14:paraId="52748DBA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function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renderizarHistorial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 {</w:t>
      </w:r>
    </w:p>
    <w:p w14:paraId="5C6DFF4C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listaGuardados.innerHTML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'';</w:t>
      </w:r>
    </w:p>
    <w:p w14:paraId="02E7E194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guardados.forEach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((g) =&gt; {</w:t>
      </w:r>
    </w:p>
    <w:p w14:paraId="14C58B83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const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entry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document.createElement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('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div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');</w:t>
      </w:r>
    </w:p>
    <w:p w14:paraId="7985E287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entry.innerHTML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`...`;</w:t>
      </w:r>
    </w:p>
    <w:p w14:paraId="20503FE5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listaGuardados.appendChild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entry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41AFE891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});</w:t>
      </w:r>
    </w:p>
    <w:p w14:paraId="1479DB3E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21DCA7D3" w14:textId="77777777" w:rsidR="006429A3" w:rsidRPr="006429A3" w:rsidRDefault="006429A3" w:rsidP="00642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429A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12. Cerrar el modal y el botón de limpiar</w:t>
      </w:r>
    </w:p>
    <w:p w14:paraId="291F1C60" w14:textId="77777777" w:rsidR="006429A3" w:rsidRPr="006429A3" w:rsidRDefault="006429A3" w:rsidP="006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cierre de modal es genérico, se copia prácticamente igual en cualquier examen que tenga la </w:t>
      </w:r>
      <w:proofErr w:type="gramStart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clase </w:t>
      </w: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.cerrar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-modal</w:t>
      </w: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299056BC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document.querySelectorAll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('.cerrar-modal').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forEach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((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boton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 =&gt; {</w:t>
      </w:r>
    </w:p>
    <w:p w14:paraId="215C2531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boton.addEventListener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('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click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', () =&gt; {</w:t>
      </w:r>
    </w:p>
    <w:p w14:paraId="670B99CC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boton.closest</w:t>
      </w:r>
      <w:proofErr w:type="spellEnd"/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('.modal').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classList.add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('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hidden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');</w:t>
      </w:r>
    </w:p>
    <w:p w14:paraId="43180E83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});</w:t>
      </w:r>
    </w:p>
    <w:p w14:paraId="0CF1848B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});</w:t>
      </w:r>
    </w:p>
    <w:p w14:paraId="287690E1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67A0CD0B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btnLimpiar.addEventListener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('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click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',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limpiarGuardados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1EE71FE0" w14:textId="77777777" w:rsidR="006429A3" w:rsidRPr="006429A3" w:rsidRDefault="006429A3" w:rsidP="00642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429A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13. Por último, la función que junta todo al arrancar</w:t>
      </w:r>
    </w:p>
    <w:p w14:paraId="23BE980A" w14:textId="77777777" w:rsidR="006429A3" w:rsidRPr="006429A3" w:rsidRDefault="006429A3" w:rsidP="006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Acá es donde el </w:t>
      </w:r>
      <w:r w:rsidRPr="006429A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orden en que llamo</w:t>
      </w: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cada cosa sí importa de verdad, aunque las funciones ya estén todas escritas de antes. Primero cargo lo guardado en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localStorage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(porque el renderizado de las tarjetas puede necesitar saber si algo ya está marcado como favorito, por ejemplo). Después pido los datos a la API con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await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. Recién con todo eso disponible, renderizo las tarjetas y las categorías. Y al final, renderizo también la lista de guardados.</w:t>
      </w:r>
    </w:p>
    <w:p w14:paraId="61DB6BEE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async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function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iniciar(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 {</w:t>
      </w:r>
    </w:p>
    <w:p w14:paraId="39C8816C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cargarGuardados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5C19DEA7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677FA560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catalogoCompleto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await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obtenerCatalogo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26F8459E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catalogoFiltrado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catalogoCompleto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;</w:t>
      </w:r>
    </w:p>
    <w:p w14:paraId="1D938DE6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categorias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await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obtenerCategorias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40B77FAE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5AAA08DB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renderizarItems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catalogoFiltrado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4822A0CF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renderizarCategorias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categorias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73800A93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renderizarHistorial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1222A064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556FE0E3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40134606" w14:textId="77777777" w:rsidR="006429A3" w:rsidRPr="006429A3" w:rsidRDefault="006429A3" w:rsidP="00642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iniciar(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);</w:t>
      </w:r>
    </w:p>
    <w:p w14:paraId="3E721AB0" w14:textId="77777777" w:rsidR="006429A3" w:rsidRPr="006429A3" w:rsidRDefault="006429A3" w:rsidP="006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Ese es el recorrido completo, de punta a punta, tal como lo aplicamos hoy tanto en Mascotas como en </w:t>
      </w:r>
      <w:proofErr w:type="spellStart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>GameHub</w:t>
      </w:r>
      <w:proofErr w:type="spellEnd"/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— el orden que vos mismo propusiste estaba bien pensado, la única corrección real es la del paso 13: </w:t>
      </w:r>
      <w:proofErr w:type="spellStart"/>
      <w:proofErr w:type="gramStart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cargarGuardados</w:t>
      </w:r>
      <w:proofErr w:type="spell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6429A3">
        <w:rPr>
          <w:rFonts w:ascii="Courier New" w:eastAsia="Times New Roman" w:hAnsi="Courier New" w:cs="Courier New"/>
          <w:sz w:val="20"/>
          <w:szCs w:val="20"/>
          <w:lang w:eastAsia="es-MX"/>
        </w:rPr>
        <w:t>)</w:t>
      </w:r>
      <w:r w:rsidRPr="006429A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va antes de renderizar, no al final.</w:t>
      </w:r>
    </w:p>
    <w:p w14:paraId="62124408" w14:textId="77777777" w:rsidR="006429A3" w:rsidRDefault="006429A3" w:rsidP="006429A3">
      <w:pPr>
        <w:pStyle w:val="Ttulo3"/>
      </w:pPr>
      <w:r>
        <w:t xml:space="preserve">2. "¿El ordenamiento de </w:t>
      </w:r>
      <w:proofErr w:type="spellStart"/>
      <w:r>
        <w:t>GameHub</w:t>
      </w:r>
      <w:proofErr w:type="spellEnd"/>
      <w:r>
        <w:t xml:space="preserve"> me sirve para otras cosas, cambiando las variables?"</w:t>
      </w:r>
    </w:p>
    <w:p w14:paraId="71C8E47C" w14:textId="77777777" w:rsidR="006429A3" w:rsidRDefault="006429A3" w:rsidP="006429A3">
      <w:pPr>
        <w:pStyle w:val="NormalWeb"/>
      </w:pPr>
      <w:r>
        <w:t xml:space="preserve">Sí, exactamente — es una </w:t>
      </w:r>
      <w:r>
        <w:rPr>
          <w:rStyle w:val="Textoennegrita"/>
        </w:rPr>
        <w:t>comparación genérica</w:t>
      </w:r>
      <w:r>
        <w:t xml:space="preserve">, y el molde se </w:t>
      </w:r>
      <w:proofErr w:type="spellStart"/>
      <w:r>
        <w:t>reusa</w:t>
      </w:r>
      <w:proofErr w:type="spellEnd"/>
      <w:r>
        <w:t xml:space="preserve"> siempre igual, solo cambiando </w:t>
      </w:r>
      <w:r>
        <w:rPr>
          <w:rStyle w:val="Textoennegrita"/>
        </w:rPr>
        <w:t xml:space="preserve">qué campo </w:t>
      </w:r>
      <w:proofErr w:type="spellStart"/>
      <w:r>
        <w:rPr>
          <w:rStyle w:val="Textoennegrita"/>
        </w:rPr>
        <w:t>comparás</w:t>
      </w:r>
      <w:proofErr w:type="spellEnd"/>
      <w:r>
        <w:t>:</w:t>
      </w:r>
    </w:p>
    <w:p w14:paraId="42F2535F" w14:textId="77777777" w:rsidR="006429A3" w:rsidRDefault="006429A3" w:rsidP="006429A3">
      <w:proofErr w:type="spellStart"/>
      <w:r>
        <w:t>javascript</w:t>
      </w:r>
      <w:proofErr w:type="spellEnd"/>
    </w:p>
    <w:p w14:paraId="657533C2" w14:textId="77777777" w:rsidR="006429A3" w:rsidRDefault="006429A3" w:rsidP="006429A3">
      <w:pPr>
        <w:pStyle w:val="HTMLconformatoprevio"/>
        <w:rPr>
          <w:rStyle w:val="CdigoHTML"/>
          <w:rFonts w:ascii="var(--font-mono)" w:eastAsiaTheme="majorEastAsia" w:hAnsi="var(--font-mono)"/>
          <w:color w:val="EAECF0"/>
        </w:rPr>
      </w:pPr>
      <w:proofErr w:type="spellStart"/>
      <w:proofErr w:type="gramStart"/>
      <w:r>
        <w:rPr>
          <w:rStyle w:val="CdigoHTML"/>
          <w:rFonts w:ascii="var(--font-mono)" w:eastAsiaTheme="majorEastAsia" w:hAnsi="var(--font-mono)"/>
          <w:color w:val="EAECF0"/>
        </w:rPr>
        <w:t>array</w:t>
      </w:r>
      <w:r>
        <w:rPr>
          <w:rStyle w:val="CdigoHTML"/>
          <w:rFonts w:ascii="var(--font-mono)" w:eastAsiaTheme="majorEastAsia" w:hAnsi="var(--font-mono)"/>
          <w:color w:val="D3D7DE"/>
        </w:rPr>
        <w:t>.</w:t>
      </w:r>
      <w:r>
        <w:rPr>
          <w:rStyle w:val="CdigoHTML"/>
          <w:rFonts w:ascii="var(--font-mono)" w:eastAsiaTheme="majorEastAsia" w:hAnsi="var(--font-mono)"/>
          <w:color w:val="70B8FF"/>
        </w:rPr>
        <w:t>sort</w:t>
      </w:r>
      <w:proofErr w:type="spellEnd"/>
      <w:proofErr w:type="gramEnd"/>
      <w:r>
        <w:rPr>
          <w:rStyle w:val="CdigoHTML"/>
          <w:rFonts w:ascii="var(--font-mono)" w:eastAsiaTheme="majorEastAsia" w:hAnsi="var(--font-mono)"/>
          <w:color w:val="D3D7DE"/>
        </w:rPr>
        <w:t>((</w:t>
      </w:r>
      <w:r>
        <w:rPr>
          <w:rStyle w:val="CdigoHTML"/>
          <w:rFonts w:ascii="var(--font-mono)" w:eastAsiaTheme="majorEastAsia" w:hAnsi="var(--font-mono)"/>
          <w:color w:val="F7AB5F"/>
        </w:rPr>
        <w:t>a</w:t>
      </w:r>
      <w:r>
        <w:rPr>
          <w:rStyle w:val="CdigoHTML"/>
          <w:rFonts w:ascii="var(--font-mono)" w:eastAsiaTheme="majorEastAsia" w:hAnsi="var(--font-mono)"/>
          <w:color w:val="D3D7DE"/>
        </w:rPr>
        <w:t>,</w:t>
      </w:r>
      <w:r>
        <w:rPr>
          <w:rStyle w:val="CdigoHTML"/>
          <w:rFonts w:ascii="var(--font-mono)" w:eastAsiaTheme="majorEastAsia" w:hAnsi="var(--font-mono)"/>
          <w:color w:val="EAECF0"/>
        </w:rPr>
        <w:t xml:space="preserve"> </w:t>
      </w:r>
      <w:r>
        <w:rPr>
          <w:rStyle w:val="CdigoHTML"/>
          <w:rFonts w:ascii="var(--font-mono)" w:eastAsiaTheme="majorEastAsia" w:hAnsi="var(--font-mono)"/>
          <w:color w:val="F7AB5F"/>
        </w:rPr>
        <w:t>b</w:t>
      </w:r>
      <w:r>
        <w:rPr>
          <w:rStyle w:val="CdigoHTML"/>
          <w:rFonts w:ascii="var(--font-mono)" w:eastAsiaTheme="majorEastAsia" w:hAnsi="var(--font-mono)"/>
          <w:color w:val="D3D7DE"/>
        </w:rPr>
        <w:t>)</w:t>
      </w:r>
      <w:r>
        <w:rPr>
          <w:rStyle w:val="CdigoHTML"/>
          <w:rFonts w:ascii="var(--font-mono)" w:eastAsiaTheme="majorEastAsia" w:hAnsi="var(--font-mono)"/>
          <w:color w:val="EAECF0"/>
        </w:rPr>
        <w:t xml:space="preserve"> </w:t>
      </w:r>
      <w:r>
        <w:rPr>
          <w:rStyle w:val="CdigoHTML"/>
          <w:rFonts w:ascii="var(--font-mono)" w:eastAsiaTheme="majorEastAsia" w:hAnsi="var(--font-mono)"/>
          <w:color w:val="CC7BF4"/>
        </w:rPr>
        <w:t>=&gt;</w:t>
      </w:r>
      <w:r>
        <w:rPr>
          <w:rStyle w:val="CdigoHTML"/>
          <w:rFonts w:ascii="var(--font-mono)" w:eastAsiaTheme="majorEastAsia" w:hAnsi="var(--font-mono)"/>
          <w:color w:val="EAECF0"/>
        </w:rPr>
        <w:t xml:space="preserve"> </w:t>
      </w:r>
      <w:proofErr w:type="spellStart"/>
      <w:r>
        <w:rPr>
          <w:rStyle w:val="CdigoHTML"/>
          <w:rFonts w:ascii="var(--font-mono)" w:eastAsiaTheme="majorEastAsia" w:hAnsi="var(--font-mono)"/>
          <w:color w:val="EAECF0"/>
        </w:rPr>
        <w:t>a</w:t>
      </w:r>
      <w:r>
        <w:rPr>
          <w:rStyle w:val="CdigoHTML"/>
          <w:rFonts w:ascii="var(--font-mono)" w:eastAsiaTheme="majorEastAsia" w:hAnsi="var(--font-mono)"/>
          <w:color w:val="D3D7DE"/>
        </w:rPr>
        <w:t>.</w:t>
      </w:r>
      <w:r>
        <w:rPr>
          <w:rStyle w:val="CdigoHTML"/>
          <w:rFonts w:ascii="var(--font-mono)" w:eastAsiaTheme="majorEastAsia" w:hAnsi="var(--font-mono)"/>
          <w:color w:val="EAECF0"/>
        </w:rPr>
        <w:t>CAMPO</w:t>
      </w:r>
      <w:proofErr w:type="spellEnd"/>
      <w:r>
        <w:rPr>
          <w:rStyle w:val="CdigoHTML"/>
          <w:rFonts w:ascii="var(--font-mono)" w:eastAsiaTheme="majorEastAsia" w:hAnsi="var(--font-mono)"/>
          <w:color w:val="EAECF0"/>
        </w:rPr>
        <w:t xml:space="preserve"> - </w:t>
      </w:r>
      <w:proofErr w:type="spellStart"/>
      <w:r>
        <w:rPr>
          <w:rStyle w:val="CdigoHTML"/>
          <w:rFonts w:ascii="var(--font-mono)" w:eastAsiaTheme="majorEastAsia" w:hAnsi="var(--font-mono)"/>
          <w:color w:val="EAECF0"/>
        </w:rPr>
        <w:t>b</w:t>
      </w:r>
      <w:r>
        <w:rPr>
          <w:rStyle w:val="CdigoHTML"/>
          <w:rFonts w:ascii="var(--font-mono)" w:eastAsiaTheme="majorEastAsia" w:hAnsi="var(--font-mono)"/>
          <w:color w:val="D3D7DE"/>
        </w:rPr>
        <w:t>.</w:t>
      </w:r>
      <w:r>
        <w:rPr>
          <w:rStyle w:val="CdigoHTML"/>
          <w:rFonts w:ascii="var(--font-mono)" w:eastAsiaTheme="majorEastAsia" w:hAnsi="var(--font-mono)"/>
          <w:color w:val="EAECF0"/>
        </w:rPr>
        <w:t>CAMPO</w:t>
      </w:r>
      <w:proofErr w:type="spellEnd"/>
      <w:r>
        <w:rPr>
          <w:rStyle w:val="CdigoHTML"/>
          <w:rFonts w:ascii="var(--font-mono)" w:eastAsiaTheme="majorEastAsia" w:hAnsi="var(--font-mono)"/>
          <w:color w:val="D3D7DE"/>
        </w:rPr>
        <w:t>);</w:t>
      </w:r>
      <w:r>
        <w:rPr>
          <w:rStyle w:val="CdigoHTML"/>
          <w:rFonts w:ascii="var(--font-mono)" w:eastAsiaTheme="majorEastAsia" w:hAnsi="var(--font-mono)"/>
          <w:color w:val="EAECF0"/>
        </w:rPr>
        <w:t xml:space="preserve"> </w:t>
      </w:r>
      <w:r>
        <w:rPr>
          <w:rStyle w:val="CdigoHTML"/>
          <w:rFonts w:ascii="var(--font-mono)" w:eastAsiaTheme="majorEastAsia" w:hAnsi="var(--font-mono)"/>
          <w:color w:val="818898"/>
        </w:rPr>
        <w:t>// ascendente</w:t>
      </w:r>
    </w:p>
    <w:p w14:paraId="5C4F87EB" w14:textId="77777777" w:rsidR="006429A3" w:rsidRDefault="006429A3" w:rsidP="006429A3">
      <w:pPr>
        <w:pStyle w:val="HTMLconformatoprevio"/>
        <w:rPr>
          <w:rFonts w:ascii="var(--font-mono)" w:hAnsi="var(--font-mono)"/>
          <w:color w:val="EAECF0"/>
        </w:rPr>
      </w:pPr>
      <w:proofErr w:type="spellStart"/>
      <w:proofErr w:type="gramStart"/>
      <w:r>
        <w:rPr>
          <w:rStyle w:val="CdigoHTML"/>
          <w:rFonts w:ascii="var(--font-mono)" w:eastAsiaTheme="majorEastAsia" w:hAnsi="var(--font-mono)"/>
          <w:color w:val="EAECF0"/>
        </w:rPr>
        <w:t>array</w:t>
      </w:r>
      <w:r>
        <w:rPr>
          <w:rStyle w:val="CdigoHTML"/>
          <w:rFonts w:ascii="var(--font-mono)" w:eastAsiaTheme="majorEastAsia" w:hAnsi="var(--font-mono)"/>
          <w:color w:val="D3D7DE"/>
        </w:rPr>
        <w:t>.</w:t>
      </w:r>
      <w:r>
        <w:rPr>
          <w:rStyle w:val="CdigoHTML"/>
          <w:rFonts w:ascii="var(--font-mono)" w:eastAsiaTheme="majorEastAsia" w:hAnsi="var(--font-mono)"/>
          <w:color w:val="70B8FF"/>
        </w:rPr>
        <w:t>sort</w:t>
      </w:r>
      <w:proofErr w:type="spellEnd"/>
      <w:proofErr w:type="gramEnd"/>
      <w:r>
        <w:rPr>
          <w:rStyle w:val="CdigoHTML"/>
          <w:rFonts w:ascii="var(--font-mono)" w:eastAsiaTheme="majorEastAsia" w:hAnsi="var(--font-mono)"/>
          <w:color w:val="D3D7DE"/>
        </w:rPr>
        <w:t>((</w:t>
      </w:r>
      <w:r>
        <w:rPr>
          <w:rStyle w:val="CdigoHTML"/>
          <w:rFonts w:ascii="var(--font-mono)" w:eastAsiaTheme="majorEastAsia" w:hAnsi="var(--font-mono)"/>
          <w:color w:val="F7AB5F"/>
        </w:rPr>
        <w:t>a</w:t>
      </w:r>
      <w:r>
        <w:rPr>
          <w:rStyle w:val="CdigoHTML"/>
          <w:rFonts w:ascii="var(--font-mono)" w:eastAsiaTheme="majorEastAsia" w:hAnsi="var(--font-mono)"/>
          <w:color w:val="D3D7DE"/>
        </w:rPr>
        <w:t>,</w:t>
      </w:r>
      <w:r>
        <w:rPr>
          <w:rStyle w:val="CdigoHTML"/>
          <w:rFonts w:ascii="var(--font-mono)" w:eastAsiaTheme="majorEastAsia" w:hAnsi="var(--font-mono)"/>
          <w:color w:val="EAECF0"/>
        </w:rPr>
        <w:t xml:space="preserve"> </w:t>
      </w:r>
      <w:r>
        <w:rPr>
          <w:rStyle w:val="CdigoHTML"/>
          <w:rFonts w:ascii="var(--font-mono)" w:eastAsiaTheme="majorEastAsia" w:hAnsi="var(--font-mono)"/>
          <w:color w:val="F7AB5F"/>
        </w:rPr>
        <w:t>b</w:t>
      </w:r>
      <w:r>
        <w:rPr>
          <w:rStyle w:val="CdigoHTML"/>
          <w:rFonts w:ascii="var(--font-mono)" w:eastAsiaTheme="majorEastAsia" w:hAnsi="var(--font-mono)"/>
          <w:color w:val="D3D7DE"/>
        </w:rPr>
        <w:t>)</w:t>
      </w:r>
      <w:r>
        <w:rPr>
          <w:rStyle w:val="CdigoHTML"/>
          <w:rFonts w:ascii="var(--font-mono)" w:eastAsiaTheme="majorEastAsia" w:hAnsi="var(--font-mono)"/>
          <w:color w:val="EAECF0"/>
        </w:rPr>
        <w:t xml:space="preserve"> </w:t>
      </w:r>
      <w:r>
        <w:rPr>
          <w:rStyle w:val="CdigoHTML"/>
          <w:rFonts w:ascii="var(--font-mono)" w:eastAsiaTheme="majorEastAsia" w:hAnsi="var(--font-mono)"/>
          <w:color w:val="CC7BF4"/>
        </w:rPr>
        <w:t>=&gt;</w:t>
      </w:r>
      <w:r>
        <w:rPr>
          <w:rStyle w:val="CdigoHTML"/>
          <w:rFonts w:ascii="var(--font-mono)" w:eastAsiaTheme="majorEastAsia" w:hAnsi="var(--font-mono)"/>
          <w:color w:val="EAECF0"/>
        </w:rPr>
        <w:t xml:space="preserve"> </w:t>
      </w:r>
      <w:proofErr w:type="spellStart"/>
      <w:r>
        <w:rPr>
          <w:rStyle w:val="CdigoHTML"/>
          <w:rFonts w:ascii="var(--font-mono)" w:eastAsiaTheme="majorEastAsia" w:hAnsi="var(--font-mono)"/>
          <w:color w:val="EAECF0"/>
        </w:rPr>
        <w:t>b</w:t>
      </w:r>
      <w:r>
        <w:rPr>
          <w:rStyle w:val="CdigoHTML"/>
          <w:rFonts w:ascii="var(--font-mono)" w:eastAsiaTheme="majorEastAsia" w:hAnsi="var(--font-mono)"/>
          <w:color w:val="D3D7DE"/>
        </w:rPr>
        <w:t>.</w:t>
      </w:r>
      <w:r>
        <w:rPr>
          <w:rStyle w:val="CdigoHTML"/>
          <w:rFonts w:ascii="var(--font-mono)" w:eastAsiaTheme="majorEastAsia" w:hAnsi="var(--font-mono)"/>
          <w:color w:val="EAECF0"/>
        </w:rPr>
        <w:t>CAMPO</w:t>
      </w:r>
      <w:proofErr w:type="spellEnd"/>
      <w:r>
        <w:rPr>
          <w:rStyle w:val="CdigoHTML"/>
          <w:rFonts w:ascii="var(--font-mono)" w:eastAsiaTheme="majorEastAsia" w:hAnsi="var(--font-mono)"/>
          <w:color w:val="EAECF0"/>
        </w:rPr>
        <w:t xml:space="preserve"> - </w:t>
      </w:r>
      <w:proofErr w:type="spellStart"/>
      <w:r>
        <w:rPr>
          <w:rStyle w:val="CdigoHTML"/>
          <w:rFonts w:ascii="var(--font-mono)" w:eastAsiaTheme="majorEastAsia" w:hAnsi="var(--font-mono)"/>
          <w:color w:val="EAECF0"/>
        </w:rPr>
        <w:t>a</w:t>
      </w:r>
      <w:r>
        <w:rPr>
          <w:rStyle w:val="CdigoHTML"/>
          <w:rFonts w:ascii="var(--font-mono)" w:eastAsiaTheme="majorEastAsia" w:hAnsi="var(--font-mono)"/>
          <w:color w:val="D3D7DE"/>
        </w:rPr>
        <w:t>.</w:t>
      </w:r>
      <w:r>
        <w:rPr>
          <w:rStyle w:val="CdigoHTML"/>
          <w:rFonts w:ascii="var(--font-mono)" w:eastAsiaTheme="majorEastAsia" w:hAnsi="var(--font-mono)"/>
          <w:color w:val="EAECF0"/>
        </w:rPr>
        <w:t>CAMPO</w:t>
      </w:r>
      <w:proofErr w:type="spellEnd"/>
      <w:r>
        <w:rPr>
          <w:rStyle w:val="CdigoHTML"/>
          <w:rFonts w:ascii="var(--font-mono)" w:eastAsiaTheme="majorEastAsia" w:hAnsi="var(--font-mono)"/>
          <w:color w:val="D3D7DE"/>
        </w:rPr>
        <w:t>);</w:t>
      </w:r>
      <w:r>
        <w:rPr>
          <w:rStyle w:val="CdigoHTML"/>
          <w:rFonts w:ascii="var(--font-mono)" w:eastAsiaTheme="majorEastAsia" w:hAnsi="var(--font-mono)"/>
          <w:color w:val="EAECF0"/>
        </w:rPr>
        <w:t xml:space="preserve"> </w:t>
      </w:r>
      <w:r>
        <w:rPr>
          <w:rStyle w:val="CdigoHTML"/>
          <w:rFonts w:ascii="var(--font-mono)" w:eastAsiaTheme="majorEastAsia" w:hAnsi="var(--font-mono)"/>
          <w:color w:val="818898"/>
        </w:rPr>
        <w:t>// descendente</w:t>
      </w:r>
    </w:p>
    <w:p w14:paraId="721E3888" w14:textId="77777777" w:rsidR="006429A3" w:rsidRDefault="006429A3" w:rsidP="006429A3">
      <w:pPr>
        <w:pStyle w:val="NormalWeb"/>
      </w:pPr>
      <w:r>
        <w:t xml:space="preserve">Esto funciona para </w:t>
      </w:r>
      <w:r>
        <w:rPr>
          <w:rStyle w:val="Textoennegrita"/>
        </w:rPr>
        <w:t>cualquier campo numérico</w:t>
      </w:r>
      <w:r>
        <w:t xml:space="preserve"> que tenga el objeto — no solo calificación. Por ejemplo, si otro examen te pide ordenar por precio, por año, por edad, por cantidad de stock — es literalmente el mismo molde, cambiando </w:t>
      </w:r>
      <w:proofErr w:type="spellStart"/>
      <w:proofErr w:type="gramStart"/>
      <w:r>
        <w:rPr>
          <w:rStyle w:val="CdigoHTML"/>
          <w:rFonts w:eastAsiaTheme="majorEastAsia"/>
        </w:rPr>
        <w:t>a.calificacion</w:t>
      </w:r>
      <w:proofErr w:type="spellEnd"/>
      <w:proofErr w:type="gramEnd"/>
      <w:r>
        <w:t xml:space="preserve"> por </w:t>
      </w:r>
      <w:proofErr w:type="spellStart"/>
      <w:r>
        <w:rPr>
          <w:rStyle w:val="CdigoHTML"/>
          <w:rFonts w:eastAsiaTheme="majorEastAsia"/>
        </w:rPr>
        <w:t>a.precio</w:t>
      </w:r>
      <w:proofErr w:type="spellEnd"/>
      <w:r>
        <w:t xml:space="preserve">, </w:t>
      </w:r>
      <w:proofErr w:type="spellStart"/>
      <w:r>
        <w:rPr>
          <w:rStyle w:val="CdigoHTML"/>
          <w:rFonts w:eastAsiaTheme="majorEastAsia"/>
        </w:rPr>
        <w:t>a.año</w:t>
      </w:r>
      <w:proofErr w:type="spellEnd"/>
      <w:r>
        <w:t xml:space="preserve">, </w:t>
      </w:r>
      <w:proofErr w:type="spellStart"/>
      <w:r>
        <w:rPr>
          <w:rStyle w:val="CdigoHTML"/>
          <w:rFonts w:eastAsiaTheme="majorEastAsia"/>
        </w:rPr>
        <w:t>a.edad</w:t>
      </w:r>
      <w:proofErr w:type="spellEnd"/>
      <w:r>
        <w:t>, lo que sea.</w:t>
      </w:r>
    </w:p>
    <w:p w14:paraId="0C6BA468" w14:textId="77777777" w:rsidR="006429A3" w:rsidRDefault="006429A3" w:rsidP="006429A3">
      <w:pPr>
        <w:pStyle w:val="NormalWeb"/>
      </w:pPr>
      <w:r>
        <w:rPr>
          <w:rStyle w:val="Textoennegrita"/>
        </w:rPr>
        <w:t>Un detalle extra, que puede aparecer:</w:t>
      </w:r>
      <w:r>
        <w:t xml:space="preserve"> si en vez de un número tuvieras que ordenar por </w:t>
      </w:r>
      <w:r>
        <w:rPr>
          <w:rStyle w:val="Textoennegrita"/>
        </w:rPr>
        <w:t>texto</w:t>
      </w:r>
      <w:r>
        <w:t xml:space="preserve"> (por ejemplo, alfabéticamente por nombre), la resta (</w:t>
      </w:r>
      <w:proofErr w:type="spellStart"/>
      <w:proofErr w:type="gramStart"/>
      <w:r>
        <w:rPr>
          <w:rStyle w:val="CdigoHTML"/>
          <w:rFonts w:eastAsiaTheme="majorEastAsia"/>
        </w:rPr>
        <w:t>a.campo</w:t>
      </w:r>
      <w:proofErr w:type="spellEnd"/>
      <w:proofErr w:type="gramEnd"/>
      <w:r>
        <w:rPr>
          <w:rStyle w:val="CdigoHTML"/>
          <w:rFonts w:eastAsiaTheme="majorEastAsia"/>
        </w:rPr>
        <w:t xml:space="preserve"> - </w:t>
      </w:r>
      <w:proofErr w:type="spellStart"/>
      <w:r>
        <w:rPr>
          <w:rStyle w:val="CdigoHTML"/>
          <w:rFonts w:eastAsiaTheme="majorEastAsia"/>
        </w:rPr>
        <w:t>b.campo</w:t>
      </w:r>
      <w:proofErr w:type="spellEnd"/>
      <w:r>
        <w:t xml:space="preserve">) no funciona con </w:t>
      </w:r>
      <w:proofErr w:type="spellStart"/>
      <w:r>
        <w:t>strings</w:t>
      </w:r>
      <w:proofErr w:type="spellEnd"/>
      <w:r>
        <w:t xml:space="preserve"> — ahí se usa 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localeCompare</w:t>
      </w:r>
      <w:proofErr w:type="spellEnd"/>
      <w:r>
        <w:rPr>
          <w:rStyle w:val="CdigoHTML"/>
          <w:rFonts w:eastAsiaTheme="majorEastAsia"/>
        </w:rPr>
        <w:t>()</w:t>
      </w:r>
      <w:r>
        <w:t xml:space="preserve"> en su lugar:</w:t>
      </w:r>
    </w:p>
    <w:p w14:paraId="188EEBF2" w14:textId="77777777" w:rsidR="006429A3" w:rsidRDefault="006429A3" w:rsidP="006429A3">
      <w:proofErr w:type="spellStart"/>
      <w:r>
        <w:t>javascript</w:t>
      </w:r>
      <w:proofErr w:type="spellEnd"/>
    </w:p>
    <w:p w14:paraId="3DFE654D" w14:textId="77777777" w:rsidR="006429A3" w:rsidRDefault="006429A3" w:rsidP="006429A3">
      <w:pPr>
        <w:pStyle w:val="HTMLconformatoprevio"/>
        <w:rPr>
          <w:rStyle w:val="CdigoHTML"/>
          <w:rFonts w:ascii="var(--font-mono)" w:eastAsiaTheme="majorEastAsia" w:hAnsi="var(--font-mono)"/>
          <w:color w:val="EAECF0"/>
        </w:rPr>
      </w:pPr>
      <w:proofErr w:type="spellStart"/>
      <w:proofErr w:type="gramStart"/>
      <w:r>
        <w:rPr>
          <w:rStyle w:val="CdigoHTML"/>
          <w:rFonts w:ascii="var(--font-mono)" w:eastAsiaTheme="majorEastAsia" w:hAnsi="var(--font-mono)"/>
          <w:color w:val="EAECF0"/>
        </w:rPr>
        <w:t>array</w:t>
      </w:r>
      <w:r>
        <w:rPr>
          <w:rStyle w:val="CdigoHTML"/>
          <w:rFonts w:ascii="var(--font-mono)" w:eastAsiaTheme="majorEastAsia" w:hAnsi="var(--font-mono)"/>
          <w:color w:val="D3D7DE"/>
        </w:rPr>
        <w:t>.</w:t>
      </w:r>
      <w:r>
        <w:rPr>
          <w:rStyle w:val="CdigoHTML"/>
          <w:rFonts w:ascii="var(--font-mono)" w:eastAsiaTheme="majorEastAsia" w:hAnsi="var(--font-mono)"/>
          <w:color w:val="70B8FF"/>
        </w:rPr>
        <w:t>sort</w:t>
      </w:r>
      <w:proofErr w:type="spellEnd"/>
      <w:proofErr w:type="gramEnd"/>
      <w:r>
        <w:rPr>
          <w:rStyle w:val="CdigoHTML"/>
          <w:rFonts w:ascii="var(--font-mono)" w:eastAsiaTheme="majorEastAsia" w:hAnsi="var(--font-mono)"/>
          <w:color w:val="D3D7DE"/>
        </w:rPr>
        <w:t>((</w:t>
      </w:r>
      <w:r>
        <w:rPr>
          <w:rStyle w:val="CdigoHTML"/>
          <w:rFonts w:ascii="var(--font-mono)" w:eastAsiaTheme="majorEastAsia" w:hAnsi="var(--font-mono)"/>
          <w:color w:val="F7AB5F"/>
        </w:rPr>
        <w:t>a</w:t>
      </w:r>
      <w:r>
        <w:rPr>
          <w:rStyle w:val="CdigoHTML"/>
          <w:rFonts w:ascii="var(--font-mono)" w:eastAsiaTheme="majorEastAsia" w:hAnsi="var(--font-mono)"/>
          <w:color w:val="D3D7DE"/>
        </w:rPr>
        <w:t>,</w:t>
      </w:r>
      <w:r>
        <w:rPr>
          <w:rStyle w:val="CdigoHTML"/>
          <w:rFonts w:ascii="var(--font-mono)" w:eastAsiaTheme="majorEastAsia" w:hAnsi="var(--font-mono)"/>
          <w:color w:val="EAECF0"/>
        </w:rPr>
        <w:t xml:space="preserve"> </w:t>
      </w:r>
      <w:r>
        <w:rPr>
          <w:rStyle w:val="CdigoHTML"/>
          <w:rFonts w:ascii="var(--font-mono)" w:eastAsiaTheme="majorEastAsia" w:hAnsi="var(--font-mono)"/>
          <w:color w:val="F7AB5F"/>
        </w:rPr>
        <w:t>b</w:t>
      </w:r>
      <w:r>
        <w:rPr>
          <w:rStyle w:val="CdigoHTML"/>
          <w:rFonts w:ascii="var(--font-mono)" w:eastAsiaTheme="majorEastAsia" w:hAnsi="var(--font-mono)"/>
          <w:color w:val="D3D7DE"/>
        </w:rPr>
        <w:t>)</w:t>
      </w:r>
      <w:r>
        <w:rPr>
          <w:rStyle w:val="CdigoHTML"/>
          <w:rFonts w:ascii="var(--font-mono)" w:eastAsiaTheme="majorEastAsia" w:hAnsi="var(--font-mono)"/>
          <w:color w:val="EAECF0"/>
        </w:rPr>
        <w:t xml:space="preserve"> </w:t>
      </w:r>
      <w:r>
        <w:rPr>
          <w:rStyle w:val="CdigoHTML"/>
          <w:rFonts w:ascii="var(--font-mono)" w:eastAsiaTheme="majorEastAsia" w:hAnsi="var(--font-mono)"/>
          <w:color w:val="CC7BF4"/>
        </w:rPr>
        <w:t>=&gt;</w:t>
      </w:r>
      <w:r>
        <w:rPr>
          <w:rStyle w:val="CdigoHTML"/>
          <w:rFonts w:ascii="var(--font-mono)" w:eastAsiaTheme="majorEastAsia" w:hAnsi="var(--font-mono)"/>
          <w:color w:val="EAECF0"/>
        </w:rPr>
        <w:t xml:space="preserve"> </w:t>
      </w:r>
      <w:proofErr w:type="spellStart"/>
      <w:r>
        <w:rPr>
          <w:rStyle w:val="CdigoHTML"/>
          <w:rFonts w:ascii="var(--font-mono)" w:eastAsiaTheme="majorEastAsia" w:hAnsi="var(--font-mono)"/>
          <w:color w:val="EAECF0"/>
        </w:rPr>
        <w:t>a</w:t>
      </w:r>
      <w:r>
        <w:rPr>
          <w:rStyle w:val="CdigoHTML"/>
          <w:rFonts w:ascii="var(--font-mono)" w:eastAsiaTheme="majorEastAsia" w:hAnsi="var(--font-mono)"/>
          <w:color w:val="D3D7DE"/>
        </w:rPr>
        <w:t>.</w:t>
      </w:r>
      <w:r>
        <w:rPr>
          <w:rStyle w:val="CdigoHTML"/>
          <w:rFonts w:ascii="var(--font-mono)" w:eastAsiaTheme="majorEastAsia" w:hAnsi="var(--font-mono)"/>
          <w:color w:val="EAECF0"/>
        </w:rPr>
        <w:t>nombre</w:t>
      </w:r>
      <w:r>
        <w:rPr>
          <w:rStyle w:val="CdigoHTML"/>
          <w:rFonts w:ascii="var(--font-mono)" w:eastAsiaTheme="majorEastAsia" w:hAnsi="var(--font-mono)"/>
          <w:color w:val="D3D7DE"/>
        </w:rPr>
        <w:t>.</w:t>
      </w:r>
      <w:r>
        <w:rPr>
          <w:rStyle w:val="CdigoHTML"/>
          <w:rFonts w:ascii="var(--font-mono)" w:eastAsiaTheme="majorEastAsia" w:hAnsi="var(--font-mono)"/>
          <w:color w:val="70B8FF"/>
        </w:rPr>
        <w:t>localeCompare</w:t>
      </w:r>
      <w:proofErr w:type="spellEnd"/>
      <w:r>
        <w:rPr>
          <w:rStyle w:val="CdigoHTML"/>
          <w:rFonts w:ascii="var(--font-mono)" w:eastAsiaTheme="majorEastAsia" w:hAnsi="var(--font-mono)"/>
          <w:color w:val="D3D7DE"/>
        </w:rPr>
        <w:t>(</w:t>
      </w:r>
      <w:proofErr w:type="spellStart"/>
      <w:r>
        <w:rPr>
          <w:rStyle w:val="CdigoHTML"/>
          <w:rFonts w:ascii="var(--font-mono)" w:eastAsiaTheme="majorEastAsia" w:hAnsi="var(--font-mono)"/>
          <w:color w:val="EAECF0"/>
        </w:rPr>
        <w:t>b</w:t>
      </w:r>
      <w:r>
        <w:rPr>
          <w:rStyle w:val="CdigoHTML"/>
          <w:rFonts w:ascii="var(--font-mono)" w:eastAsiaTheme="majorEastAsia" w:hAnsi="var(--font-mono)"/>
          <w:color w:val="D3D7DE"/>
        </w:rPr>
        <w:t>.</w:t>
      </w:r>
      <w:r>
        <w:rPr>
          <w:rStyle w:val="CdigoHTML"/>
          <w:rFonts w:ascii="var(--font-mono)" w:eastAsiaTheme="majorEastAsia" w:hAnsi="var(--font-mono)"/>
          <w:color w:val="EAECF0"/>
        </w:rPr>
        <w:t>nombre</w:t>
      </w:r>
      <w:proofErr w:type="spellEnd"/>
      <w:r>
        <w:rPr>
          <w:rStyle w:val="CdigoHTML"/>
          <w:rFonts w:ascii="var(--font-mono)" w:eastAsiaTheme="majorEastAsia" w:hAnsi="var(--font-mono)"/>
          <w:color w:val="D3D7DE"/>
        </w:rPr>
        <w:t>));</w:t>
      </w:r>
      <w:r>
        <w:rPr>
          <w:rStyle w:val="CdigoHTML"/>
          <w:rFonts w:ascii="var(--font-mono)" w:eastAsiaTheme="majorEastAsia" w:hAnsi="var(--font-mono)"/>
          <w:color w:val="EAECF0"/>
        </w:rPr>
        <w:t xml:space="preserve"> </w:t>
      </w:r>
      <w:r>
        <w:rPr>
          <w:rStyle w:val="CdigoHTML"/>
          <w:rFonts w:ascii="var(--font-mono)" w:eastAsiaTheme="majorEastAsia" w:hAnsi="var(--font-mono)"/>
          <w:color w:val="818898"/>
        </w:rPr>
        <w:t>// alfabético A→Z</w:t>
      </w:r>
    </w:p>
    <w:p w14:paraId="63811243" w14:textId="77777777" w:rsidR="006429A3" w:rsidRDefault="006429A3" w:rsidP="006429A3">
      <w:pPr>
        <w:pStyle w:val="HTMLconformatoprevio"/>
        <w:rPr>
          <w:rFonts w:ascii="var(--font-mono)" w:hAnsi="var(--font-mono)"/>
          <w:color w:val="EAECF0"/>
        </w:rPr>
      </w:pPr>
      <w:proofErr w:type="spellStart"/>
      <w:proofErr w:type="gramStart"/>
      <w:r>
        <w:rPr>
          <w:rStyle w:val="CdigoHTML"/>
          <w:rFonts w:ascii="var(--font-mono)" w:eastAsiaTheme="majorEastAsia" w:hAnsi="var(--font-mono)"/>
          <w:color w:val="EAECF0"/>
        </w:rPr>
        <w:t>array</w:t>
      </w:r>
      <w:r>
        <w:rPr>
          <w:rStyle w:val="CdigoHTML"/>
          <w:rFonts w:ascii="var(--font-mono)" w:eastAsiaTheme="majorEastAsia" w:hAnsi="var(--font-mono)"/>
          <w:color w:val="D3D7DE"/>
        </w:rPr>
        <w:t>.</w:t>
      </w:r>
      <w:r>
        <w:rPr>
          <w:rStyle w:val="CdigoHTML"/>
          <w:rFonts w:ascii="var(--font-mono)" w:eastAsiaTheme="majorEastAsia" w:hAnsi="var(--font-mono)"/>
          <w:color w:val="70B8FF"/>
        </w:rPr>
        <w:t>sort</w:t>
      </w:r>
      <w:proofErr w:type="spellEnd"/>
      <w:proofErr w:type="gramEnd"/>
      <w:r>
        <w:rPr>
          <w:rStyle w:val="CdigoHTML"/>
          <w:rFonts w:ascii="var(--font-mono)" w:eastAsiaTheme="majorEastAsia" w:hAnsi="var(--font-mono)"/>
          <w:color w:val="D3D7DE"/>
        </w:rPr>
        <w:t>((</w:t>
      </w:r>
      <w:r>
        <w:rPr>
          <w:rStyle w:val="CdigoHTML"/>
          <w:rFonts w:ascii="var(--font-mono)" w:eastAsiaTheme="majorEastAsia" w:hAnsi="var(--font-mono)"/>
          <w:color w:val="F7AB5F"/>
        </w:rPr>
        <w:t>a</w:t>
      </w:r>
      <w:r>
        <w:rPr>
          <w:rStyle w:val="CdigoHTML"/>
          <w:rFonts w:ascii="var(--font-mono)" w:eastAsiaTheme="majorEastAsia" w:hAnsi="var(--font-mono)"/>
          <w:color w:val="D3D7DE"/>
        </w:rPr>
        <w:t>,</w:t>
      </w:r>
      <w:r>
        <w:rPr>
          <w:rStyle w:val="CdigoHTML"/>
          <w:rFonts w:ascii="var(--font-mono)" w:eastAsiaTheme="majorEastAsia" w:hAnsi="var(--font-mono)"/>
          <w:color w:val="EAECF0"/>
        </w:rPr>
        <w:t xml:space="preserve"> </w:t>
      </w:r>
      <w:r>
        <w:rPr>
          <w:rStyle w:val="CdigoHTML"/>
          <w:rFonts w:ascii="var(--font-mono)" w:eastAsiaTheme="majorEastAsia" w:hAnsi="var(--font-mono)"/>
          <w:color w:val="F7AB5F"/>
        </w:rPr>
        <w:t>b</w:t>
      </w:r>
      <w:r>
        <w:rPr>
          <w:rStyle w:val="CdigoHTML"/>
          <w:rFonts w:ascii="var(--font-mono)" w:eastAsiaTheme="majorEastAsia" w:hAnsi="var(--font-mono)"/>
          <w:color w:val="D3D7DE"/>
        </w:rPr>
        <w:t>)</w:t>
      </w:r>
      <w:r>
        <w:rPr>
          <w:rStyle w:val="CdigoHTML"/>
          <w:rFonts w:ascii="var(--font-mono)" w:eastAsiaTheme="majorEastAsia" w:hAnsi="var(--font-mono)"/>
          <w:color w:val="EAECF0"/>
        </w:rPr>
        <w:t xml:space="preserve"> </w:t>
      </w:r>
      <w:r>
        <w:rPr>
          <w:rStyle w:val="CdigoHTML"/>
          <w:rFonts w:ascii="var(--font-mono)" w:eastAsiaTheme="majorEastAsia" w:hAnsi="var(--font-mono)"/>
          <w:color w:val="CC7BF4"/>
        </w:rPr>
        <w:t>=&gt;</w:t>
      </w:r>
      <w:r>
        <w:rPr>
          <w:rStyle w:val="CdigoHTML"/>
          <w:rFonts w:ascii="var(--font-mono)" w:eastAsiaTheme="majorEastAsia" w:hAnsi="var(--font-mono)"/>
          <w:color w:val="EAECF0"/>
        </w:rPr>
        <w:t xml:space="preserve"> </w:t>
      </w:r>
      <w:proofErr w:type="spellStart"/>
      <w:r>
        <w:rPr>
          <w:rStyle w:val="CdigoHTML"/>
          <w:rFonts w:ascii="var(--font-mono)" w:eastAsiaTheme="majorEastAsia" w:hAnsi="var(--font-mono)"/>
          <w:color w:val="EAECF0"/>
        </w:rPr>
        <w:t>b</w:t>
      </w:r>
      <w:r>
        <w:rPr>
          <w:rStyle w:val="CdigoHTML"/>
          <w:rFonts w:ascii="var(--font-mono)" w:eastAsiaTheme="majorEastAsia" w:hAnsi="var(--font-mono)"/>
          <w:color w:val="D3D7DE"/>
        </w:rPr>
        <w:t>.</w:t>
      </w:r>
      <w:r>
        <w:rPr>
          <w:rStyle w:val="CdigoHTML"/>
          <w:rFonts w:ascii="var(--font-mono)" w:eastAsiaTheme="majorEastAsia" w:hAnsi="var(--font-mono)"/>
          <w:color w:val="EAECF0"/>
        </w:rPr>
        <w:t>nombre</w:t>
      </w:r>
      <w:r>
        <w:rPr>
          <w:rStyle w:val="CdigoHTML"/>
          <w:rFonts w:ascii="var(--font-mono)" w:eastAsiaTheme="majorEastAsia" w:hAnsi="var(--font-mono)"/>
          <w:color w:val="D3D7DE"/>
        </w:rPr>
        <w:t>.</w:t>
      </w:r>
      <w:r>
        <w:rPr>
          <w:rStyle w:val="CdigoHTML"/>
          <w:rFonts w:ascii="var(--font-mono)" w:eastAsiaTheme="majorEastAsia" w:hAnsi="var(--font-mono)"/>
          <w:color w:val="70B8FF"/>
        </w:rPr>
        <w:t>localeCompare</w:t>
      </w:r>
      <w:proofErr w:type="spellEnd"/>
      <w:r>
        <w:rPr>
          <w:rStyle w:val="CdigoHTML"/>
          <w:rFonts w:ascii="var(--font-mono)" w:eastAsiaTheme="majorEastAsia" w:hAnsi="var(--font-mono)"/>
          <w:color w:val="D3D7DE"/>
        </w:rPr>
        <w:t>(</w:t>
      </w:r>
      <w:proofErr w:type="spellStart"/>
      <w:r>
        <w:rPr>
          <w:rStyle w:val="CdigoHTML"/>
          <w:rFonts w:ascii="var(--font-mono)" w:eastAsiaTheme="majorEastAsia" w:hAnsi="var(--font-mono)"/>
          <w:color w:val="EAECF0"/>
        </w:rPr>
        <w:t>a</w:t>
      </w:r>
      <w:r>
        <w:rPr>
          <w:rStyle w:val="CdigoHTML"/>
          <w:rFonts w:ascii="var(--font-mono)" w:eastAsiaTheme="majorEastAsia" w:hAnsi="var(--font-mono)"/>
          <w:color w:val="D3D7DE"/>
        </w:rPr>
        <w:t>.</w:t>
      </w:r>
      <w:r>
        <w:rPr>
          <w:rStyle w:val="CdigoHTML"/>
          <w:rFonts w:ascii="var(--font-mono)" w:eastAsiaTheme="majorEastAsia" w:hAnsi="var(--font-mono)"/>
          <w:color w:val="EAECF0"/>
        </w:rPr>
        <w:t>nombre</w:t>
      </w:r>
      <w:proofErr w:type="spellEnd"/>
      <w:r>
        <w:rPr>
          <w:rStyle w:val="CdigoHTML"/>
          <w:rFonts w:ascii="var(--font-mono)" w:eastAsiaTheme="majorEastAsia" w:hAnsi="var(--font-mono)"/>
          <w:color w:val="D3D7DE"/>
        </w:rPr>
        <w:t>));</w:t>
      </w:r>
      <w:r>
        <w:rPr>
          <w:rStyle w:val="CdigoHTML"/>
          <w:rFonts w:ascii="var(--font-mono)" w:eastAsiaTheme="majorEastAsia" w:hAnsi="var(--font-mono)"/>
          <w:color w:val="EAECF0"/>
        </w:rPr>
        <w:t xml:space="preserve"> </w:t>
      </w:r>
      <w:r>
        <w:rPr>
          <w:rStyle w:val="CdigoHTML"/>
          <w:rFonts w:ascii="var(--font-mono)" w:eastAsiaTheme="majorEastAsia" w:hAnsi="var(--font-mono)"/>
          <w:color w:val="818898"/>
        </w:rPr>
        <w:t>// alfabético Z→A</w:t>
      </w:r>
    </w:p>
    <w:p w14:paraId="69A685A1" w14:textId="77777777" w:rsidR="006429A3" w:rsidRDefault="006429A3" w:rsidP="006429A3">
      <w:pPr>
        <w:pStyle w:val="NormalWeb"/>
      </w:pPr>
      <w:r>
        <w:t xml:space="preserve">Pero mientras el campo sea </w:t>
      </w:r>
      <w:r>
        <w:rPr>
          <w:rStyle w:val="Textoennegrita"/>
        </w:rPr>
        <w:t>numérico</w:t>
      </w:r>
      <w:r>
        <w:t xml:space="preserve"> (calificación, precio, edad, año, cantidad), tu molde de la resta sirve tal cual, sin cambiar nada más que el nombre del campo.</w:t>
      </w:r>
    </w:p>
    <w:p w14:paraId="4B1CEF86" w14:textId="77777777" w:rsidR="00954734" w:rsidRDefault="00954734"/>
    <w:sectPr w:rsidR="009547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9A3"/>
    <w:rsid w:val="006429A3"/>
    <w:rsid w:val="00954734"/>
    <w:rsid w:val="00FD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F755D"/>
  <w15:chartTrackingRefBased/>
  <w15:docId w15:val="{4749B6E5-6C11-48BD-9532-75057E7DD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429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9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429A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642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6429A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429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429A3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Textoennegrita">
    <w:name w:val="Strong"/>
    <w:basedOn w:val="Fuentedeprrafopredeter"/>
    <w:uiPriority w:val="22"/>
    <w:qFormat/>
    <w:rsid w:val="006429A3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9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4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95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92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9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9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3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1817</Words>
  <Characters>9999</Characters>
  <Application>Microsoft Office Word</Application>
  <DocSecurity>0</DocSecurity>
  <Lines>83</Lines>
  <Paragraphs>23</Paragraphs>
  <ScaleCrop>false</ScaleCrop>
  <Company/>
  <LinksUpToDate>false</LinksUpToDate>
  <CharactersWithSpaces>11793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Mendoza</dc:creator>
  <cp:keywords/>
  <dc:description/>
  <cp:lastModifiedBy>Francisco Mendoza</cp:lastModifiedBy>
  <cp:revision>2</cp:revision>
  <dcterms:created xsi:type="dcterms:W3CDTF">2026-09-19T01:52:00Z</dcterms:created>
  <dcterms:modified xsi:type="dcterms:W3CDTF">2026-09-19T01:52:00Z</dcterms:modified>
</cp:coreProperties>
</file>