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5C82" w:rsidRDefault="00247A31" w:rsidP="0050319B">
      <w:pPr>
        <w:pStyle w:val="Heading2"/>
        <w:spacing w:before="0" w:after="0"/>
        <w:jc w:val="both"/>
        <w:rPr>
          <w:rStyle w:val="BookTitle"/>
          <w:smallCaps w:val="0"/>
          <w:spacing w:val="0"/>
          <w:lang w:val="pl-PL"/>
        </w:rPr>
      </w:pPr>
      <w:bookmarkStart w:id="0" w:name="_Toc502697173"/>
      <w:bookmarkStart w:id="1" w:name="_Toc502780312"/>
      <w:bookmarkStart w:id="2" w:name="_Toc503108095"/>
      <w:bookmarkStart w:id="3" w:name="_Toc503108218"/>
      <w:bookmarkStart w:id="4" w:name="_Toc503115754"/>
      <w:bookmarkStart w:id="5" w:name="_Toc503211339"/>
      <w:bookmarkStart w:id="6" w:name="_Toc503213228"/>
      <w:bookmarkStart w:id="7" w:name="_Toc503214710"/>
      <w:bookmarkStart w:id="8" w:name="_Toc504158304"/>
      <w:bookmarkStart w:id="9" w:name="_Toc504242008"/>
      <w:bookmarkStart w:id="10" w:name="_Toc504242035"/>
      <w:bookmarkStart w:id="11" w:name="_Toc504242513"/>
      <w:bookmarkStart w:id="12" w:name="_Toc393547854"/>
      <w:bookmarkStart w:id="13" w:name="_Toc393548214"/>
      <w:r w:rsidRPr="00AC5C82">
        <w:rPr>
          <w:noProof/>
          <w:lang w:val="pl-PL" w:eastAsia="pl-PL"/>
        </w:rPr>
        <w:drawing>
          <wp:inline distT="0" distB="0" distL="0" distR="0">
            <wp:extent cx="5762625" cy="914400"/>
            <wp:effectExtent l="0" t="0" r="0" b="0"/>
            <wp:docPr id="1" name="Obraz 1" descr="\\DSS-JGI\Documents\PRZEPISY WEW\Projekty zarządzen uchwał decyzji\2016_Zarz w spr wymogów edytorskich prac dypl\zmiana zarz 2016 11\od Danusi materialy 2016 12 02\glowki\ELEK-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DSS-JGI\Documents\PRZEPISY WEW\Projekty zarządzen uchwał decyzji\2016_Zarz w spr wymogów edytorskich prac dypl\zmiana zarz 2016 11\od Danusi materialy 2016 12 02\glowki\ELEK-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914400"/>
                    </a:xfrm>
                    <a:prstGeom prst="rect">
                      <a:avLst/>
                    </a:prstGeom>
                    <a:noFill/>
                    <a:ln>
                      <a:noFill/>
                    </a:ln>
                  </pic:spPr>
                </pic:pic>
              </a:graphicData>
            </a:graphic>
          </wp:inline>
        </w:drawing>
      </w:r>
      <w:bookmarkEnd w:id="0"/>
      <w:bookmarkEnd w:id="1"/>
      <w:bookmarkEnd w:id="2"/>
      <w:bookmarkEnd w:id="3"/>
      <w:bookmarkEnd w:id="4"/>
      <w:bookmarkEnd w:id="5"/>
      <w:bookmarkEnd w:id="6"/>
      <w:bookmarkEnd w:id="7"/>
      <w:bookmarkEnd w:id="8"/>
      <w:bookmarkEnd w:id="9"/>
      <w:bookmarkEnd w:id="10"/>
      <w:bookmarkEnd w:id="11"/>
    </w:p>
    <w:p w:rsidR="00AC5C82" w:rsidRDefault="00AC5C82" w:rsidP="0050319B">
      <w:pPr>
        <w:pStyle w:val="Heading2"/>
        <w:spacing w:before="0" w:after="0"/>
        <w:jc w:val="both"/>
        <w:rPr>
          <w:rStyle w:val="BookTitle"/>
          <w:rFonts w:ascii="Arial" w:hAnsi="Arial" w:cs="Arial"/>
          <w:spacing w:val="0"/>
          <w:sz w:val="24"/>
          <w:szCs w:val="24"/>
          <w:lang w:val="pl-PL"/>
        </w:rPr>
      </w:pPr>
    </w:p>
    <w:bookmarkEnd w:id="12"/>
    <w:bookmarkEnd w:id="13"/>
    <w:p w:rsidR="00EC25D7" w:rsidRPr="00205B71" w:rsidRDefault="00A71B78" w:rsidP="00692E02">
      <w:pPr>
        <w:tabs>
          <w:tab w:val="center" w:pos="4536"/>
          <w:tab w:val="right" w:pos="9072"/>
        </w:tabs>
        <w:spacing w:before="120" w:after="120"/>
        <w:jc w:val="center"/>
        <w:rPr>
          <w:rStyle w:val="BookTitle"/>
          <w:rFonts w:ascii="Arial" w:eastAsia="Times New Roman" w:hAnsi="Arial" w:cs="Arial"/>
          <w:b w:val="0"/>
          <w:caps/>
          <w:smallCaps w:val="0"/>
          <w:color w:val="000000"/>
          <w:spacing w:val="0"/>
          <w:sz w:val="24"/>
          <w:szCs w:val="24"/>
        </w:rPr>
      </w:pPr>
      <w:r>
        <w:rPr>
          <w:rFonts w:ascii="Arial" w:hAnsi="Arial" w:cs="Arial"/>
          <w:sz w:val="24"/>
          <w:szCs w:val="24"/>
        </w:rPr>
        <w:t>INSTYTUT ELEKTROTECHNIKI TEORETYCZNEJ I SYSTEMÓW INFORMACYJNO-POMIAROWYCH</w:t>
      </w:r>
      <w:r>
        <w:br/>
      </w:r>
      <w:r w:rsidR="00EC25D7" w:rsidRPr="00205B71">
        <w:rPr>
          <w:rStyle w:val="BookTitle"/>
          <w:rFonts w:ascii="Arial" w:eastAsia="Times New Roman" w:hAnsi="Arial" w:cs="Arial"/>
          <w:b w:val="0"/>
          <w:caps/>
          <w:smallCaps w:val="0"/>
          <w:color w:val="000000"/>
          <w:spacing w:val="0"/>
          <w:sz w:val="24"/>
          <w:szCs w:val="24"/>
        </w:rPr>
        <w:t>Zakład</w:t>
      </w:r>
      <w:r>
        <w:rPr>
          <w:rStyle w:val="BookTitle"/>
          <w:rFonts w:ascii="Arial" w:eastAsia="Times New Roman" w:hAnsi="Arial" w:cs="Arial"/>
          <w:b w:val="0"/>
          <w:caps/>
          <w:smallCaps w:val="0"/>
          <w:color w:val="000000"/>
          <w:spacing w:val="0"/>
          <w:sz w:val="24"/>
          <w:szCs w:val="24"/>
        </w:rPr>
        <w:t xml:space="preserve"> eLEKTROTECHNIKI TEORETYCZNEJ I INFORMATYKI STOSOWANEJ</w:t>
      </w:r>
    </w:p>
    <w:p w:rsidR="00343E46" w:rsidRPr="00205B71" w:rsidRDefault="00343E46" w:rsidP="0050319B">
      <w:pPr>
        <w:pStyle w:val="Heading2"/>
        <w:spacing w:before="120" w:after="0"/>
        <w:jc w:val="both"/>
        <w:rPr>
          <w:rStyle w:val="BookTitle"/>
          <w:rFonts w:ascii="Arial Narrow" w:hAnsi="Arial Narrow"/>
          <w:spacing w:val="0"/>
          <w:sz w:val="32"/>
          <w:szCs w:val="24"/>
          <w:lang w:val="pl-PL"/>
        </w:rPr>
      </w:pPr>
      <w:bookmarkStart w:id="14" w:name="_Toc393547856"/>
      <w:bookmarkStart w:id="15" w:name="_Toc393548216"/>
    </w:p>
    <w:bookmarkEnd w:id="14"/>
    <w:bookmarkEnd w:id="15"/>
    <w:p w:rsidR="00343E46" w:rsidRPr="00205B71" w:rsidRDefault="00247A31" w:rsidP="0050319B">
      <w:pPr>
        <w:jc w:val="both"/>
        <w:rPr>
          <w:rFonts w:ascii="Arial Narrow" w:hAnsi="Arial Narrow"/>
          <w:sz w:val="32"/>
          <w:szCs w:val="24"/>
          <w:lang w:eastAsia="x-none"/>
        </w:rPr>
      </w:pPr>
      <w:r w:rsidRPr="00B115EA">
        <w:rPr>
          <w:noProof/>
          <w:lang w:eastAsia="pl-PL"/>
        </w:rPr>
        <w:drawing>
          <wp:inline distT="0" distB="0" distL="0" distR="0">
            <wp:extent cx="5762625" cy="1257300"/>
            <wp:effectExtent l="0" t="0" r="0" b="0"/>
            <wp:docPr id="2" name="Obraz 2"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1257300"/>
                    </a:xfrm>
                    <a:prstGeom prst="rect">
                      <a:avLst/>
                    </a:prstGeom>
                    <a:noFill/>
                    <a:ln>
                      <a:noFill/>
                    </a:ln>
                  </pic:spPr>
                </pic:pic>
              </a:graphicData>
            </a:graphic>
          </wp:inline>
        </w:drawing>
      </w:r>
    </w:p>
    <w:p w:rsidR="00052DC3" w:rsidRPr="00A71B78" w:rsidRDefault="00572CB0" w:rsidP="00692E02">
      <w:pPr>
        <w:pStyle w:val="Heading2"/>
        <w:spacing w:before="0" w:after="0"/>
        <w:jc w:val="center"/>
        <w:rPr>
          <w:rFonts w:ascii="Arial" w:hAnsi="Arial" w:cs="Arial"/>
          <w:b w:val="0"/>
          <w:sz w:val="24"/>
          <w:szCs w:val="24"/>
          <w:lang w:val="pl-PL"/>
        </w:rPr>
      </w:pPr>
      <w:bookmarkStart w:id="16" w:name="_Toc393547857"/>
      <w:bookmarkStart w:id="17" w:name="_Toc393548217"/>
      <w:bookmarkStart w:id="18" w:name="_Toc502697174"/>
      <w:bookmarkStart w:id="19" w:name="_Toc502780313"/>
      <w:bookmarkStart w:id="20" w:name="_Toc503108096"/>
      <w:bookmarkStart w:id="21" w:name="_Toc503108219"/>
      <w:bookmarkStart w:id="22" w:name="_Toc503115755"/>
      <w:bookmarkStart w:id="23" w:name="_Toc503211340"/>
      <w:bookmarkStart w:id="24" w:name="_Toc503213229"/>
      <w:bookmarkStart w:id="25" w:name="_Toc503214711"/>
      <w:bookmarkStart w:id="26" w:name="_Toc504158305"/>
      <w:bookmarkStart w:id="27" w:name="_Toc504242009"/>
      <w:bookmarkStart w:id="28" w:name="_Toc504242036"/>
      <w:bookmarkStart w:id="29" w:name="_Toc504242514"/>
      <w:r w:rsidRPr="00264243">
        <w:rPr>
          <w:rStyle w:val="BookTitle"/>
          <w:rFonts w:ascii="Arial" w:hAnsi="Arial" w:cs="Arial"/>
          <w:smallCaps w:val="0"/>
          <w:spacing w:val="0"/>
          <w:sz w:val="24"/>
          <w:szCs w:val="24"/>
        </w:rPr>
        <w:t xml:space="preserve">na kierunku </w:t>
      </w:r>
      <w:bookmarkEnd w:id="16"/>
      <w:bookmarkEnd w:id="17"/>
      <w:r w:rsidR="00A71B78">
        <w:rPr>
          <w:rStyle w:val="BookTitle"/>
          <w:rFonts w:ascii="Arial" w:hAnsi="Arial" w:cs="Arial"/>
          <w:smallCaps w:val="0"/>
          <w:spacing w:val="0"/>
          <w:sz w:val="24"/>
          <w:szCs w:val="24"/>
          <w:lang w:val="pl-PL"/>
        </w:rPr>
        <w:t>Automatyka i Robotyka</w:t>
      </w:r>
      <w:bookmarkEnd w:id="18"/>
      <w:bookmarkEnd w:id="19"/>
      <w:bookmarkEnd w:id="20"/>
      <w:bookmarkEnd w:id="21"/>
      <w:bookmarkEnd w:id="22"/>
      <w:bookmarkEnd w:id="23"/>
      <w:bookmarkEnd w:id="24"/>
      <w:bookmarkEnd w:id="25"/>
      <w:bookmarkEnd w:id="26"/>
      <w:bookmarkEnd w:id="27"/>
      <w:bookmarkEnd w:id="28"/>
      <w:bookmarkEnd w:id="29"/>
    </w:p>
    <w:p w:rsidR="00052DC3" w:rsidRPr="00205B71" w:rsidRDefault="00A71B78" w:rsidP="00692E02">
      <w:pPr>
        <w:pStyle w:val="Heading1"/>
        <w:jc w:val="center"/>
        <w:rPr>
          <w:rStyle w:val="BookTitle"/>
          <w:rFonts w:ascii="Arial" w:hAnsi="Arial" w:cs="Arial"/>
          <w:smallCaps w:val="0"/>
          <w:spacing w:val="0"/>
          <w:lang w:val="pl-PL"/>
        </w:rPr>
      </w:pPr>
      <w:bookmarkStart w:id="30" w:name="_Toc502697175"/>
      <w:bookmarkStart w:id="31" w:name="_Toc502780314"/>
      <w:bookmarkStart w:id="32" w:name="_Toc503108097"/>
      <w:bookmarkStart w:id="33" w:name="_Toc503108220"/>
      <w:bookmarkStart w:id="34" w:name="_Toc503115756"/>
      <w:bookmarkStart w:id="35" w:name="_Toc503211341"/>
      <w:bookmarkStart w:id="36" w:name="_Toc503213230"/>
      <w:bookmarkStart w:id="37" w:name="_Toc503214712"/>
      <w:bookmarkStart w:id="38" w:name="_Toc504158306"/>
      <w:bookmarkStart w:id="39" w:name="_Toc504242010"/>
      <w:bookmarkStart w:id="40" w:name="_Toc504242037"/>
      <w:bookmarkStart w:id="41" w:name="_Toc504242515"/>
      <w:r>
        <w:rPr>
          <w:rStyle w:val="BookTitle"/>
          <w:rFonts w:ascii="Arial" w:hAnsi="Arial" w:cs="Arial"/>
          <w:smallCaps w:val="0"/>
          <w:spacing w:val="0"/>
          <w:lang w:val="pl-PL"/>
        </w:rPr>
        <w:t>Metody prognozowania obciążeń elektroenergetycznych</w:t>
      </w:r>
      <w:r w:rsidR="00B80720">
        <w:rPr>
          <w:rStyle w:val="BookTitle"/>
          <w:rFonts w:ascii="Arial" w:hAnsi="Arial" w:cs="Arial"/>
          <w:smallCaps w:val="0"/>
          <w:spacing w:val="0"/>
          <w:lang w:val="pl-PL"/>
        </w:rPr>
        <w:t xml:space="preserve">                        </w:t>
      </w:r>
      <w:r>
        <w:rPr>
          <w:rStyle w:val="BookTitle"/>
          <w:rFonts w:ascii="Arial" w:hAnsi="Arial" w:cs="Arial"/>
          <w:smallCaps w:val="0"/>
          <w:spacing w:val="0"/>
          <w:lang w:val="pl-PL"/>
        </w:rPr>
        <w:t>przy wykorzystaniu sieci CNN</w:t>
      </w:r>
      <w:bookmarkEnd w:id="30"/>
      <w:bookmarkEnd w:id="31"/>
      <w:bookmarkEnd w:id="32"/>
      <w:bookmarkEnd w:id="33"/>
      <w:bookmarkEnd w:id="34"/>
      <w:bookmarkEnd w:id="35"/>
      <w:bookmarkEnd w:id="36"/>
      <w:bookmarkEnd w:id="37"/>
      <w:bookmarkEnd w:id="38"/>
      <w:bookmarkEnd w:id="39"/>
      <w:bookmarkEnd w:id="40"/>
      <w:bookmarkEnd w:id="41"/>
    </w:p>
    <w:p w:rsidR="00052DC3" w:rsidRPr="00205B71" w:rsidRDefault="00052DC3" w:rsidP="00692E02">
      <w:pPr>
        <w:jc w:val="center"/>
        <w:rPr>
          <w:rFonts w:ascii="Arial" w:hAnsi="Arial" w:cs="Arial"/>
          <w:sz w:val="24"/>
          <w:szCs w:val="24"/>
          <w:lang w:eastAsia="x-none"/>
        </w:rPr>
      </w:pPr>
    </w:p>
    <w:p w:rsidR="00052DC3" w:rsidRPr="00205B71" w:rsidRDefault="00052DC3" w:rsidP="00692E02">
      <w:pPr>
        <w:jc w:val="center"/>
        <w:rPr>
          <w:rStyle w:val="BookTitle"/>
          <w:rFonts w:ascii="Arial" w:hAnsi="Arial" w:cs="Arial"/>
          <w:b w:val="0"/>
          <w:smallCaps w:val="0"/>
          <w:spacing w:val="0"/>
        </w:rPr>
      </w:pPr>
    </w:p>
    <w:p w:rsidR="00343E46" w:rsidRPr="00205B71" w:rsidRDefault="00343E46" w:rsidP="00692E02">
      <w:pPr>
        <w:jc w:val="center"/>
        <w:rPr>
          <w:rStyle w:val="BookTitle"/>
          <w:rFonts w:ascii="Arial" w:hAnsi="Arial" w:cs="Arial"/>
          <w:b w:val="0"/>
          <w:smallCaps w:val="0"/>
          <w:spacing w:val="0"/>
        </w:rPr>
      </w:pPr>
    </w:p>
    <w:p w:rsidR="00572CB0" w:rsidRPr="00205B71" w:rsidRDefault="00A71B78" w:rsidP="00692E02">
      <w:pPr>
        <w:pStyle w:val="Heading3"/>
        <w:spacing w:before="0"/>
        <w:jc w:val="center"/>
        <w:rPr>
          <w:rStyle w:val="BookTitle"/>
          <w:rFonts w:ascii="Arial" w:hAnsi="Arial" w:cs="Arial"/>
          <w:smallCaps w:val="0"/>
          <w:spacing w:val="0"/>
          <w:sz w:val="42"/>
          <w:szCs w:val="42"/>
          <w:lang w:val="pl-PL"/>
        </w:rPr>
      </w:pPr>
      <w:bookmarkStart w:id="42" w:name="_Toc502697176"/>
      <w:bookmarkStart w:id="43" w:name="_Toc502780315"/>
      <w:bookmarkStart w:id="44" w:name="_Toc503108098"/>
      <w:bookmarkStart w:id="45" w:name="_Toc503108221"/>
      <w:bookmarkStart w:id="46" w:name="_Toc503115757"/>
      <w:bookmarkStart w:id="47" w:name="_Toc503211342"/>
      <w:bookmarkStart w:id="48" w:name="_Toc503213231"/>
      <w:bookmarkStart w:id="49" w:name="_Toc503214713"/>
      <w:bookmarkStart w:id="50" w:name="_Toc504158307"/>
      <w:bookmarkStart w:id="51" w:name="_Toc504242011"/>
      <w:bookmarkStart w:id="52" w:name="_Toc504242038"/>
      <w:bookmarkStart w:id="53" w:name="_Toc504242516"/>
      <w:r>
        <w:rPr>
          <w:rStyle w:val="BookTitle"/>
          <w:rFonts w:ascii="Arial" w:hAnsi="Arial" w:cs="Arial"/>
          <w:smallCaps w:val="0"/>
          <w:spacing w:val="0"/>
          <w:sz w:val="42"/>
          <w:szCs w:val="42"/>
          <w:lang w:val="pl-PL"/>
        </w:rPr>
        <w:t>Maria Ogryczak</w:t>
      </w:r>
      <w:bookmarkEnd w:id="42"/>
      <w:bookmarkEnd w:id="43"/>
      <w:bookmarkEnd w:id="44"/>
      <w:bookmarkEnd w:id="45"/>
      <w:bookmarkEnd w:id="46"/>
      <w:bookmarkEnd w:id="47"/>
      <w:bookmarkEnd w:id="48"/>
      <w:bookmarkEnd w:id="49"/>
      <w:bookmarkEnd w:id="50"/>
      <w:bookmarkEnd w:id="51"/>
      <w:bookmarkEnd w:id="52"/>
      <w:bookmarkEnd w:id="53"/>
    </w:p>
    <w:p w:rsidR="00572CB0" w:rsidRPr="007E785D" w:rsidRDefault="00572CB0" w:rsidP="00692E02">
      <w:pPr>
        <w:pStyle w:val="Heading5"/>
        <w:spacing w:before="0"/>
        <w:jc w:val="center"/>
        <w:rPr>
          <w:rStyle w:val="BookTitle"/>
          <w:rFonts w:ascii="Arial" w:hAnsi="Arial" w:cs="Arial"/>
          <w:b w:val="0"/>
          <w:smallCaps w:val="0"/>
          <w:spacing w:val="0"/>
          <w:sz w:val="24"/>
          <w:lang w:val="pl-PL"/>
        </w:rPr>
      </w:pPr>
      <w:r w:rsidRPr="00205B71">
        <w:rPr>
          <w:rStyle w:val="BookTitle"/>
          <w:rFonts w:ascii="Arial" w:hAnsi="Arial" w:cs="Arial"/>
          <w:b w:val="0"/>
          <w:smallCaps w:val="0"/>
          <w:spacing w:val="0"/>
          <w:sz w:val="24"/>
        </w:rPr>
        <w:t xml:space="preserve">Nr </w:t>
      </w:r>
      <w:r w:rsidR="00EC25D7" w:rsidRPr="00205B71">
        <w:rPr>
          <w:rStyle w:val="BookTitle"/>
          <w:rFonts w:ascii="Arial" w:hAnsi="Arial" w:cs="Arial"/>
          <w:b w:val="0"/>
          <w:smallCaps w:val="0"/>
          <w:spacing w:val="0"/>
          <w:sz w:val="24"/>
        </w:rPr>
        <w:t>albumu</w:t>
      </w:r>
      <w:r w:rsidRPr="00205B71">
        <w:rPr>
          <w:rStyle w:val="BookTitle"/>
          <w:rFonts w:ascii="Arial" w:hAnsi="Arial" w:cs="Arial"/>
          <w:b w:val="0"/>
          <w:smallCaps w:val="0"/>
          <w:spacing w:val="0"/>
          <w:sz w:val="24"/>
        </w:rPr>
        <w:t xml:space="preserve"> </w:t>
      </w:r>
      <w:r w:rsidR="00440060">
        <w:rPr>
          <w:rStyle w:val="BookTitle"/>
          <w:rFonts w:ascii="Arial" w:hAnsi="Arial" w:cs="Arial"/>
          <w:b w:val="0"/>
          <w:smallCaps w:val="0"/>
          <w:spacing w:val="0"/>
          <w:sz w:val="24"/>
          <w:lang w:val="pl-PL"/>
        </w:rPr>
        <w:t>270774</w:t>
      </w:r>
    </w:p>
    <w:p w:rsidR="00343E46" w:rsidRPr="00205B71" w:rsidRDefault="00343E46" w:rsidP="00692E02">
      <w:pPr>
        <w:jc w:val="center"/>
        <w:rPr>
          <w:lang w:eastAsia="x-none"/>
        </w:rPr>
      </w:pPr>
    </w:p>
    <w:p w:rsidR="00343E46" w:rsidRPr="00343E46" w:rsidRDefault="00343E46" w:rsidP="00692E02">
      <w:pPr>
        <w:jc w:val="center"/>
        <w:rPr>
          <w:lang w:eastAsia="x-none"/>
        </w:rPr>
      </w:pPr>
    </w:p>
    <w:p w:rsidR="00572CB0" w:rsidRPr="00343E46" w:rsidRDefault="00344AEE" w:rsidP="00692E02">
      <w:pPr>
        <w:pStyle w:val="Heading5"/>
        <w:spacing w:before="0"/>
        <w:jc w:val="center"/>
        <w:rPr>
          <w:rStyle w:val="BookTitle"/>
          <w:rFonts w:ascii="Arial" w:hAnsi="Arial" w:cs="Arial"/>
          <w:b w:val="0"/>
          <w:smallCaps w:val="0"/>
          <w:spacing w:val="0"/>
          <w:sz w:val="24"/>
          <w:szCs w:val="24"/>
          <w:lang w:val="pl-PL"/>
        </w:rPr>
      </w:pPr>
      <w:r w:rsidRPr="00343E46">
        <w:rPr>
          <w:rStyle w:val="BookTitle"/>
          <w:rFonts w:ascii="Arial" w:hAnsi="Arial" w:cs="Arial"/>
          <w:b w:val="0"/>
          <w:smallCaps w:val="0"/>
          <w:spacing w:val="0"/>
          <w:sz w:val="24"/>
          <w:szCs w:val="24"/>
          <w:lang w:val="pl-PL"/>
        </w:rPr>
        <w:t>promotor</w:t>
      </w:r>
    </w:p>
    <w:p w:rsidR="00344AEE" w:rsidRDefault="006F2DFD" w:rsidP="00692E02">
      <w:pPr>
        <w:jc w:val="center"/>
        <w:rPr>
          <w:rFonts w:ascii="Arial" w:hAnsi="Arial" w:cs="Arial"/>
          <w:sz w:val="24"/>
          <w:szCs w:val="24"/>
          <w:lang w:eastAsia="x-none"/>
        </w:rPr>
      </w:pPr>
      <w:r>
        <w:rPr>
          <w:rFonts w:ascii="Arial" w:hAnsi="Arial" w:cs="Arial"/>
          <w:sz w:val="24"/>
          <w:szCs w:val="24"/>
          <w:lang w:eastAsia="x-none"/>
        </w:rPr>
        <w:t>dr</w:t>
      </w:r>
      <w:r w:rsidR="00440060">
        <w:rPr>
          <w:rFonts w:ascii="Arial" w:hAnsi="Arial" w:cs="Arial"/>
          <w:sz w:val="24"/>
          <w:szCs w:val="24"/>
          <w:lang w:eastAsia="x-none"/>
        </w:rPr>
        <w:t xml:space="preserve"> hab. </w:t>
      </w:r>
      <w:r>
        <w:rPr>
          <w:rFonts w:ascii="Arial" w:hAnsi="Arial" w:cs="Arial"/>
          <w:sz w:val="24"/>
          <w:szCs w:val="24"/>
          <w:lang w:eastAsia="x-none"/>
        </w:rPr>
        <w:t>i</w:t>
      </w:r>
      <w:r w:rsidR="00440060">
        <w:rPr>
          <w:rFonts w:ascii="Arial" w:hAnsi="Arial" w:cs="Arial"/>
          <w:sz w:val="24"/>
          <w:szCs w:val="24"/>
          <w:lang w:eastAsia="x-none"/>
        </w:rPr>
        <w:t>nż. Krzysztof Siwek</w:t>
      </w:r>
    </w:p>
    <w:p w:rsidR="00343E46" w:rsidRDefault="00343E46" w:rsidP="00692E02">
      <w:pPr>
        <w:jc w:val="center"/>
        <w:rPr>
          <w:rFonts w:ascii="Arial" w:hAnsi="Arial" w:cs="Arial"/>
          <w:sz w:val="24"/>
          <w:szCs w:val="24"/>
          <w:lang w:eastAsia="x-none"/>
        </w:rPr>
      </w:pPr>
    </w:p>
    <w:p w:rsidR="00343E46" w:rsidRDefault="00343E46" w:rsidP="00692E02">
      <w:pPr>
        <w:jc w:val="center"/>
        <w:rPr>
          <w:rFonts w:ascii="Arial" w:hAnsi="Arial" w:cs="Arial"/>
          <w:sz w:val="24"/>
          <w:szCs w:val="24"/>
          <w:lang w:eastAsia="x-none"/>
        </w:rPr>
      </w:pPr>
    </w:p>
    <w:p w:rsidR="00264243" w:rsidRPr="00343E46" w:rsidRDefault="00264243" w:rsidP="00692E02">
      <w:pPr>
        <w:jc w:val="center"/>
        <w:rPr>
          <w:rFonts w:ascii="Arial" w:hAnsi="Arial" w:cs="Arial"/>
          <w:sz w:val="24"/>
          <w:szCs w:val="24"/>
          <w:lang w:eastAsia="x-none"/>
        </w:rPr>
      </w:pPr>
    </w:p>
    <w:p w:rsidR="00983B91" w:rsidRDefault="00983B91" w:rsidP="00692E02">
      <w:pPr>
        <w:jc w:val="center"/>
        <w:rPr>
          <w:rFonts w:ascii="Arial" w:hAnsi="Arial" w:cs="Arial"/>
          <w:sz w:val="24"/>
          <w:szCs w:val="24"/>
        </w:rPr>
      </w:pPr>
    </w:p>
    <w:p w:rsidR="00861F4D" w:rsidRDefault="00343E46" w:rsidP="00692E02">
      <w:pPr>
        <w:jc w:val="center"/>
        <w:rPr>
          <w:rFonts w:ascii="Arial" w:hAnsi="Arial" w:cs="Arial"/>
          <w:sz w:val="24"/>
          <w:szCs w:val="24"/>
        </w:rPr>
      </w:pPr>
      <w:r w:rsidRPr="00343E46">
        <w:rPr>
          <w:rFonts w:ascii="Arial" w:hAnsi="Arial" w:cs="Arial"/>
          <w:sz w:val="24"/>
          <w:szCs w:val="24"/>
        </w:rPr>
        <w:t xml:space="preserve">WARSZAWA </w:t>
      </w:r>
      <w:r w:rsidR="00440060">
        <w:rPr>
          <w:rFonts w:ascii="Arial" w:hAnsi="Arial" w:cs="Arial"/>
          <w:sz w:val="24"/>
          <w:szCs w:val="24"/>
        </w:rPr>
        <w:t>2018</w:t>
      </w: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Default="00C31EF4" w:rsidP="00692E02">
      <w:pPr>
        <w:jc w:val="center"/>
        <w:rPr>
          <w:rFonts w:ascii="Arial" w:hAnsi="Arial" w:cs="Arial"/>
          <w:sz w:val="24"/>
          <w:szCs w:val="24"/>
        </w:rPr>
      </w:pPr>
    </w:p>
    <w:p w:rsidR="00C31EF4" w:rsidRPr="00343E46" w:rsidRDefault="00C31EF4" w:rsidP="00692E02">
      <w:pPr>
        <w:jc w:val="center"/>
        <w:rPr>
          <w:rFonts w:ascii="Arial" w:hAnsi="Arial" w:cs="Arial"/>
          <w:sz w:val="24"/>
          <w:szCs w:val="24"/>
        </w:rPr>
      </w:pPr>
    </w:p>
    <w:p w:rsidR="00BE7DFF" w:rsidRPr="00BE7DFF" w:rsidRDefault="0054665A" w:rsidP="0050319B">
      <w:pPr>
        <w:spacing w:after="0" w:line="240" w:lineRule="auto"/>
        <w:jc w:val="both"/>
        <w:rPr>
          <w:rFonts w:cs="Arial"/>
          <w:sz w:val="24"/>
        </w:rPr>
      </w:pPr>
      <w:r w:rsidRPr="00BE7DFF">
        <w:rPr>
          <w:rFonts w:cs="Arial"/>
          <w:b/>
          <w:sz w:val="24"/>
        </w:rPr>
        <w:lastRenderedPageBreak/>
        <w:t xml:space="preserve">Tytuł pracy: </w:t>
      </w:r>
      <w:r w:rsidR="00CB317B" w:rsidRPr="00BE7DFF">
        <w:rPr>
          <w:rFonts w:cs="Arial"/>
          <w:sz w:val="24"/>
        </w:rPr>
        <w:t>Metody prognozowania obciążeń elektroenergetycznych przy wykorzystaniu sieci CNN.</w:t>
      </w:r>
    </w:p>
    <w:p w:rsidR="0054665A" w:rsidRPr="00BE7DFF" w:rsidRDefault="0054665A" w:rsidP="0050319B">
      <w:pPr>
        <w:spacing w:after="0" w:line="240" w:lineRule="auto"/>
        <w:jc w:val="both"/>
        <w:rPr>
          <w:rFonts w:cs="Arial"/>
          <w:sz w:val="24"/>
        </w:rPr>
      </w:pPr>
    </w:p>
    <w:p w:rsidR="00861F4D" w:rsidRPr="00BE7DFF" w:rsidRDefault="00A65071" w:rsidP="000E0CF9">
      <w:pPr>
        <w:spacing w:after="0" w:line="240" w:lineRule="auto"/>
        <w:jc w:val="both"/>
        <w:rPr>
          <w:rFonts w:cs="Arial"/>
          <w:sz w:val="24"/>
        </w:rPr>
      </w:pPr>
      <w:r w:rsidRPr="00BE7DFF">
        <w:rPr>
          <w:rFonts w:cs="Arial"/>
          <w:sz w:val="24"/>
        </w:rPr>
        <w:t>W niniejszej pracy wykonano badania dotyczące predykcji obciążeń elektroenergetycznych w Krajowym Systemie Elektroenergetycznym (KSE) wykorzystując do tego celu konwolucyjne sieci neuronowe</w:t>
      </w:r>
      <w:r w:rsidR="00E70DCC" w:rsidRPr="00BE7DFF">
        <w:rPr>
          <w:rFonts w:cs="Arial"/>
          <w:sz w:val="24"/>
        </w:rPr>
        <w:t xml:space="preserve"> (CNN)</w:t>
      </w:r>
      <w:r w:rsidR="000E0CF9" w:rsidRPr="00BE7DFF">
        <w:rPr>
          <w:rFonts w:cs="Arial"/>
          <w:sz w:val="24"/>
        </w:rPr>
        <w:t>.</w:t>
      </w:r>
    </w:p>
    <w:p w:rsidR="00950FE4" w:rsidRPr="00BE7DFF" w:rsidRDefault="000E0CF9" w:rsidP="00E75AFB">
      <w:pPr>
        <w:spacing w:after="0" w:line="240" w:lineRule="auto"/>
        <w:ind w:firstLine="284"/>
        <w:jc w:val="both"/>
        <w:rPr>
          <w:rFonts w:cs="Arial"/>
          <w:sz w:val="24"/>
        </w:rPr>
      </w:pPr>
      <w:r w:rsidRPr="00BE7DFF">
        <w:rPr>
          <w:rFonts w:cs="Arial"/>
          <w:sz w:val="24"/>
        </w:rPr>
        <w:t>Pierwszym etapem było przygotowanie sygnału tak, aby mógł posłużyć za wejście do sieci. Do uzyskania sygnału w postaci 2D wykorzystano trzy metody: spektrogram, transformację falkową oraz budowanie macierzy z fragmentów wektora</w:t>
      </w:r>
      <w:r w:rsidR="00DD38A7" w:rsidRPr="00BE7DFF">
        <w:rPr>
          <w:rFonts w:cs="Arial"/>
          <w:sz w:val="24"/>
        </w:rPr>
        <w:t xml:space="preserve"> (sześć różnych wariantów)</w:t>
      </w:r>
      <w:r w:rsidRPr="00BE7DFF">
        <w:rPr>
          <w:rFonts w:cs="Arial"/>
          <w:sz w:val="24"/>
        </w:rPr>
        <w:t>.</w:t>
      </w:r>
    </w:p>
    <w:p w:rsidR="00DD38A7" w:rsidRPr="00BE7DFF" w:rsidRDefault="00DD38A7" w:rsidP="00E75AFB">
      <w:pPr>
        <w:spacing w:after="0" w:line="240" w:lineRule="auto"/>
        <w:ind w:firstLine="284"/>
        <w:jc w:val="both"/>
        <w:rPr>
          <w:rFonts w:cs="Arial"/>
          <w:sz w:val="24"/>
        </w:rPr>
      </w:pPr>
      <w:r w:rsidRPr="00BE7DFF">
        <w:rPr>
          <w:rFonts w:cs="Arial"/>
          <w:sz w:val="24"/>
        </w:rPr>
        <w:t xml:space="preserve">Następnie opracowano dwanaście </w:t>
      </w:r>
      <w:r w:rsidR="00E70DCC" w:rsidRPr="00BE7DFF">
        <w:rPr>
          <w:rFonts w:cs="Arial"/>
          <w:sz w:val="24"/>
        </w:rPr>
        <w:t xml:space="preserve">konwolucyjnych </w:t>
      </w:r>
      <w:r w:rsidRPr="00BE7DFF">
        <w:rPr>
          <w:rFonts w:cs="Arial"/>
          <w:sz w:val="24"/>
        </w:rPr>
        <w:t>sieci neuronowych</w:t>
      </w:r>
      <w:r w:rsidR="00E70DCC" w:rsidRPr="00BE7DFF">
        <w:rPr>
          <w:rFonts w:cs="Arial"/>
          <w:sz w:val="24"/>
        </w:rPr>
        <w:t>, w których testowano zarówno wpływ ilości warstw konwolucyjnych, liczby i wielkości filtrów, jak i działania dodatkowych operacji takich jak dropout i maxpooling.</w:t>
      </w:r>
      <w:r w:rsidR="00FA1FBF" w:rsidRPr="00BE7DFF">
        <w:rPr>
          <w:rFonts w:cs="Arial"/>
          <w:sz w:val="24"/>
        </w:rPr>
        <w:t xml:space="preserve"> Specyfika tych sieci polega na użyciu operacji splotu (konwolucji), która pozwala na wyznaczenie odpowiednich cech z obrazu w sposób automatyczny</w:t>
      </w:r>
      <w:r w:rsidR="00880097">
        <w:rPr>
          <w:rFonts w:cs="Arial"/>
          <w:sz w:val="24"/>
        </w:rPr>
        <w:t>. Służą one potem</w:t>
      </w:r>
      <w:r w:rsidR="00FA1FBF" w:rsidRPr="00BE7DFF">
        <w:rPr>
          <w:rFonts w:cs="Arial"/>
          <w:sz w:val="24"/>
        </w:rPr>
        <w:t xml:space="preserve"> za wejście do tradycyjnej sieci neuronowej.</w:t>
      </w:r>
    </w:p>
    <w:p w:rsidR="00E70DCC" w:rsidRPr="00BE7DFF" w:rsidRDefault="00E70DCC" w:rsidP="00E75AFB">
      <w:pPr>
        <w:spacing w:after="0" w:line="240" w:lineRule="auto"/>
        <w:ind w:firstLine="284"/>
        <w:jc w:val="both"/>
        <w:rPr>
          <w:rFonts w:cs="Arial"/>
          <w:sz w:val="24"/>
        </w:rPr>
      </w:pPr>
      <w:r w:rsidRPr="00BE7DFF">
        <w:rPr>
          <w:rFonts w:cs="Arial"/>
          <w:sz w:val="24"/>
        </w:rPr>
        <w:t xml:space="preserve">Po przygotowaniu </w:t>
      </w:r>
      <w:r w:rsidR="00B412A1" w:rsidRPr="00BE7DFF">
        <w:rPr>
          <w:rFonts w:cs="Arial"/>
          <w:sz w:val="24"/>
        </w:rPr>
        <w:t>wszelkich niezbędnych elementów rozpoczęto badania eksperymentalne. Polegały na nauczeniu sici neuronowej przewidywania obciążeń elektroenergetycznych na dany dzień mając do dyspozycji dane z określonej liczby dni wstecz.</w:t>
      </w:r>
      <w:r w:rsidR="00AF7C28" w:rsidRPr="00BE7DFF">
        <w:rPr>
          <w:rFonts w:cs="Arial"/>
          <w:sz w:val="24"/>
        </w:rPr>
        <w:t xml:space="preserve"> Wyjściem sieci były dwadzieścia czery wartości chwilowych obciążeń na dany dzień.</w:t>
      </w:r>
      <w:r w:rsidR="00913F9D" w:rsidRPr="00BE7DFF">
        <w:rPr>
          <w:rFonts w:cs="Arial"/>
          <w:sz w:val="24"/>
        </w:rPr>
        <w:t xml:space="preserve"> Następnie liczono błąd średni, maksymalny oraz absolutny i na ich podstawie określano jakość wyników otrzymanych korzystając z danej metody i sieci.</w:t>
      </w:r>
    </w:p>
    <w:p w:rsidR="005C1EDE" w:rsidRPr="00BE7DFF" w:rsidRDefault="005C1EDE" w:rsidP="00E75AFB">
      <w:pPr>
        <w:spacing w:after="0" w:line="240" w:lineRule="auto"/>
        <w:ind w:firstLine="284"/>
        <w:jc w:val="both"/>
        <w:rPr>
          <w:rFonts w:cs="Arial"/>
          <w:sz w:val="24"/>
        </w:rPr>
      </w:pPr>
      <w:r w:rsidRPr="00BE7DFF">
        <w:rPr>
          <w:rFonts w:cs="Arial"/>
          <w:sz w:val="24"/>
        </w:rPr>
        <w:t>Najlepszą kombinacją okazała się być sieć prosta, złożona z tylko jednej warstwy konwolucyjnej</w:t>
      </w:r>
      <w:r w:rsidR="004B2458" w:rsidRPr="00BE7DFF">
        <w:rPr>
          <w:rFonts w:cs="Arial"/>
          <w:sz w:val="24"/>
        </w:rPr>
        <w:t xml:space="preserve"> i przetworzenie sygnału za pomocą spektrogramu. Wyniki były wyraźnie lepsze niż w pozostałych przypadkach, lecz inne metody również dawały dobre wyniki.</w:t>
      </w:r>
      <w:r w:rsidR="00AF7C28" w:rsidRPr="00BE7DFF">
        <w:rPr>
          <w:rFonts w:cs="Arial"/>
          <w:sz w:val="24"/>
        </w:rPr>
        <w:t xml:space="preserve"> Zauważalny wpływ na wyniki </w:t>
      </w:r>
      <w:r w:rsidR="00330BED" w:rsidRPr="00BE7DFF">
        <w:rPr>
          <w:rFonts w:cs="Arial"/>
          <w:sz w:val="24"/>
        </w:rPr>
        <w:t>miała ilość dni wstecz branych pod uwagę przy dokonywaniu prognozy. Dla najlepszych wariantów w</w:t>
      </w:r>
      <w:r w:rsidR="00AF7C28" w:rsidRPr="00BE7DFF">
        <w:rPr>
          <w:rFonts w:cs="Arial"/>
          <w:sz w:val="24"/>
        </w:rPr>
        <w:t>artości błędów średnich były rzędu 2-3%.</w:t>
      </w:r>
    </w:p>
    <w:p w:rsidR="0034627B" w:rsidRPr="00BE7DFF" w:rsidRDefault="004B2458" w:rsidP="00E75AFB">
      <w:pPr>
        <w:spacing w:after="0" w:line="240" w:lineRule="auto"/>
        <w:ind w:firstLine="284"/>
        <w:jc w:val="both"/>
        <w:rPr>
          <w:rFonts w:cs="Arial"/>
          <w:sz w:val="24"/>
        </w:rPr>
      </w:pPr>
      <w:r w:rsidRPr="00BE7DFF">
        <w:rPr>
          <w:rFonts w:cs="Arial"/>
          <w:sz w:val="24"/>
        </w:rPr>
        <w:t>Po przeanalizowaniu wyników badań eksperymentalnych</w:t>
      </w:r>
      <w:r w:rsidR="00E07896">
        <w:rPr>
          <w:rFonts w:cs="Arial"/>
          <w:sz w:val="24"/>
        </w:rPr>
        <w:t xml:space="preserve"> porównano</w:t>
      </w:r>
      <w:r w:rsidRPr="00BE7DFF">
        <w:rPr>
          <w:rFonts w:cs="Arial"/>
          <w:sz w:val="24"/>
        </w:rPr>
        <w:t xml:space="preserve"> przewidywania uzyskane najlepsz</w:t>
      </w:r>
      <w:r w:rsidR="00AF7C28" w:rsidRPr="00BE7DFF">
        <w:rPr>
          <w:rFonts w:cs="Arial"/>
          <w:sz w:val="24"/>
        </w:rPr>
        <w:t>ą metodą dla wybranego dnia z rzeczywistymi wartościami obciążeń. Otrzymane prognozy były bardzo dobre, spełniające oczekiwania.</w:t>
      </w:r>
      <w:r w:rsidR="00330BED" w:rsidRPr="00BE7DFF">
        <w:rPr>
          <w:rFonts w:cs="Arial"/>
          <w:sz w:val="24"/>
        </w:rPr>
        <w:t xml:space="preserve"> Należy jednak zauważyć, że nie mogą one służyć przy rozwiązywaniu problemów technicznych, ponieważ pobrane dane nie były wystarczająco dokładne.</w:t>
      </w:r>
    </w:p>
    <w:p w:rsidR="0034627B" w:rsidRPr="00BE7DFF" w:rsidRDefault="00330BED" w:rsidP="00E75AFB">
      <w:pPr>
        <w:spacing w:after="0" w:line="240" w:lineRule="auto"/>
        <w:ind w:firstLine="284"/>
        <w:jc w:val="both"/>
        <w:rPr>
          <w:rFonts w:cs="Arial"/>
          <w:sz w:val="24"/>
        </w:rPr>
      </w:pPr>
      <w:r w:rsidRPr="00BE7DFF">
        <w:rPr>
          <w:rFonts w:cs="Arial"/>
          <w:sz w:val="24"/>
        </w:rPr>
        <w:t xml:space="preserve">Ze względu na to, że </w:t>
      </w:r>
      <w:r w:rsidR="007417CA" w:rsidRPr="00BE7DFF">
        <w:rPr>
          <w:rFonts w:cs="Arial"/>
          <w:sz w:val="24"/>
        </w:rPr>
        <w:t>macierze</w:t>
      </w:r>
      <w:r w:rsidRPr="00BE7DFF">
        <w:rPr>
          <w:rFonts w:cs="Arial"/>
          <w:sz w:val="24"/>
        </w:rPr>
        <w:t xml:space="preserve"> wejściowe</w:t>
      </w:r>
      <w:r w:rsidR="007417CA" w:rsidRPr="00BE7DFF">
        <w:rPr>
          <w:rFonts w:cs="Arial"/>
          <w:sz w:val="24"/>
        </w:rPr>
        <w:t xml:space="preserve"> miały małe rozmiary oraz ich ilość nie była zbyt duża, zastosowanie dwóch warstw konwolucyjnych, operacji dropout i maxpooling nie przyniosło porządanych efektów. Spodziewano się, że znacząco poprawią one wyniki, lecz w efekcie </w:t>
      </w:r>
      <w:r w:rsidR="006272C6">
        <w:rPr>
          <w:rFonts w:cs="Arial"/>
          <w:sz w:val="24"/>
        </w:rPr>
        <w:t xml:space="preserve">uległy </w:t>
      </w:r>
      <w:r w:rsidR="00E07896">
        <w:rPr>
          <w:rFonts w:cs="Arial"/>
          <w:sz w:val="24"/>
        </w:rPr>
        <w:t xml:space="preserve">one </w:t>
      </w:r>
      <w:r w:rsidR="006272C6">
        <w:rPr>
          <w:rFonts w:cs="Arial"/>
          <w:sz w:val="24"/>
        </w:rPr>
        <w:t>pogorszeniu</w:t>
      </w:r>
      <w:r w:rsidR="00E07896">
        <w:rPr>
          <w:rFonts w:cs="Arial"/>
          <w:sz w:val="24"/>
        </w:rPr>
        <w:t xml:space="preserve"> </w:t>
      </w:r>
      <w:r w:rsidR="007417CA" w:rsidRPr="00BE7DFF">
        <w:rPr>
          <w:rFonts w:cs="Arial"/>
          <w:sz w:val="24"/>
        </w:rPr>
        <w:t>– zostało wyciągnięte wiele cech, które były zbyt szcegółowe.</w:t>
      </w:r>
    </w:p>
    <w:p w:rsidR="007417CA" w:rsidRPr="00BE7DFF" w:rsidRDefault="007417CA" w:rsidP="00E75AFB">
      <w:pPr>
        <w:spacing w:after="0" w:line="240" w:lineRule="auto"/>
        <w:ind w:firstLine="284"/>
        <w:jc w:val="both"/>
        <w:rPr>
          <w:rFonts w:cs="Arial"/>
          <w:sz w:val="24"/>
        </w:rPr>
      </w:pPr>
      <w:r w:rsidRPr="00BE7DFF">
        <w:rPr>
          <w:rFonts w:cs="Arial"/>
          <w:sz w:val="24"/>
        </w:rPr>
        <w:t xml:space="preserve">Znaczącym elementem badań okazał się czas potrzebny na nauczenie poszczególnych sieci. Im bardziej były one skomplikowane, tym więcej czasu było potrzebne. Jednak </w:t>
      </w:r>
      <w:r w:rsidR="001720E6">
        <w:rPr>
          <w:rFonts w:cs="Arial"/>
          <w:sz w:val="24"/>
        </w:rPr>
        <w:t>odczuwalnie</w:t>
      </w:r>
      <w:r w:rsidRPr="00BE7DFF">
        <w:rPr>
          <w:rFonts w:cs="Arial"/>
          <w:sz w:val="24"/>
        </w:rPr>
        <w:t xml:space="preserve"> możnaby go skrócić stosując komputer o znacznie lepszych parametrach, wyposażony w procesor graficzny</w:t>
      </w:r>
      <w:r w:rsidR="00E75AFB">
        <w:rPr>
          <w:rFonts w:cs="Arial"/>
          <w:sz w:val="24"/>
        </w:rPr>
        <w:t xml:space="preserve"> (GPU)</w:t>
      </w:r>
      <w:r w:rsidRPr="00BE7DFF">
        <w:rPr>
          <w:rFonts w:cs="Arial"/>
          <w:sz w:val="24"/>
        </w:rPr>
        <w:t>.</w:t>
      </w:r>
    </w:p>
    <w:p w:rsidR="00330BED" w:rsidRDefault="00330BED" w:rsidP="0050319B">
      <w:pPr>
        <w:spacing w:after="0" w:line="240" w:lineRule="auto"/>
        <w:jc w:val="both"/>
        <w:rPr>
          <w:rFonts w:cs="Arial"/>
          <w:sz w:val="24"/>
        </w:rPr>
      </w:pPr>
    </w:p>
    <w:p w:rsidR="00E75AFB" w:rsidRPr="00BE7DFF" w:rsidRDefault="00E75AFB" w:rsidP="0050319B">
      <w:pPr>
        <w:spacing w:after="0" w:line="240" w:lineRule="auto"/>
        <w:jc w:val="both"/>
        <w:rPr>
          <w:rFonts w:cs="Arial"/>
          <w:sz w:val="24"/>
        </w:rPr>
      </w:pPr>
    </w:p>
    <w:p w:rsidR="0034627B" w:rsidRDefault="0054665A" w:rsidP="0050319B">
      <w:pPr>
        <w:spacing w:after="0" w:line="240" w:lineRule="auto"/>
        <w:jc w:val="both"/>
        <w:rPr>
          <w:rFonts w:cs="Arial"/>
          <w:sz w:val="24"/>
        </w:rPr>
      </w:pPr>
      <w:r w:rsidRPr="00BE7DFF">
        <w:rPr>
          <w:rFonts w:cs="Arial"/>
          <w:b/>
          <w:sz w:val="24"/>
        </w:rPr>
        <w:t>Słowa kluczowe</w:t>
      </w:r>
      <w:r w:rsidRPr="00BE7DFF">
        <w:rPr>
          <w:rFonts w:cs="Arial"/>
          <w:sz w:val="24"/>
        </w:rPr>
        <w:t xml:space="preserve">: </w:t>
      </w:r>
      <w:r w:rsidR="00CB317B" w:rsidRPr="00BE7DFF">
        <w:rPr>
          <w:rFonts w:cs="Arial"/>
          <w:sz w:val="24"/>
        </w:rPr>
        <w:t>konwolucyjne sieci neuronowe, predykcja, obciążenia elektroenergetyczne, zmiana postaci sygnału</w:t>
      </w:r>
      <w:r w:rsidR="000E0CF9" w:rsidRPr="00BE7DFF">
        <w:rPr>
          <w:rFonts w:cs="Arial"/>
          <w:sz w:val="24"/>
        </w:rPr>
        <w:t xml:space="preserve"> z 1D na 2D</w:t>
      </w:r>
      <w:r w:rsidR="00E07896">
        <w:rPr>
          <w:rFonts w:cs="Arial"/>
          <w:sz w:val="24"/>
        </w:rPr>
        <w:t>, sektrogram, transformacja falkowa</w:t>
      </w: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Default="00C31EF4" w:rsidP="0050319B">
      <w:pPr>
        <w:spacing w:after="0" w:line="240" w:lineRule="auto"/>
        <w:jc w:val="both"/>
        <w:rPr>
          <w:rFonts w:cs="Arial"/>
          <w:sz w:val="24"/>
        </w:rPr>
      </w:pPr>
    </w:p>
    <w:p w:rsidR="00C31EF4" w:rsidRPr="00BE7DFF" w:rsidRDefault="00C31EF4" w:rsidP="0050319B">
      <w:pPr>
        <w:spacing w:after="0" w:line="240" w:lineRule="auto"/>
        <w:jc w:val="both"/>
        <w:rPr>
          <w:rFonts w:cs="Arial"/>
          <w:sz w:val="24"/>
        </w:rPr>
      </w:pPr>
    </w:p>
    <w:p w:rsidR="0034627B" w:rsidRPr="007F6BE6" w:rsidRDefault="00E15123" w:rsidP="0050319B">
      <w:pPr>
        <w:spacing w:after="0" w:line="240" w:lineRule="auto"/>
        <w:jc w:val="both"/>
        <w:rPr>
          <w:rFonts w:cs="Arial"/>
          <w:sz w:val="24"/>
          <w:lang w:val="en-US"/>
        </w:rPr>
      </w:pPr>
      <w:r w:rsidRPr="007F6BE6">
        <w:rPr>
          <w:rFonts w:cs="Arial"/>
          <w:b/>
          <w:sz w:val="24"/>
          <w:lang w:val="en-US"/>
        </w:rPr>
        <w:lastRenderedPageBreak/>
        <w:t>Title of the thesis</w:t>
      </w:r>
      <w:r w:rsidRPr="007F6BE6">
        <w:rPr>
          <w:rFonts w:cs="Arial"/>
          <w:sz w:val="24"/>
          <w:lang w:val="en-US"/>
        </w:rPr>
        <w:t xml:space="preserve">: </w:t>
      </w:r>
      <w:r w:rsidR="008C75CB" w:rsidRPr="00E75AFB">
        <w:rPr>
          <w:rFonts w:cs="Arial"/>
          <w:sz w:val="24"/>
          <w:lang w:val="en-US"/>
        </w:rPr>
        <w:t>Predict</w:t>
      </w:r>
      <w:r w:rsidR="00BE7DFF" w:rsidRPr="00E75AFB">
        <w:rPr>
          <w:rFonts w:cs="Arial"/>
          <w:sz w:val="24"/>
          <w:lang w:val="en-US"/>
        </w:rPr>
        <w:t>ing methods of electric power load using CNN networks.</w:t>
      </w:r>
    </w:p>
    <w:p w:rsidR="0034627B" w:rsidRPr="007F6BE6" w:rsidRDefault="0034627B" w:rsidP="0050319B">
      <w:pPr>
        <w:spacing w:after="0" w:line="240" w:lineRule="auto"/>
        <w:jc w:val="both"/>
        <w:rPr>
          <w:rFonts w:cs="Arial"/>
          <w:sz w:val="24"/>
          <w:lang w:val="en-US"/>
        </w:rPr>
      </w:pPr>
    </w:p>
    <w:p w:rsidR="007F6BE6" w:rsidRPr="007F6BE6" w:rsidRDefault="007F6BE6" w:rsidP="0050319B">
      <w:pPr>
        <w:spacing w:after="0" w:line="240" w:lineRule="auto"/>
        <w:jc w:val="both"/>
        <w:rPr>
          <w:rFonts w:cs="Arial"/>
          <w:sz w:val="24"/>
          <w:lang w:val="en-US"/>
        </w:rPr>
      </w:pPr>
    </w:p>
    <w:p w:rsidR="00C308F7" w:rsidRPr="007F6BE6" w:rsidRDefault="007F6BE6" w:rsidP="0050319B">
      <w:pPr>
        <w:spacing w:after="0" w:line="240" w:lineRule="auto"/>
        <w:jc w:val="both"/>
        <w:rPr>
          <w:rFonts w:cs="Arial"/>
          <w:sz w:val="24"/>
          <w:lang w:val="en-US"/>
        </w:rPr>
      </w:pPr>
      <w:r w:rsidRPr="007F6BE6">
        <w:rPr>
          <w:rFonts w:cs="Arial"/>
          <w:sz w:val="24"/>
          <w:lang w:val="en-US"/>
        </w:rPr>
        <w:t xml:space="preserve">In the following thesis the research </w:t>
      </w:r>
      <w:r w:rsidR="00E07896" w:rsidRPr="007F6BE6">
        <w:rPr>
          <w:rFonts w:cs="Arial"/>
          <w:sz w:val="24"/>
          <w:lang w:val="en-US"/>
        </w:rPr>
        <w:t>pertains</w:t>
      </w:r>
      <w:r w:rsidRPr="007F6BE6">
        <w:rPr>
          <w:rFonts w:cs="Arial"/>
          <w:sz w:val="24"/>
          <w:lang w:val="en-US"/>
        </w:rPr>
        <w:t xml:space="preserve"> to prediction of electric power load in country electric power system</w:t>
      </w:r>
      <w:r>
        <w:rPr>
          <w:rFonts w:cs="Arial"/>
          <w:sz w:val="24"/>
          <w:lang w:val="en-US"/>
        </w:rPr>
        <w:t xml:space="preserve"> (KSE) were made. To achieve this goal the convolutional neural networks were </w:t>
      </w:r>
      <w:r w:rsidR="00E422FE">
        <w:rPr>
          <w:rFonts w:cs="Arial"/>
          <w:sz w:val="24"/>
          <w:lang w:val="en-US"/>
        </w:rPr>
        <w:t>used.</w:t>
      </w:r>
    </w:p>
    <w:p w:rsidR="00E422FE" w:rsidRPr="00880097" w:rsidRDefault="00E422FE" w:rsidP="00E75AFB">
      <w:pPr>
        <w:spacing w:after="0" w:line="240" w:lineRule="auto"/>
        <w:ind w:firstLine="284"/>
        <w:jc w:val="both"/>
        <w:rPr>
          <w:rFonts w:cs="Arial"/>
          <w:sz w:val="24"/>
          <w:lang w:val="en-US"/>
        </w:rPr>
      </w:pPr>
      <w:r w:rsidRPr="00E422FE">
        <w:rPr>
          <w:rFonts w:cs="Arial"/>
          <w:sz w:val="24"/>
          <w:lang w:val="en-US"/>
        </w:rPr>
        <w:t xml:space="preserve">The first step was </w:t>
      </w:r>
      <w:r w:rsidR="00E07896">
        <w:rPr>
          <w:rFonts w:cs="Arial"/>
          <w:sz w:val="24"/>
          <w:lang w:val="en-US"/>
        </w:rPr>
        <w:t>to prepare</w:t>
      </w:r>
      <w:r w:rsidRPr="00E422FE">
        <w:rPr>
          <w:rFonts w:cs="Arial"/>
          <w:sz w:val="24"/>
          <w:lang w:val="en-US"/>
        </w:rPr>
        <w:t xml:space="preserve"> signal to be used as an input of the network. To get a signal in 2D form three methods were used: spectrogram, wave transform and building matrix from vector extracts (si</w:t>
      </w:r>
      <w:r>
        <w:rPr>
          <w:rFonts w:cs="Arial"/>
          <w:sz w:val="24"/>
          <w:lang w:val="en-US"/>
        </w:rPr>
        <w:t>x different variants)</w:t>
      </w:r>
      <w:r w:rsidRPr="00E422FE">
        <w:rPr>
          <w:rFonts w:cs="Arial"/>
          <w:sz w:val="24"/>
          <w:lang w:val="en-US"/>
        </w:rPr>
        <w:t>.</w:t>
      </w:r>
    </w:p>
    <w:p w:rsidR="00E422FE" w:rsidRDefault="00E422FE" w:rsidP="00E75AFB">
      <w:pPr>
        <w:spacing w:after="0" w:line="240" w:lineRule="auto"/>
        <w:ind w:firstLine="284"/>
        <w:jc w:val="both"/>
        <w:rPr>
          <w:rFonts w:cs="Arial"/>
          <w:sz w:val="24"/>
          <w:lang w:val="en-US"/>
        </w:rPr>
      </w:pPr>
      <w:r w:rsidRPr="002E2921">
        <w:rPr>
          <w:rFonts w:cs="Arial"/>
          <w:sz w:val="24"/>
          <w:lang w:val="en-US"/>
        </w:rPr>
        <w:t xml:space="preserve">Afterwards twelve convolutional neural networks were mapped out, in which influence of </w:t>
      </w:r>
      <w:r w:rsidR="00D63C7D">
        <w:rPr>
          <w:rFonts w:cs="Arial"/>
          <w:sz w:val="24"/>
          <w:lang w:val="en-US"/>
        </w:rPr>
        <w:t>number</w:t>
      </w:r>
      <w:r w:rsidRPr="002E2921">
        <w:rPr>
          <w:rFonts w:cs="Arial"/>
          <w:sz w:val="24"/>
          <w:lang w:val="en-US"/>
        </w:rPr>
        <w:t xml:space="preserve"> </w:t>
      </w:r>
      <w:r w:rsidR="00D63C7D" w:rsidRPr="002E2921">
        <w:rPr>
          <w:rFonts w:cs="Arial"/>
          <w:sz w:val="24"/>
          <w:lang w:val="en-US"/>
        </w:rPr>
        <w:t>of convolutional</w:t>
      </w:r>
      <w:r w:rsidRPr="002E2921">
        <w:rPr>
          <w:rFonts w:cs="Arial"/>
          <w:sz w:val="24"/>
          <w:lang w:val="en-US"/>
        </w:rPr>
        <w:t xml:space="preserve"> </w:t>
      </w:r>
      <w:r w:rsidR="00D63C7D">
        <w:rPr>
          <w:rFonts w:cs="Arial"/>
          <w:sz w:val="24"/>
          <w:lang w:val="en-US"/>
        </w:rPr>
        <w:t>layers</w:t>
      </w:r>
      <w:r w:rsidR="002E2921" w:rsidRPr="002E2921">
        <w:rPr>
          <w:rFonts w:cs="Arial"/>
          <w:sz w:val="24"/>
          <w:lang w:val="en-US"/>
        </w:rPr>
        <w:t>, quantity and size of filters were tested.</w:t>
      </w:r>
      <w:r w:rsidR="002E2921">
        <w:rPr>
          <w:rFonts w:cs="Arial"/>
          <w:sz w:val="24"/>
          <w:lang w:val="en-US"/>
        </w:rPr>
        <w:t xml:space="preserve"> </w:t>
      </w:r>
      <w:r w:rsidR="002E2921" w:rsidRPr="002E2921">
        <w:rPr>
          <w:rFonts w:cs="Arial"/>
          <w:sz w:val="24"/>
          <w:lang w:val="en-US"/>
        </w:rPr>
        <w:t>Moreover, the action of additional operations such as dropout and maxpooling was observed.</w:t>
      </w:r>
      <w:r w:rsidR="002E2921">
        <w:rPr>
          <w:rFonts w:cs="Arial"/>
          <w:sz w:val="24"/>
          <w:lang w:val="en-US"/>
        </w:rPr>
        <w:t xml:space="preserve"> </w:t>
      </w:r>
      <w:r w:rsidRPr="002E2921">
        <w:rPr>
          <w:rFonts w:cs="Arial"/>
          <w:sz w:val="24"/>
          <w:lang w:val="en-US"/>
        </w:rPr>
        <w:t xml:space="preserve"> </w:t>
      </w:r>
      <w:r w:rsidR="005F01BC">
        <w:rPr>
          <w:rFonts w:cs="Arial"/>
          <w:sz w:val="24"/>
          <w:lang w:val="en-US"/>
        </w:rPr>
        <w:t>Profile</w:t>
      </w:r>
      <w:r w:rsidR="002E2921" w:rsidRPr="009957DC">
        <w:rPr>
          <w:rFonts w:cs="Arial"/>
          <w:sz w:val="24"/>
          <w:lang w:val="en-US"/>
        </w:rPr>
        <w:t xml:space="preserve"> of this networks is use</w:t>
      </w:r>
      <w:r w:rsidR="00466A0A">
        <w:rPr>
          <w:rFonts w:cs="Arial"/>
          <w:sz w:val="24"/>
          <w:lang w:val="en-US"/>
        </w:rPr>
        <w:t xml:space="preserve"> of</w:t>
      </w:r>
      <w:r w:rsidR="002E2921" w:rsidRPr="009957DC">
        <w:rPr>
          <w:rFonts w:cs="Arial"/>
          <w:sz w:val="24"/>
          <w:lang w:val="en-US"/>
        </w:rPr>
        <w:t xml:space="preserve"> convolution, which enables appointing appropriate features of image in an automatic way, which later</w:t>
      </w:r>
      <w:r w:rsidR="009957DC" w:rsidRPr="009957DC">
        <w:rPr>
          <w:rFonts w:cs="Arial"/>
          <w:sz w:val="24"/>
          <w:lang w:val="en-US"/>
        </w:rPr>
        <w:t xml:space="preserve"> serve as</w:t>
      </w:r>
      <w:r w:rsidR="00466A0A">
        <w:rPr>
          <w:rFonts w:cs="Arial"/>
          <w:sz w:val="24"/>
          <w:lang w:val="en-US"/>
        </w:rPr>
        <w:t xml:space="preserve"> </w:t>
      </w:r>
      <w:r w:rsidR="009957DC" w:rsidRPr="009957DC">
        <w:rPr>
          <w:rFonts w:cs="Arial"/>
          <w:sz w:val="24"/>
          <w:lang w:val="en-US"/>
        </w:rPr>
        <w:t xml:space="preserve">an input </w:t>
      </w:r>
      <w:r w:rsidR="00466A0A">
        <w:rPr>
          <w:rFonts w:cs="Arial"/>
          <w:sz w:val="24"/>
          <w:lang w:val="en-US"/>
        </w:rPr>
        <w:t>to</w:t>
      </w:r>
      <w:r w:rsidR="009957DC">
        <w:rPr>
          <w:rFonts w:cs="Arial"/>
          <w:sz w:val="24"/>
          <w:lang w:val="en-US"/>
        </w:rPr>
        <w:t xml:space="preserve"> the traditional neural network.</w:t>
      </w:r>
    </w:p>
    <w:p w:rsidR="009957DC" w:rsidRPr="009957DC" w:rsidRDefault="009957DC" w:rsidP="00E75AFB">
      <w:pPr>
        <w:spacing w:after="0" w:line="240" w:lineRule="auto"/>
        <w:ind w:firstLine="284"/>
        <w:jc w:val="both"/>
        <w:rPr>
          <w:rFonts w:cs="Arial"/>
          <w:sz w:val="24"/>
          <w:lang w:val="en-US"/>
        </w:rPr>
      </w:pPr>
      <w:r w:rsidRPr="009957DC">
        <w:rPr>
          <w:rFonts w:cs="Arial"/>
          <w:sz w:val="24"/>
          <w:lang w:val="en-US"/>
        </w:rPr>
        <w:t>After preparing all required e</w:t>
      </w:r>
      <w:r>
        <w:rPr>
          <w:rFonts w:cs="Arial"/>
          <w:sz w:val="24"/>
          <w:lang w:val="en-US"/>
        </w:rPr>
        <w:t>lements, experimental research</w:t>
      </w:r>
      <w:r w:rsidR="00E07896">
        <w:rPr>
          <w:rFonts w:cs="Arial"/>
          <w:sz w:val="24"/>
          <w:lang w:val="en-US"/>
        </w:rPr>
        <w:t>es</w:t>
      </w:r>
      <w:r>
        <w:rPr>
          <w:rFonts w:cs="Arial"/>
          <w:sz w:val="24"/>
          <w:lang w:val="en-US"/>
        </w:rPr>
        <w:t xml:space="preserve"> </w:t>
      </w:r>
      <w:r w:rsidR="00D63C7D">
        <w:rPr>
          <w:rFonts w:cs="Arial"/>
          <w:sz w:val="24"/>
          <w:lang w:val="en-US"/>
        </w:rPr>
        <w:t>w</w:t>
      </w:r>
      <w:r w:rsidR="00E07896">
        <w:rPr>
          <w:rFonts w:cs="Arial"/>
          <w:sz w:val="24"/>
          <w:lang w:val="en-US"/>
        </w:rPr>
        <w:t>ere</w:t>
      </w:r>
      <w:r>
        <w:rPr>
          <w:rFonts w:cs="Arial"/>
          <w:sz w:val="24"/>
          <w:lang w:val="en-US"/>
        </w:rPr>
        <w:t xml:space="preserve"> started. </w:t>
      </w:r>
      <w:r w:rsidR="00D63C7D">
        <w:rPr>
          <w:rFonts w:cs="Arial"/>
          <w:sz w:val="24"/>
          <w:lang w:val="en-US"/>
        </w:rPr>
        <w:t xml:space="preserve">Its purpose was to teach a neural network to predict electric power load for the chosen day, having at disposal data from the specific number of </w:t>
      </w:r>
      <w:r w:rsidR="003B2133">
        <w:rPr>
          <w:rFonts w:cs="Arial"/>
          <w:sz w:val="24"/>
          <w:lang w:val="en-US"/>
        </w:rPr>
        <w:t>previous days.</w:t>
      </w:r>
      <w:r w:rsidR="005F01BC">
        <w:rPr>
          <w:rFonts w:cs="Arial"/>
          <w:sz w:val="24"/>
          <w:lang w:val="en-US"/>
        </w:rPr>
        <w:t xml:space="preserve"> </w:t>
      </w:r>
      <w:r w:rsidR="001720E6">
        <w:rPr>
          <w:rFonts w:cs="Arial"/>
          <w:sz w:val="24"/>
          <w:lang w:val="en-US"/>
        </w:rPr>
        <w:t>In t</w:t>
      </w:r>
      <w:r w:rsidR="005F01BC">
        <w:rPr>
          <w:rFonts w:cs="Arial"/>
          <w:sz w:val="24"/>
          <w:lang w:val="en-US"/>
        </w:rPr>
        <w:t>he output of the network</w:t>
      </w:r>
      <w:r w:rsidR="00216617">
        <w:rPr>
          <w:rFonts w:cs="Arial"/>
          <w:sz w:val="24"/>
          <w:lang w:val="en-US"/>
        </w:rPr>
        <w:t xml:space="preserve"> w</w:t>
      </w:r>
      <w:r w:rsidR="001720E6">
        <w:rPr>
          <w:rFonts w:cs="Arial"/>
          <w:sz w:val="24"/>
          <w:lang w:val="en-US"/>
        </w:rPr>
        <w:t xml:space="preserve">ere </w:t>
      </w:r>
      <w:r w:rsidR="00216617">
        <w:rPr>
          <w:rFonts w:cs="Arial"/>
          <w:sz w:val="24"/>
          <w:lang w:val="en-US"/>
        </w:rPr>
        <w:t>twenty-four values</w:t>
      </w:r>
      <w:r w:rsidR="001720E6">
        <w:rPr>
          <w:rFonts w:cs="Arial"/>
          <w:sz w:val="24"/>
          <w:lang w:val="en-US"/>
        </w:rPr>
        <w:t xml:space="preserve"> of load for the given day.</w:t>
      </w:r>
      <w:r w:rsidR="003B2133">
        <w:rPr>
          <w:rFonts w:cs="Arial"/>
          <w:sz w:val="24"/>
          <w:lang w:val="en-US"/>
        </w:rPr>
        <w:t xml:space="preserve"> Afterwards a mean error, maximal error and absolute mean error were calculated. The quality of results that were </w:t>
      </w:r>
      <w:r w:rsidR="005F01BC">
        <w:rPr>
          <w:rFonts w:cs="Arial"/>
          <w:sz w:val="24"/>
          <w:lang w:val="en-US"/>
        </w:rPr>
        <w:t>achieved</w:t>
      </w:r>
      <w:r w:rsidR="003B2133">
        <w:rPr>
          <w:rFonts w:cs="Arial"/>
          <w:sz w:val="24"/>
          <w:lang w:val="en-US"/>
        </w:rPr>
        <w:t xml:space="preserve"> using the given network and method was determined taking these errors into consideration.</w:t>
      </w:r>
    </w:p>
    <w:p w:rsidR="00E422FE" w:rsidRPr="003B2133" w:rsidRDefault="003B2133" w:rsidP="00E75AFB">
      <w:pPr>
        <w:spacing w:after="0" w:line="240" w:lineRule="auto"/>
        <w:ind w:firstLine="284"/>
        <w:jc w:val="both"/>
        <w:rPr>
          <w:rFonts w:cs="Arial"/>
          <w:sz w:val="24"/>
          <w:lang w:val="en-US"/>
        </w:rPr>
      </w:pPr>
      <w:r w:rsidRPr="003B2133">
        <w:rPr>
          <w:rFonts w:cs="Arial"/>
          <w:sz w:val="24"/>
          <w:lang w:val="en-US"/>
        </w:rPr>
        <w:t>Simple</w:t>
      </w:r>
      <w:r w:rsidR="005F01BC">
        <w:rPr>
          <w:rFonts w:cs="Arial"/>
          <w:sz w:val="24"/>
          <w:lang w:val="en-US"/>
        </w:rPr>
        <w:t xml:space="preserve"> network that has o</w:t>
      </w:r>
      <w:r w:rsidRPr="003B2133">
        <w:rPr>
          <w:rFonts w:cs="Arial"/>
          <w:sz w:val="24"/>
          <w:lang w:val="en-US"/>
        </w:rPr>
        <w:t>nly o</w:t>
      </w:r>
      <w:r>
        <w:rPr>
          <w:rFonts w:cs="Arial"/>
          <w:sz w:val="24"/>
          <w:lang w:val="en-US"/>
        </w:rPr>
        <w:t xml:space="preserve">ne convolution layer appeared to be the best one. As it was forseen, the best method of signal processing </w:t>
      </w:r>
      <w:r w:rsidR="0006132A">
        <w:rPr>
          <w:rFonts w:cs="Arial"/>
          <w:sz w:val="24"/>
          <w:lang w:val="en-US"/>
        </w:rPr>
        <w:t xml:space="preserve">was spectrogram. The results were definitely better than in other cases, but different methods also were satisfying. Noticable influence at results had the amount of previous days taken into consideration during making a forecast. In the few best cases values of mean error were about 2-3%. </w:t>
      </w:r>
    </w:p>
    <w:p w:rsidR="00E422FE" w:rsidRPr="0006132A" w:rsidRDefault="0006132A" w:rsidP="00E75AFB">
      <w:pPr>
        <w:spacing w:after="0" w:line="240" w:lineRule="auto"/>
        <w:ind w:firstLine="284"/>
        <w:jc w:val="both"/>
        <w:rPr>
          <w:rFonts w:cs="Arial"/>
          <w:sz w:val="24"/>
          <w:lang w:val="en-US"/>
        </w:rPr>
      </w:pPr>
      <w:r w:rsidRPr="0006132A">
        <w:rPr>
          <w:rFonts w:cs="Arial"/>
          <w:sz w:val="24"/>
          <w:lang w:val="en-US"/>
        </w:rPr>
        <w:t>After resolving the results o</w:t>
      </w:r>
      <w:r>
        <w:rPr>
          <w:rFonts w:cs="Arial"/>
          <w:sz w:val="24"/>
          <w:lang w:val="en-US"/>
        </w:rPr>
        <w:t>f experimental research, the predicted values</w:t>
      </w:r>
      <w:r w:rsidR="003D3972">
        <w:rPr>
          <w:rFonts w:cs="Arial"/>
          <w:sz w:val="24"/>
          <w:lang w:val="en-US"/>
        </w:rPr>
        <w:t xml:space="preserve"> gained from the best method were compared with the real values of load. Given predictions were very good, fulfilling the expectations. It should not be missed that </w:t>
      </w:r>
      <w:r w:rsidR="0082676A">
        <w:rPr>
          <w:rFonts w:cs="Arial"/>
          <w:sz w:val="24"/>
          <w:lang w:val="en-US"/>
        </w:rPr>
        <w:t>they can</w:t>
      </w:r>
      <w:r w:rsidR="003D3972">
        <w:rPr>
          <w:rFonts w:cs="Arial"/>
          <w:sz w:val="24"/>
          <w:lang w:val="en-US"/>
        </w:rPr>
        <w:t xml:space="preserve"> not be used to solve technical problems because downloaded data were not accurate enough.</w:t>
      </w:r>
    </w:p>
    <w:p w:rsidR="00E422FE" w:rsidRPr="0082676A" w:rsidRDefault="0082676A" w:rsidP="00E75AFB">
      <w:pPr>
        <w:spacing w:after="0" w:line="240" w:lineRule="auto"/>
        <w:ind w:firstLine="284"/>
        <w:jc w:val="both"/>
        <w:rPr>
          <w:rFonts w:cs="Arial"/>
          <w:sz w:val="24"/>
          <w:lang w:val="en-US"/>
        </w:rPr>
      </w:pPr>
      <w:r>
        <w:rPr>
          <w:rFonts w:cs="Arial"/>
          <w:sz w:val="24"/>
          <w:lang w:val="en-US"/>
        </w:rPr>
        <w:t xml:space="preserve">The fact that, the sizes of input matrixes were small and there was not enough of them caused that two convolutin layers, dropout and maxpooling operations did not bring expected effects. It was anticipated that they will dramatically improve the results, </w:t>
      </w:r>
      <w:r w:rsidR="006272C6">
        <w:rPr>
          <w:rFonts w:cs="Arial"/>
          <w:sz w:val="24"/>
          <w:lang w:val="en-US"/>
        </w:rPr>
        <w:t>however the errors increased –  too many features were chosen, that were too specific.</w:t>
      </w:r>
    </w:p>
    <w:p w:rsidR="00E422FE" w:rsidRPr="006272C6" w:rsidRDefault="006272C6" w:rsidP="00E75AFB">
      <w:pPr>
        <w:spacing w:after="0" w:line="240" w:lineRule="auto"/>
        <w:ind w:firstLine="284"/>
        <w:jc w:val="both"/>
        <w:rPr>
          <w:rFonts w:cs="Arial"/>
          <w:sz w:val="24"/>
          <w:lang w:val="en-US"/>
        </w:rPr>
      </w:pPr>
      <w:r>
        <w:rPr>
          <w:rFonts w:cs="Arial"/>
          <w:sz w:val="24"/>
          <w:lang w:val="en-US"/>
        </w:rPr>
        <w:t>An important element of research turned out to be the time needed to teach</w:t>
      </w:r>
      <w:r w:rsidR="000A67AB">
        <w:rPr>
          <w:rFonts w:cs="Arial"/>
          <w:sz w:val="24"/>
          <w:lang w:val="en-US"/>
        </w:rPr>
        <w:t xml:space="preserve"> some of the networks. The more complicated they were, the more time it took. Nevertheless, it is considered that if the computer used </w:t>
      </w:r>
      <w:r w:rsidR="007065E2">
        <w:rPr>
          <w:rFonts w:cs="Arial"/>
          <w:sz w:val="24"/>
          <w:lang w:val="en-US"/>
        </w:rPr>
        <w:t xml:space="preserve">during research </w:t>
      </w:r>
      <w:r w:rsidR="000A67AB">
        <w:rPr>
          <w:rFonts w:cs="Arial"/>
          <w:sz w:val="24"/>
          <w:lang w:val="en-US"/>
        </w:rPr>
        <w:t>had better parameters and the graphical processor unit (GPU), the time would be much shorter.</w:t>
      </w:r>
    </w:p>
    <w:p w:rsidR="00E422FE" w:rsidRPr="00880097" w:rsidRDefault="00E422FE" w:rsidP="00E422FE">
      <w:pPr>
        <w:spacing w:after="0" w:line="240" w:lineRule="auto"/>
        <w:jc w:val="both"/>
        <w:rPr>
          <w:rFonts w:cs="Arial"/>
          <w:sz w:val="24"/>
          <w:lang w:val="en-US"/>
        </w:rPr>
      </w:pPr>
      <w:r w:rsidRPr="006272C6">
        <w:rPr>
          <w:rFonts w:cs="Arial"/>
          <w:sz w:val="24"/>
          <w:lang w:val="en-US"/>
        </w:rPr>
        <w:tab/>
      </w:r>
    </w:p>
    <w:p w:rsidR="00AE46BC" w:rsidRPr="00880097" w:rsidRDefault="00AE46BC" w:rsidP="0050319B">
      <w:pPr>
        <w:pStyle w:val="NoSpacing"/>
        <w:spacing w:line="360" w:lineRule="auto"/>
        <w:ind w:firstLine="709"/>
        <w:rPr>
          <w:lang w:val="en-US"/>
        </w:rPr>
      </w:pPr>
    </w:p>
    <w:p w:rsidR="003074E9" w:rsidRDefault="00E15123" w:rsidP="00C37255">
      <w:pPr>
        <w:pStyle w:val="NoSpacing"/>
        <w:rPr>
          <w:lang w:val="en-US"/>
        </w:rPr>
      </w:pPr>
      <w:r w:rsidRPr="007F6BE6">
        <w:rPr>
          <w:b/>
          <w:lang w:val="en-US"/>
        </w:rPr>
        <w:t>Key-words</w:t>
      </w:r>
      <w:r w:rsidRPr="007F6BE6">
        <w:rPr>
          <w:lang w:val="en-US"/>
        </w:rPr>
        <w:t xml:space="preserve">: </w:t>
      </w:r>
      <w:r w:rsidR="00BE7DFF" w:rsidRPr="007F6BE6">
        <w:rPr>
          <w:lang w:val="en-US"/>
        </w:rPr>
        <w:t>convolutional neural networks, prediction, electric power load, change of signal form from 1D to 2D</w:t>
      </w:r>
      <w:r w:rsidR="00E07896">
        <w:rPr>
          <w:lang w:val="en-US"/>
        </w:rPr>
        <w:t>, spectrogram, wave transform</w:t>
      </w: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Default="00C31EF4" w:rsidP="00C37255">
      <w:pPr>
        <w:pStyle w:val="NoSpacing"/>
        <w:rPr>
          <w:lang w:val="en-US"/>
        </w:rPr>
      </w:pPr>
    </w:p>
    <w:p w:rsidR="00C31EF4" w:rsidRPr="006D21E4" w:rsidRDefault="00C31EF4" w:rsidP="00C37255">
      <w:pPr>
        <w:pStyle w:val="NoSpacing"/>
        <w:rPr>
          <w:lang w:val="en-US"/>
        </w:rPr>
      </w:pPr>
    </w:p>
    <w:bookmarkStart w:id="54" w:name="_Toc393548251" w:displacedByCustomXml="next"/>
    <w:sdt>
      <w:sdtPr>
        <w:rPr>
          <w:rFonts w:ascii="Calibri" w:eastAsia="Calibri" w:hAnsi="Calibri"/>
          <w:b w:val="0"/>
          <w:bCs w:val="0"/>
          <w:color w:val="auto"/>
          <w:sz w:val="24"/>
          <w:szCs w:val="22"/>
          <w:lang w:val="pl-PL" w:eastAsia="en-US"/>
        </w:rPr>
        <w:id w:val="1120884671"/>
        <w:docPartObj>
          <w:docPartGallery w:val="Table of Contents"/>
          <w:docPartUnique/>
        </w:docPartObj>
      </w:sdtPr>
      <w:sdtEndPr>
        <w:rPr>
          <w:noProof/>
          <w:sz w:val="22"/>
        </w:rPr>
      </w:sdtEndPr>
      <w:sdtContent>
        <w:p w:rsidR="004B0843" w:rsidRDefault="004B0843" w:rsidP="00692E02">
          <w:pPr>
            <w:pStyle w:val="TOCHeading"/>
            <w:jc w:val="center"/>
            <w:rPr>
              <w:rFonts w:ascii="Calibri" w:eastAsia="Calibri" w:hAnsi="Calibri"/>
              <w:b w:val="0"/>
              <w:bCs w:val="0"/>
              <w:color w:val="auto"/>
              <w:sz w:val="24"/>
              <w:szCs w:val="22"/>
              <w:lang w:val="pl-PL" w:eastAsia="en-US"/>
            </w:rPr>
          </w:pPr>
        </w:p>
        <w:p w:rsidR="00C31EF4" w:rsidRPr="00C31EF4" w:rsidRDefault="00C31EF4" w:rsidP="00C31EF4">
          <w:pPr>
            <w:sectPr w:rsidR="00C31EF4" w:rsidRPr="00C31EF4" w:rsidSect="004B0843">
              <w:footerReference w:type="even" r:id="rId10"/>
              <w:footerReference w:type="default" r:id="rId11"/>
              <w:footnotePr>
                <w:numRestart w:val="eachPage"/>
              </w:footnotePr>
              <w:pgSz w:w="11906" w:h="16838"/>
              <w:pgMar w:top="1417" w:right="1417" w:bottom="1417" w:left="1417" w:header="709" w:footer="567" w:gutter="0"/>
              <w:cols w:space="708"/>
              <w:titlePg/>
              <w:docGrid w:linePitch="360"/>
            </w:sectPr>
          </w:pPr>
        </w:p>
        <w:p w:rsidR="00726D40" w:rsidRPr="00726D40" w:rsidRDefault="00726D40" w:rsidP="00692E02">
          <w:pPr>
            <w:pStyle w:val="TOCHeading"/>
            <w:jc w:val="center"/>
            <w:rPr>
              <w:lang w:val="pl-PL"/>
            </w:rPr>
          </w:pPr>
          <w:r w:rsidRPr="001F2470">
            <w:rPr>
              <w:rFonts w:ascii="Arial" w:hAnsi="Arial" w:cs="Arial"/>
              <w:color w:val="000000"/>
            </w:rPr>
            <w:lastRenderedPageBreak/>
            <w:t>Spis treści</w:t>
          </w:r>
        </w:p>
        <w:p w:rsidR="007722D8" w:rsidRDefault="00726D40" w:rsidP="007722D8">
          <w:pPr>
            <w:pStyle w:val="TOC2"/>
            <w:rPr>
              <w:rFonts w:asciiTheme="minorHAnsi" w:eastAsiaTheme="minorEastAsia" w:hAnsiTheme="minorHAnsi" w:cstheme="minorBidi"/>
              <w:noProof/>
              <w:lang w:eastAsia="pl-PL"/>
            </w:rPr>
          </w:pPr>
          <w:r>
            <w:fldChar w:fldCharType="begin"/>
          </w:r>
          <w:r>
            <w:instrText xml:space="preserve"> TOC \o "1-3" \h \z \u </w:instrText>
          </w:r>
          <w:r>
            <w:fldChar w:fldCharType="separate"/>
          </w:r>
        </w:p>
        <w:p w:rsidR="007722D8" w:rsidRDefault="00C31EF4">
          <w:pPr>
            <w:pStyle w:val="TOC1"/>
            <w:tabs>
              <w:tab w:val="left" w:pos="440"/>
              <w:tab w:val="right" w:leader="dot" w:pos="9062"/>
            </w:tabs>
            <w:rPr>
              <w:rFonts w:asciiTheme="minorHAnsi" w:eastAsiaTheme="minorEastAsia" w:hAnsiTheme="minorHAnsi" w:cstheme="minorBidi"/>
              <w:noProof/>
              <w:lang w:eastAsia="pl-PL"/>
            </w:rPr>
          </w:pPr>
          <w:hyperlink w:anchor="_Toc504242517" w:history="1">
            <w:r w:rsidR="007722D8" w:rsidRPr="00F027D8">
              <w:rPr>
                <w:rStyle w:val="Hyperlink"/>
                <w:noProof/>
              </w:rPr>
              <w:t>1.</w:t>
            </w:r>
            <w:r w:rsidR="007722D8">
              <w:rPr>
                <w:rFonts w:asciiTheme="minorHAnsi" w:eastAsiaTheme="minorEastAsia" w:hAnsiTheme="minorHAnsi" w:cstheme="minorBidi"/>
                <w:noProof/>
                <w:lang w:eastAsia="pl-PL"/>
              </w:rPr>
              <w:tab/>
            </w:r>
            <w:r w:rsidR="007722D8" w:rsidRPr="00F027D8">
              <w:rPr>
                <w:rStyle w:val="Hyperlink"/>
                <w:noProof/>
              </w:rPr>
              <w:t>Wstęp</w:t>
            </w:r>
            <w:r w:rsidR="007722D8">
              <w:rPr>
                <w:noProof/>
                <w:webHidden/>
              </w:rPr>
              <w:tab/>
            </w:r>
            <w:r w:rsidR="007722D8">
              <w:rPr>
                <w:noProof/>
                <w:webHidden/>
              </w:rPr>
              <w:fldChar w:fldCharType="begin"/>
            </w:r>
            <w:r w:rsidR="007722D8">
              <w:rPr>
                <w:noProof/>
                <w:webHidden/>
              </w:rPr>
              <w:instrText xml:space="preserve"> PAGEREF _Toc504242517 \h </w:instrText>
            </w:r>
            <w:r w:rsidR="007722D8">
              <w:rPr>
                <w:noProof/>
                <w:webHidden/>
              </w:rPr>
            </w:r>
            <w:r w:rsidR="007722D8">
              <w:rPr>
                <w:noProof/>
                <w:webHidden/>
              </w:rPr>
              <w:fldChar w:fldCharType="separate"/>
            </w:r>
            <w:r w:rsidR="00D135D4">
              <w:rPr>
                <w:noProof/>
                <w:webHidden/>
              </w:rPr>
              <w:t>11</w:t>
            </w:r>
            <w:r w:rsidR="007722D8">
              <w:rPr>
                <w:noProof/>
                <w:webHidden/>
              </w:rPr>
              <w:fldChar w:fldCharType="end"/>
            </w:r>
          </w:hyperlink>
        </w:p>
        <w:p w:rsidR="007722D8" w:rsidRDefault="00C31EF4">
          <w:pPr>
            <w:pStyle w:val="TOC1"/>
            <w:tabs>
              <w:tab w:val="left" w:pos="440"/>
              <w:tab w:val="right" w:leader="dot" w:pos="9062"/>
            </w:tabs>
            <w:rPr>
              <w:rFonts w:asciiTheme="minorHAnsi" w:eastAsiaTheme="minorEastAsia" w:hAnsiTheme="minorHAnsi" w:cstheme="minorBidi"/>
              <w:noProof/>
              <w:lang w:eastAsia="pl-PL"/>
            </w:rPr>
          </w:pPr>
          <w:hyperlink w:anchor="_Toc504242518" w:history="1">
            <w:r w:rsidR="007722D8" w:rsidRPr="00F027D8">
              <w:rPr>
                <w:rStyle w:val="Hyperlink"/>
                <w:noProof/>
              </w:rPr>
              <w:t>2.</w:t>
            </w:r>
            <w:r w:rsidR="007722D8">
              <w:rPr>
                <w:rFonts w:asciiTheme="minorHAnsi" w:eastAsiaTheme="minorEastAsia" w:hAnsiTheme="minorHAnsi" w:cstheme="minorBidi"/>
                <w:noProof/>
                <w:lang w:eastAsia="pl-PL"/>
              </w:rPr>
              <w:tab/>
            </w:r>
            <w:r w:rsidR="007722D8" w:rsidRPr="00F027D8">
              <w:rPr>
                <w:rStyle w:val="Hyperlink"/>
                <w:noProof/>
              </w:rPr>
              <w:t>Sztuczne sieci neuronowe</w:t>
            </w:r>
            <w:r w:rsidR="007722D8">
              <w:rPr>
                <w:noProof/>
                <w:webHidden/>
              </w:rPr>
              <w:tab/>
            </w:r>
            <w:r w:rsidR="007722D8">
              <w:rPr>
                <w:noProof/>
                <w:webHidden/>
              </w:rPr>
              <w:fldChar w:fldCharType="begin"/>
            </w:r>
            <w:r w:rsidR="007722D8">
              <w:rPr>
                <w:noProof/>
                <w:webHidden/>
              </w:rPr>
              <w:instrText xml:space="preserve"> PAGEREF _Toc504242518 \h </w:instrText>
            </w:r>
            <w:r w:rsidR="007722D8">
              <w:rPr>
                <w:noProof/>
                <w:webHidden/>
              </w:rPr>
            </w:r>
            <w:r w:rsidR="007722D8">
              <w:rPr>
                <w:noProof/>
                <w:webHidden/>
              </w:rPr>
              <w:fldChar w:fldCharType="separate"/>
            </w:r>
            <w:r w:rsidR="00D135D4">
              <w:rPr>
                <w:noProof/>
                <w:webHidden/>
              </w:rPr>
              <w:t>13</w:t>
            </w:r>
            <w:r w:rsidR="007722D8">
              <w:rPr>
                <w:noProof/>
                <w:webHidden/>
              </w:rPr>
              <w:fldChar w:fldCharType="end"/>
            </w:r>
          </w:hyperlink>
        </w:p>
        <w:p w:rsidR="007722D8" w:rsidRDefault="00C31EF4">
          <w:pPr>
            <w:pStyle w:val="TOC2"/>
            <w:rPr>
              <w:rFonts w:asciiTheme="minorHAnsi" w:eastAsiaTheme="minorEastAsia" w:hAnsiTheme="minorHAnsi" w:cstheme="minorBidi"/>
              <w:noProof/>
              <w:lang w:eastAsia="pl-PL"/>
            </w:rPr>
          </w:pPr>
          <w:hyperlink w:anchor="_Toc504242519" w:history="1">
            <w:r w:rsidR="007722D8" w:rsidRPr="00F027D8">
              <w:rPr>
                <w:rStyle w:val="Hyperlink"/>
                <w:noProof/>
              </w:rPr>
              <w:t>2.1.</w:t>
            </w:r>
            <w:r w:rsidR="007722D8">
              <w:rPr>
                <w:rFonts w:asciiTheme="minorHAnsi" w:eastAsiaTheme="minorEastAsia" w:hAnsiTheme="minorHAnsi" w:cstheme="minorBidi"/>
                <w:noProof/>
                <w:lang w:eastAsia="pl-PL"/>
              </w:rPr>
              <w:tab/>
            </w:r>
            <w:r w:rsidR="007722D8" w:rsidRPr="00F027D8">
              <w:rPr>
                <w:rStyle w:val="Hyperlink"/>
                <w:noProof/>
              </w:rPr>
              <w:t>Deep Learning, czyli uczenie głębokie</w:t>
            </w:r>
            <w:r w:rsidR="007722D8">
              <w:rPr>
                <w:noProof/>
                <w:webHidden/>
              </w:rPr>
              <w:tab/>
            </w:r>
            <w:r w:rsidR="007722D8">
              <w:rPr>
                <w:noProof/>
                <w:webHidden/>
              </w:rPr>
              <w:fldChar w:fldCharType="begin"/>
            </w:r>
            <w:r w:rsidR="007722D8">
              <w:rPr>
                <w:noProof/>
                <w:webHidden/>
              </w:rPr>
              <w:instrText xml:space="preserve"> PAGEREF _Toc504242519 \h </w:instrText>
            </w:r>
            <w:r w:rsidR="007722D8">
              <w:rPr>
                <w:noProof/>
                <w:webHidden/>
              </w:rPr>
            </w:r>
            <w:r w:rsidR="007722D8">
              <w:rPr>
                <w:noProof/>
                <w:webHidden/>
              </w:rPr>
              <w:fldChar w:fldCharType="separate"/>
            </w:r>
            <w:r w:rsidR="00D135D4">
              <w:rPr>
                <w:noProof/>
                <w:webHidden/>
              </w:rPr>
              <w:t>14</w:t>
            </w:r>
            <w:r w:rsidR="007722D8">
              <w:rPr>
                <w:noProof/>
                <w:webHidden/>
              </w:rPr>
              <w:fldChar w:fldCharType="end"/>
            </w:r>
          </w:hyperlink>
        </w:p>
        <w:p w:rsidR="007722D8" w:rsidRDefault="00C31EF4">
          <w:pPr>
            <w:pStyle w:val="TOC2"/>
            <w:rPr>
              <w:rFonts w:asciiTheme="minorHAnsi" w:eastAsiaTheme="minorEastAsia" w:hAnsiTheme="minorHAnsi" w:cstheme="minorBidi"/>
              <w:noProof/>
              <w:lang w:eastAsia="pl-PL"/>
            </w:rPr>
          </w:pPr>
          <w:hyperlink w:anchor="_Toc504242520" w:history="1">
            <w:r w:rsidR="007722D8" w:rsidRPr="00F027D8">
              <w:rPr>
                <w:rStyle w:val="Hyperlink"/>
                <w:noProof/>
              </w:rPr>
              <w:t>2.2.</w:t>
            </w:r>
            <w:r w:rsidR="007722D8">
              <w:rPr>
                <w:rFonts w:asciiTheme="minorHAnsi" w:eastAsiaTheme="minorEastAsia" w:hAnsiTheme="minorHAnsi" w:cstheme="minorBidi"/>
                <w:noProof/>
                <w:lang w:eastAsia="pl-PL"/>
              </w:rPr>
              <w:tab/>
            </w:r>
            <w:r w:rsidR="007722D8" w:rsidRPr="00F027D8">
              <w:rPr>
                <w:rStyle w:val="Hyperlink"/>
                <w:noProof/>
              </w:rPr>
              <w:t>Sieci CNN</w:t>
            </w:r>
            <w:r w:rsidR="007722D8">
              <w:rPr>
                <w:noProof/>
                <w:webHidden/>
              </w:rPr>
              <w:tab/>
            </w:r>
            <w:r w:rsidR="007722D8">
              <w:rPr>
                <w:noProof/>
                <w:webHidden/>
              </w:rPr>
              <w:fldChar w:fldCharType="begin"/>
            </w:r>
            <w:r w:rsidR="007722D8">
              <w:rPr>
                <w:noProof/>
                <w:webHidden/>
              </w:rPr>
              <w:instrText xml:space="preserve"> PAGEREF _Toc504242520 \h </w:instrText>
            </w:r>
            <w:r w:rsidR="007722D8">
              <w:rPr>
                <w:noProof/>
                <w:webHidden/>
              </w:rPr>
            </w:r>
            <w:r w:rsidR="007722D8">
              <w:rPr>
                <w:noProof/>
                <w:webHidden/>
              </w:rPr>
              <w:fldChar w:fldCharType="separate"/>
            </w:r>
            <w:r w:rsidR="00D135D4">
              <w:rPr>
                <w:noProof/>
                <w:webHidden/>
              </w:rPr>
              <w:t>16</w:t>
            </w:r>
            <w:r w:rsidR="007722D8">
              <w:rPr>
                <w:noProof/>
                <w:webHidden/>
              </w:rPr>
              <w:fldChar w:fldCharType="end"/>
            </w:r>
          </w:hyperlink>
        </w:p>
        <w:p w:rsidR="007722D8" w:rsidRDefault="00C31EF4">
          <w:pPr>
            <w:pStyle w:val="TOC3"/>
            <w:rPr>
              <w:rFonts w:asciiTheme="minorHAnsi" w:eastAsiaTheme="minorEastAsia" w:hAnsiTheme="minorHAnsi" w:cstheme="minorBidi"/>
              <w:noProof/>
              <w:lang w:eastAsia="pl-PL"/>
            </w:rPr>
          </w:pPr>
          <w:hyperlink w:anchor="_Toc504242521" w:history="1">
            <w:r w:rsidR="007722D8" w:rsidRPr="00F027D8">
              <w:rPr>
                <w:rStyle w:val="Hyperlink"/>
                <w:noProof/>
              </w:rPr>
              <w:t>2.2.1.</w:t>
            </w:r>
            <w:r w:rsidR="007722D8">
              <w:rPr>
                <w:rFonts w:asciiTheme="minorHAnsi" w:eastAsiaTheme="minorEastAsia" w:hAnsiTheme="minorHAnsi" w:cstheme="minorBidi"/>
                <w:noProof/>
                <w:lang w:eastAsia="pl-PL"/>
              </w:rPr>
              <w:tab/>
            </w:r>
            <w:r w:rsidR="007722D8" w:rsidRPr="00F027D8">
              <w:rPr>
                <w:rStyle w:val="Hyperlink"/>
                <w:noProof/>
              </w:rPr>
              <w:t>Struktura</w:t>
            </w:r>
            <w:r w:rsidR="007722D8">
              <w:rPr>
                <w:noProof/>
                <w:webHidden/>
              </w:rPr>
              <w:tab/>
            </w:r>
            <w:r w:rsidR="007722D8">
              <w:rPr>
                <w:noProof/>
                <w:webHidden/>
              </w:rPr>
              <w:fldChar w:fldCharType="begin"/>
            </w:r>
            <w:r w:rsidR="007722D8">
              <w:rPr>
                <w:noProof/>
                <w:webHidden/>
              </w:rPr>
              <w:instrText xml:space="preserve"> PAGEREF _Toc504242521 \h </w:instrText>
            </w:r>
            <w:r w:rsidR="007722D8">
              <w:rPr>
                <w:noProof/>
                <w:webHidden/>
              </w:rPr>
            </w:r>
            <w:r w:rsidR="007722D8">
              <w:rPr>
                <w:noProof/>
                <w:webHidden/>
              </w:rPr>
              <w:fldChar w:fldCharType="separate"/>
            </w:r>
            <w:r w:rsidR="00D135D4">
              <w:rPr>
                <w:noProof/>
                <w:webHidden/>
              </w:rPr>
              <w:t>17</w:t>
            </w:r>
            <w:r w:rsidR="007722D8">
              <w:rPr>
                <w:noProof/>
                <w:webHidden/>
              </w:rPr>
              <w:fldChar w:fldCharType="end"/>
            </w:r>
          </w:hyperlink>
        </w:p>
        <w:p w:rsidR="007722D8" w:rsidRDefault="00C31EF4">
          <w:pPr>
            <w:pStyle w:val="TOC3"/>
            <w:rPr>
              <w:rFonts w:asciiTheme="minorHAnsi" w:eastAsiaTheme="minorEastAsia" w:hAnsiTheme="minorHAnsi" w:cstheme="minorBidi"/>
              <w:noProof/>
              <w:lang w:eastAsia="pl-PL"/>
            </w:rPr>
          </w:pPr>
          <w:hyperlink w:anchor="_Toc504242522" w:history="1">
            <w:r w:rsidR="007722D8" w:rsidRPr="00F027D8">
              <w:rPr>
                <w:rStyle w:val="Hyperlink"/>
                <w:rFonts w:cs="Arial"/>
                <w:noProof/>
              </w:rPr>
              <w:t>2.2.2.</w:t>
            </w:r>
            <w:r w:rsidR="007722D8">
              <w:rPr>
                <w:rFonts w:asciiTheme="minorHAnsi" w:eastAsiaTheme="minorEastAsia" w:hAnsiTheme="minorHAnsi" w:cstheme="minorBidi"/>
                <w:noProof/>
                <w:lang w:eastAsia="pl-PL"/>
              </w:rPr>
              <w:tab/>
            </w:r>
            <w:r w:rsidR="007722D8" w:rsidRPr="00F027D8">
              <w:rPr>
                <w:rStyle w:val="Hyperlink"/>
                <w:rFonts w:cs="Arial"/>
                <w:noProof/>
              </w:rPr>
              <w:t>Proces uczenia</w:t>
            </w:r>
            <w:r w:rsidR="007722D8">
              <w:rPr>
                <w:noProof/>
                <w:webHidden/>
              </w:rPr>
              <w:tab/>
            </w:r>
            <w:r w:rsidR="007722D8">
              <w:rPr>
                <w:noProof/>
                <w:webHidden/>
              </w:rPr>
              <w:fldChar w:fldCharType="begin"/>
            </w:r>
            <w:r w:rsidR="007722D8">
              <w:rPr>
                <w:noProof/>
                <w:webHidden/>
              </w:rPr>
              <w:instrText xml:space="preserve"> PAGEREF _Toc504242522 \h </w:instrText>
            </w:r>
            <w:r w:rsidR="007722D8">
              <w:rPr>
                <w:noProof/>
                <w:webHidden/>
              </w:rPr>
            </w:r>
            <w:r w:rsidR="007722D8">
              <w:rPr>
                <w:noProof/>
                <w:webHidden/>
              </w:rPr>
              <w:fldChar w:fldCharType="separate"/>
            </w:r>
            <w:r w:rsidR="00D135D4">
              <w:rPr>
                <w:noProof/>
                <w:webHidden/>
              </w:rPr>
              <w:t>20</w:t>
            </w:r>
            <w:r w:rsidR="007722D8">
              <w:rPr>
                <w:noProof/>
                <w:webHidden/>
              </w:rPr>
              <w:fldChar w:fldCharType="end"/>
            </w:r>
          </w:hyperlink>
        </w:p>
        <w:p w:rsidR="007722D8" w:rsidRDefault="00C31EF4">
          <w:pPr>
            <w:pStyle w:val="TOC3"/>
            <w:rPr>
              <w:rFonts w:asciiTheme="minorHAnsi" w:eastAsiaTheme="minorEastAsia" w:hAnsiTheme="minorHAnsi" w:cstheme="minorBidi"/>
              <w:noProof/>
              <w:lang w:eastAsia="pl-PL"/>
            </w:rPr>
          </w:pPr>
          <w:hyperlink w:anchor="_Toc504242523" w:history="1">
            <w:r w:rsidR="007722D8" w:rsidRPr="00F027D8">
              <w:rPr>
                <w:rStyle w:val="Hyperlink"/>
                <w:noProof/>
              </w:rPr>
              <w:t>2.2.3.</w:t>
            </w:r>
            <w:r w:rsidR="007722D8">
              <w:rPr>
                <w:rFonts w:asciiTheme="minorHAnsi" w:eastAsiaTheme="minorEastAsia" w:hAnsiTheme="minorHAnsi" w:cstheme="minorBidi"/>
                <w:noProof/>
                <w:lang w:eastAsia="pl-PL"/>
              </w:rPr>
              <w:tab/>
            </w:r>
            <w:r w:rsidR="007722D8" w:rsidRPr="00F027D8">
              <w:rPr>
                <w:rStyle w:val="Hyperlink"/>
                <w:noProof/>
              </w:rPr>
              <w:t>Zastosowanie sieci konwolucyjnych</w:t>
            </w:r>
            <w:r w:rsidR="007722D8">
              <w:rPr>
                <w:noProof/>
                <w:webHidden/>
              </w:rPr>
              <w:tab/>
            </w:r>
            <w:r w:rsidR="007722D8">
              <w:rPr>
                <w:noProof/>
                <w:webHidden/>
              </w:rPr>
              <w:fldChar w:fldCharType="begin"/>
            </w:r>
            <w:r w:rsidR="007722D8">
              <w:rPr>
                <w:noProof/>
                <w:webHidden/>
              </w:rPr>
              <w:instrText xml:space="preserve"> PAGEREF _Toc504242523 \h </w:instrText>
            </w:r>
            <w:r w:rsidR="007722D8">
              <w:rPr>
                <w:noProof/>
                <w:webHidden/>
              </w:rPr>
            </w:r>
            <w:r w:rsidR="007722D8">
              <w:rPr>
                <w:noProof/>
                <w:webHidden/>
              </w:rPr>
              <w:fldChar w:fldCharType="separate"/>
            </w:r>
            <w:r w:rsidR="00D135D4">
              <w:rPr>
                <w:noProof/>
                <w:webHidden/>
              </w:rPr>
              <w:t>23</w:t>
            </w:r>
            <w:r w:rsidR="007722D8">
              <w:rPr>
                <w:noProof/>
                <w:webHidden/>
              </w:rPr>
              <w:fldChar w:fldCharType="end"/>
            </w:r>
          </w:hyperlink>
        </w:p>
        <w:p w:rsidR="007722D8" w:rsidRDefault="00C31EF4">
          <w:pPr>
            <w:pStyle w:val="TOC1"/>
            <w:tabs>
              <w:tab w:val="left" w:pos="440"/>
              <w:tab w:val="right" w:leader="dot" w:pos="9062"/>
            </w:tabs>
            <w:rPr>
              <w:rFonts w:asciiTheme="minorHAnsi" w:eastAsiaTheme="minorEastAsia" w:hAnsiTheme="minorHAnsi" w:cstheme="minorBidi"/>
              <w:noProof/>
              <w:lang w:eastAsia="pl-PL"/>
            </w:rPr>
          </w:pPr>
          <w:hyperlink w:anchor="_Toc504242524" w:history="1">
            <w:r w:rsidR="007722D8" w:rsidRPr="00F027D8">
              <w:rPr>
                <w:rStyle w:val="Hyperlink"/>
                <w:noProof/>
              </w:rPr>
              <w:t>3.</w:t>
            </w:r>
            <w:r w:rsidR="007722D8">
              <w:rPr>
                <w:rFonts w:asciiTheme="minorHAnsi" w:eastAsiaTheme="minorEastAsia" w:hAnsiTheme="minorHAnsi" w:cstheme="minorBidi"/>
                <w:noProof/>
                <w:lang w:eastAsia="pl-PL"/>
              </w:rPr>
              <w:tab/>
            </w:r>
            <w:r w:rsidR="007722D8" w:rsidRPr="00F027D8">
              <w:rPr>
                <w:rStyle w:val="Hyperlink"/>
                <w:noProof/>
              </w:rPr>
              <w:t>Przetwarzanie sygnału</w:t>
            </w:r>
            <w:r w:rsidR="007722D8">
              <w:rPr>
                <w:noProof/>
                <w:webHidden/>
              </w:rPr>
              <w:tab/>
            </w:r>
            <w:r w:rsidR="007722D8">
              <w:rPr>
                <w:noProof/>
                <w:webHidden/>
              </w:rPr>
              <w:fldChar w:fldCharType="begin"/>
            </w:r>
            <w:r w:rsidR="007722D8">
              <w:rPr>
                <w:noProof/>
                <w:webHidden/>
              </w:rPr>
              <w:instrText xml:space="preserve"> PAGEREF _Toc504242524 \h </w:instrText>
            </w:r>
            <w:r w:rsidR="007722D8">
              <w:rPr>
                <w:noProof/>
                <w:webHidden/>
              </w:rPr>
            </w:r>
            <w:r w:rsidR="007722D8">
              <w:rPr>
                <w:noProof/>
                <w:webHidden/>
              </w:rPr>
              <w:fldChar w:fldCharType="separate"/>
            </w:r>
            <w:r w:rsidR="00D135D4">
              <w:rPr>
                <w:noProof/>
                <w:webHidden/>
              </w:rPr>
              <w:t>24</w:t>
            </w:r>
            <w:r w:rsidR="007722D8">
              <w:rPr>
                <w:noProof/>
                <w:webHidden/>
              </w:rPr>
              <w:fldChar w:fldCharType="end"/>
            </w:r>
          </w:hyperlink>
        </w:p>
        <w:p w:rsidR="007722D8" w:rsidRDefault="00C31EF4">
          <w:pPr>
            <w:pStyle w:val="TOC2"/>
            <w:rPr>
              <w:rFonts w:asciiTheme="minorHAnsi" w:eastAsiaTheme="minorEastAsia" w:hAnsiTheme="minorHAnsi" w:cstheme="minorBidi"/>
              <w:noProof/>
              <w:lang w:eastAsia="pl-PL"/>
            </w:rPr>
          </w:pPr>
          <w:hyperlink w:anchor="_Toc504242525" w:history="1">
            <w:r w:rsidR="007722D8" w:rsidRPr="00F027D8">
              <w:rPr>
                <w:rStyle w:val="Hyperlink"/>
                <w:noProof/>
              </w:rPr>
              <w:t>3.1. Metody preprocesingu sygnałów 1D do postaci 2D.</w:t>
            </w:r>
            <w:r w:rsidR="007722D8">
              <w:rPr>
                <w:noProof/>
                <w:webHidden/>
              </w:rPr>
              <w:tab/>
            </w:r>
            <w:r w:rsidR="007722D8">
              <w:rPr>
                <w:noProof/>
                <w:webHidden/>
              </w:rPr>
              <w:fldChar w:fldCharType="begin"/>
            </w:r>
            <w:r w:rsidR="007722D8">
              <w:rPr>
                <w:noProof/>
                <w:webHidden/>
              </w:rPr>
              <w:instrText xml:space="preserve"> PAGEREF _Toc504242525 \h </w:instrText>
            </w:r>
            <w:r w:rsidR="007722D8">
              <w:rPr>
                <w:noProof/>
                <w:webHidden/>
              </w:rPr>
            </w:r>
            <w:r w:rsidR="007722D8">
              <w:rPr>
                <w:noProof/>
                <w:webHidden/>
              </w:rPr>
              <w:fldChar w:fldCharType="separate"/>
            </w:r>
            <w:r w:rsidR="00D135D4">
              <w:rPr>
                <w:noProof/>
                <w:webHidden/>
              </w:rPr>
              <w:t>24</w:t>
            </w:r>
            <w:r w:rsidR="007722D8">
              <w:rPr>
                <w:noProof/>
                <w:webHidden/>
              </w:rPr>
              <w:fldChar w:fldCharType="end"/>
            </w:r>
          </w:hyperlink>
        </w:p>
        <w:p w:rsidR="007722D8" w:rsidRDefault="00C31EF4">
          <w:pPr>
            <w:pStyle w:val="TOC3"/>
            <w:rPr>
              <w:rFonts w:asciiTheme="minorHAnsi" w:eastAsiaTheme="minorEastAsia" w:hAnsiTheme="minorHAnsi" w:cstheme="minorBidi"/>
              <w:noProof/>
              <w:lang w:eastAsia="pl-PL"/>
            </w:rPr>
          </w:pPr>
          <w:hyperlink w:anchor="_Toc504242526" w:history="1">
            <w:r w:rsidR="007722D8" w:rsidRPr="00F027D8">
              <w:rPr>
                <w:rStyle w:val="Hyperlink"/>
                <w:noProof/>
              </w:rPr>
              <w:t>3.1.1.</w:t>
            </w:r>
            <w:r w:rsidR="007722D8">
              <w:rPr>
                <w:rFonts w:asciiTheme="minorHAnsi" w:eastAsiaTheme="minorEastAsia" w:hAnsiTheme="minorHAnsi" w:cstheme="minorBidi"/>
                <w:noProof/>
                <w:lang w:eastAsia="pl-PL"/>
              </w:rPr>
              <w:tab/>
            </w:r>
            <w:r w:rsidR="007722D8" w:rsidRPr="00F027D8">
              <w:rPr>
                <w:rStyle w:val="Hyperlink"/>
                <w:noProof/>
              </w:rPr>
              <w:t>Spektrogram</w:t>
            </w:r>
            <w:r w:rsidR="007722D8">
              <w:rPr>
                <w:noProof/>
                <w:webHidden/>
              </w:rPr>
              <w:tab/>
            </w:r>
            <w:r w:rsidR="007722D8">
              <w:rPr>
                <w:noProof/>
                <w:webHidden/>
              </w:rPr>
              <w:fldChar w:fldCharType="begin"/>
            </w:r>
            <w:r w:rsidR="007722D8">
              <w:rPr>
                <w:noProof/>
                <w:webHidden/>
              </w:rPr>
              <w:instrText xml:space="preserve"> PAGEREF _Toc504242526 \h </w:instrText>
            </w:r>
            <w:r w:rsidR="007722D8">
              <w:rPr>
                <w:noProof/>
                <w:webHidden/>
              </w:rPr>
            </w:r>
            <w:r w:rsidR="007722D8">
              <w:rPr>
                <w:noProof/>
                <w:webHidden/>
              </w:rPr>
              <w:fldChar w:fldCharType="separate"/>
            </w:r>
            <w:r w:rsidR="00D135D4">
              <w:rPr>
                <w:noProof/>
                <w:webHidden/>
              </w:rPr>
              <w:t>24</w:t>
            </w:r>
            <w:r w:rsidR="007722D8">
              <w:rPr>
                <w:noProof/>
                <w:webHidden/>
              </w:rPr>
              <w:fldChar w:fldCharType="end"/>
            </w:r>
          </w:hyperlink>
        </w:p>
        <w:p w:rsidR="007722D8" w:rsidRDefault="00C31EF4">
          <w:pPr>
            <w:pStyle w:val="TOC3"/>
            <w:rPr>
              <w:rFonts w:asciiTheme="minorHAnsi" w:eastAsiaTheme="minorEastAsia" w:hAnsiTheme="minorHAnsi" w:cstheme="minorBidi"/>
              <w:noProof/>
              <w:lang w:eastAsia="pl-PL"/>
            </w:rPr>
          </w:pPr>
          <w:hyperlink w:anchor="_Toc504242527" w:history="1">
            <w:r w:rsidR="007722D8" w:rsidRPr="00F027D8">
              <w:rPr>
                <w:rStyle w:val="Hyperlink"/>
                <w:noProof/>
              </w:rPr>
              <w:t>3.1.2.</w:t>
            </w:r>
            <w:r w:rsidR="007722D8">
              <w:rPr>
                <w:rFonts w:asciiTheme="minorHAnsi" w:eastAsiaTheme="minorEastAsia" w:hAnsiTheme="minorHAnsi" w:cstheme="minorBidi"/>
                <w:noProof/>
                <w:lang w:eastAsia="pl-PL"/>
              </w:rPr>
              <w:tab/>
            </w:r>
            <w:r w:rsidR="007722D8" w:rsidRPr="00F027D8">
              <w:rPr>
                <w:rStyle w:val="Hyperlink"/>
                <w:noProof/>
              </w:rPr>
              <w:t>Metoda falkowa</w:t>
            </w:r>
            <w:r w:rsidR="007722D8">
              <w:rPr>
                <w:noProof/>
                <w:webHidden/>
              </w:rPr>
              <w:tab/>
            </w:r>
            <w:r w:rsidR="007722D8">
              <w:rPr>
                <w:noProof/>
                <w:webHidden/>
              </w:rPr>
              <w:fldChar w:fldCharType="begin"/>
            </w:r>
            <w:r w:rsidR="007722D8">
              <w:rPr>
                <w:noProof/>
                <w:webHidden/>
              </w:rPr>
              <w:instrText xml:space="preserve"> PAGEREF _Toc504242527 \h </w:instrText>
            </w:r>
            <w:r w:rsidR="007722D8">
              <w:rPr>
                <w:noProof/>
                <w:webHidden/>
              </w:rPr>
            </w:r>
            <w:r w:rsidR="007722D8">
              <w:rPr>
                <w:noProof/>
                <w:webHidden/>
              </w:rPr>
              <w:fldChar w:fldCharType="separate"/>
            </w:r>
            <w:r w:rsidR="00D135D4">
              <w:rPr>
                <w:noProof/>
                <w:webHidden/>
              </w:rPr>
              <w:t>26</w:t>
            </w:r>
            <w:r w:rsidR="007722D8">
              <w:rPr>
                <w:noProof/>
                <w:webHidden/>
              </w:rPr>
              <w:fldChar w:fldCharType="end"/>
            </w:r>
          </w:hyperlink>
        </w:p>
        <w:p w:rsidR="007722D8" w:rsidRDefault="00C31EF4">
          <w:pPr>
            <w:pStyle w:val="TOC3"/>
            <w:rPr>
              <w:rFonts w:asciiTheme="minorHAnsi" w:eastAsiaTheme="minorEastAsia" w:hAnsiTheme="minorHAnsi" w:cstheme="minorBidi"/>
              <w:noProof/>
              <w:lang w:eastAsia="pl-PL"/>
            </w:rPr>
          </w:pPr>
          <w:hyperlink w:anchor="_Toc504242528" w:history="1">
            <w:r w:rsidR="007722D8" w:rsidRPr="00F027D8">
              <w:rPr>
                <w:rStyle w:val="Hyperlink"/>
                <w:noProof/>
              </w:rPr>
              <w:t>3.1.3</w:t>
            </w:r>
            <w:r w:rsidR="007722D8">
              <w:rPr>
                <w:rFonts w:asciiTheme="minorHAnsi" w:eastAsiaTheme="minorEastAsia" w:hAnsiTheme="minorHAnsi" w:cstheme="minorBidi"/>
                <w:noProof/>
                <w:lang w:eastAsia="pl-PL"/>
              </w:rPr>
              <w:tab/>
            </w:r>
            <w:r w:rsidR="007722D8" w:rsidRPr="00F027D8">
              <w:rPr>
                <w:rStyle w:val="Hyperlink"/>
                <w:noProof/>
              </w:rPr>
              <w:t>Metoda układania macierzy z fragmentów wektora</w:t>
            </w:r>
            <w:r w:rsidR="007722D8">
              <w:rPr>
                <w:noProof/>
                <w:webHidden/>
              </w:rPr>
              <w:tab/>
            </w:r>
            <w:r w:rsidR="007722D8">
              <w:rPr>
                <w:noProof/>
                <w:webHidden/>
              </w:rPr>
              <w:fldChar w:fldCharType="begin"/>
            </w:r>
            <w:r w:rsidR="007722D8">
              <w:rPr>
                <w:noProof/>
                <w:webHidden/>
              </w:rPr>
              <w:instrText xml:space="preserve"> PAGEREF _Toc504242528 \h </w:instrText>
            </w:r>
            <w:r w:rsidR="007722D8">
              <w:rPr>
                <w:noProof/>
                <w:webHidden/>
              </w:rPr>
            </w:r>
            <w:r w:rsidR="007722D8">
              <w:rPr>
                <w:noProof/>
                <w:webHidden/>
              </w:rPr>
              <w:fldChar w:fldCharType="separate"/>
            </w:r>
            <w:r w:rsidR="00D135D4">
              <w:rPr>
                <w:noProof/>
                <w:webHidden/>
              </w:rPr>
              <w:t>27</w:t>
            </w:r>
            <w:r w:rsidR="007722D8">
              <w:rPr>
                <w:noProof/>
                <w:webHidden/>
              </w:rPr>
              <w:fldChar w:fldCharType="end"/>
            </w:r>
          </w:hyperlink>
        </w:p>
        <w:p w:rsidR="007722D8" w:rsidRDefault="00C31EF4">
          <w:pPr>
            <w:pStyle w:val="TOC1"/>
            <w:tabs>
              <w:tab w:val="left" w:pos="440"/>
              <w:tab w:val="right" w:leader="dot" w:pos="9062"/>
            </w:tabs>
            <w:rPr>
              <w:rFonts w:asciiTheme="minorHAnsi" w:eastAsiaTheme="minorEastAsia" w:hAnsiTheme="minorHAnsi" w:cstheme="minorBidi"/>
              <w:noProof/>
              <w:lang w:eastAsia="pl-PL"/>
            </w:rPr>
          </w:pPr>
          <w:hyperlink w:anchor="_Toc504242529" w:history="1">
            <w:r w:rsidR="007722D8" w:rsidRPr="00F027D8">
              <w:rPr>
                <w:rStyle w:val="Hyperlink"/>
                <w:noProof/>
              </w:rPr>
              <w:t>4.</w:t>
            </w:r>
            <w:r w:rsidR="007722D8">
              <w:rPr>
                <w:rFonts w:asciiTheme="minorHAnsi" w:eastAsiaTheme="minorEastAsia" w:hAnsiTheme="minorHAnsi" w:cstheme="minorBidi"/>
                <w:noProof/>
                <w:lang w:eastAsia="pl-PL"/>
              </w:rPr>
              <w:tab/>
            </w:r>
            <w:r w:rsidR="007722D8" w:rsidRPr="00F027D8">
              <w:rPr>
                <w:rStyle w:val="Hyperlink"/>
                <w:noProof/>
              </w:rPr>
              <w:t>Badania eksperymentalne</w:t>
            </w:r>
            <w:r w:rsidR="007722D8">
              <w:rPr>
                <w:noProof/>
                <w:webHidden/>
              </w:rPr>
              <w:tab/>
            </w:r>
            <w:r w:rsidR="007722D8">
              <w:rPr>
                <w:noProof/>
                <w:webHidden/>
              </w:rPr>
              <w:fldChar w:fldCharType="begin"/>
            </w:r>
            <w:r w:rsidR="007722D8">
              <w:rPr>
                <w:noProof/>
                <w:webHidden/>
              </w:rPr>
              <w:instrText xml:space="preserve"> PAGEREF _Toc504242529 \h </w:instrText>
            </w:r>
            <w:r w:rsidR="007722D8">
              <w:rPr>
                <w:noProof/>
                <w:webHidden/>
              </w:rPr>
            </w:r>
            <w:r w:rsidR="007722D8">
              <w:rPr>
                <w:noProof/>
                <w:webHidden/>
              </w:rPr>
              <w:fldChar w:fldCharType="separate"/>
            </w:r>
            <w:r w:rsidR="00D135D4">
              <w:rPr>
                <w:noProof/>
                <w:webHidden/>
              </w:rPr>
              <w:t>29</w:t>
            </w:r>
            <w:r w:rsidR="007722D8">
              <w:rPr>
                <w:noProof/>
                <w:webHidden/>
              </w:rPr>
              <w:fldChar w:fldCharType="end"/>
            </w:r>
          </w:hyperlink>
        </w:p>
        <w:p w:rsidR="007722D8" w:rsidRDefault="00C31EF4">
          <w:pPr>
            <w:pStyle w:val="TOC2"/>
            <w:rPr>
              <w:rFonts w:asciiTheme="minorHAnsi" w:eastAsiaTheme="minorEastAsia" w:hAnsiTheme="minorHAnsi" w:cstheme="minorBidi"/>
              <w:noProof/>
              <w:lang w:eastAsia="pl-PL"/>
            </w:rPr>
          </w:pPr>
          <w:hyperlink w:anchor="_Toc504242530" w:history="1">
            <w:r w:rsidR="007722D8" w:rsidRPr="00F027D8">
              <w:rPr>
                <w:rStyle w:val="Hyperlink"/>
                <w:noProof/>
              </w:rPr>
              <w:t>4.1.</w:t>
            </w:r>
            <w:r w:rsidR="007722D8">
              <w:rPr>
                <w:rFonts w:asciiTheme="minorHAnsi" w:eastAsiaTheme="minorEastAsia" w:hAnsiTheme="minorHAnsi" w:cstheme="minorBidi"/>
                <w:noProof/>
                <w:lang w:eastAsia="pl-PL"/>
              </w:rPr>
              <w:tab/>
            </w:r>
            <w:r w:rsidR="007722D8" w:rsidRPr="00F027D8">
              <w:rPr>
                <w:rStyle w:val="Hyperlink"/>
                <w:noProof/>
              </w:rPr>
              <w:t>Dane wejściowe</w:t>
            </w:r>
            <w:r w:rsidR="007722D8">
              <w:rPr>
                <w:noProof/>
                <w:webHidden/>
              </w:rPr>
              <w:tab/>
            </w:r>
            <w:r w:rsidR="007722D8">
              <w:rPr>
                <w:noProof/>
                <w:webHidden/>
              </w:rPr>
              <w:fldChar w:fldCharType="begin"/>
            </w:r>
            <w:r w:rsidR="007722D8">
              <w:rPr>
                <w:noProof/>
                <w:webHidden/>
              </w:rPr>
              <w:instrText xml:space="preserve"> PAGEREF _Toc504242530 \h </w:instrText>
            </w:r>
            <w:r w:rsidR="007722D8">
              <w:rPr>
                <w:noProof/>
                <w:webHidden/>
              </w:rPr>
            </w:r>
            <w:r w:rsidR="007722D8">
              <w:rPr>
                <w:noProof/>
                <w:webHidden/>
              </w:rPr>
              <w:fldChar w:fldCharType="separate"/>
            </w:r>
            <w:r w:rsidR="00D135D4">
              <w:rPr>
                <w:noProof/>
                <w:webHidden/>
              </w:rPr>
              <w:t>29</w:t>
            </w:r>
            <w:r w:rsidR="007722D8">
              <w:rPr>
                <w:noProof/>
                <w:webHidden/>
              </w:rPr>
              <w:fldChar w:fldCharType="end"/>
            </w:r>
          </w:hyperlink>
        </w:p>
        <w:p w:rsidR="007722D8" w:rsidRDefault="00C31EF4">
          <w:pPr>
            <w:pStyle w:val="TOC2"/>
            <w:rPr>
              <w:rFonts w:asciiTheme="minorHAnsi" w:eastAsiaTheme="minorEastAsia" w:hAnsiTheme="minorHAnsi" w:cstheme="minorBidi"/>
              <w:noProof/>
              <w:lang w:eastAsia="pl-PL"/>
            </w:rPr>
          </w:pPr>
          <w:hyperlink w:anchor="_Toc504242531" w:history="1">
            <w:r w:rsidR="007722D8" w:rsidRPr="00F027D8">
              <w:rPr>
                <w:rStyle w:val="Hyperlink"/>
                <w:noProof/>
              </w:rPr>
              <w:t>4.2.</w:t>
            </w:r>
            <w:r w:rsidR="007722D8">
              <w:rPr>
                <w:rFonts w:asciiTheme="minorHAnsi" w:eastAsiaTheme="minorEastAsia" w:hAnsiTheme="minorHAnsi" w:cstheme="minorBidi"/>
                <w:noProof/>
                <w:lang w:eastAsia="pl-PL"/>
              </w:rPr>
              <w:tab/>
            </w:r>
            <w:r w:rsidR="007722D8" w:rsidRPr="00F027D8">
              <w:rPr>
                <w:rStyle w:val="Hyperlink"/>
                <w:noProof/>
              </w:rPr>
              <w:t>Opracowane sieci konwolucyjne</w:t>
            </w:r>
            <w:r w:rsidR="007722D8">
              <w:rPr>
                <w:noProof/>
                <w:webHidden/>
              </w:rPr>
              <w:tab/>
            </w:r>
            <w:r w:rsidR="007722D8">
              <w:rPr>
                <w:noProof/>
                <w:webHidden/>
              </w:rPr>
              <w:fldChar w:fldCharType="begin"/>
            </w:r>
            <w:r w:rsidR="007722D8">
              <w:rPr>
                <w:noProof/>
                <w:webHidden/>
              </w:rPr>
              <w:instrText xml:space="preserve"> PAGEREF _Toc504242531 \h </w:instrText>
            </w:r>
            <w:r w:rsidR="007722D8">
              <w:rPr>
                <w:noProof/>
                <w:webHidden/>
              </w:rPr>
            </w:r>
            <w:r w:rsidR="007722D8">
              <w:rPr>
                <w:noProof/>
                <w:webHidden/>
              </w:rPr>
              <w:fldChar w:fldCharType="separate"/>
            </w:r>
            <w:r w:rsidR="00D135D4">
              <w:rPr>
                <w:noProof/>
                <w:webHidden/>
              </w:rPr>
              <w:t>33</w:t>
            </w:r>
            <w:r w:rsidR="007722D8">
              <w:rPr>
                <w:noProof/>
                <w:webHidden/>
              </w:rPr>
              <w:fldChar w:fldCharType="end"/>
            </w:r>
          </w:hyperlink>
        </w:p>
        <w:p w:rsidR="007722D8" w:rsidRDefault="00C31EF4">
          <w:pPr>
            <w:pStyle w:val="TOC2"/>
            <w:rPr>
              <w:rFonts w:asciiTheme="minorHAnsi" w:eastAsiaTheme="minorEastAsia" w:hAnsiTheme="minorHAnsi" w:cstheme="minorBidi"/>
              <w:noProof/>
              <w:lang w:eastAsia="pl-PL"/>
            </w:rPr>
          </w:pPr>
          <w:hyperlink w:anchor="_Toc504242532" w:history="1">
            <w:r w:rsidR="007722D8" w:rsidRPr="00F027D8">
              <w:rPr>
                <w:rStyle w:val="Hyperlink"/>
                <w:noProof/>
              </w:rPr>
              <w:t>4.3.</w:t>
            </w:r>
            <w:r w:rsidR="007722D8">
              <w:rPr>
                <w:rFonts w:asciiTheme="minorHAnsi" w:eastAsiaTheme="minorEastAsia" w:hAnsiTheme="minorHAnsi" w:cstheme="minorBidi"/>
                <w:noProof/>
                <w:lang w:eastAsia="pl-PL"/>
              </w:rPr>
              <w:tab/>
            </w:r>
            <w:r w:rsidR="007722D8" w:rsidRPr="00F027D8">
              <w:rPr>
                <w:rStyle w:val="Hyperlink"/>
                <w:noProof/>
              </w:rPr>
              <w:t>Metoda I – spektrogram</w:t>
            </w:r>
            <w:r w:rsidR="007722D8">
              <w:rPr>
                <w:noProof/>
                <w:webHidden/>
              </w:rPr>
              <w:tab/>
            </w:r>
            <w:r w:rsidR="007722D8">
              <w:rPr>
                <w:noProof/>
                <w:webHidden/>
              </w:rPr>
              <w:fldChar w:fldCharType="begin"/>
            </w:r>
            <w:r w:rsidR="007722D8">
              <w:rPr>
                <w:noProof/>
                <w:webHidden/>
              </w:rPr>
              <w:instrText xml:space="preserve"> PAGEREF _Toc504242532 \h </w:instrText>
            </w:r>
            <w:r w:rsidR="007722D8">
              <w:rPr>
                <w:noProof/>
                <w:webHidden/>
              </w:rPr>
            </w:r>
            <w:r w:rsidR="007722D8">
              <w:rPr>
                <w:noProof/>
                <w:webHidden/>
              </w:rPr>
              <w:fldChar w:fldCharType="separate"/>
            </w:r>
            <w:r w:rsidR="00D135D4">
              <w:rPr>
                <w:noProof/>
                <w:webHidden/>
              </w:rPr>
              <w:t>37</w:t>
            </w:r>
            <w:r w:rsidR="007722D8">
              <w:rPr>
                <w:noProof/>
                <w:webHidden/>
              </w:rPr>
              <w:fldChar w:fldCharType="end"/>
            </w:r>
          </w:hyperlink>
        </w:p>
        <w:p w:rsidR="007722D8" w:rsidRDefault="00C31EF4">
          <w:pPr>
            <w:pStyle w:val="TOC2"/>
            <w:rPr>
              <w:rFonts w:asciiTheme="minorHAnsi" w:eastAsiaTheme="minorEastAsia" w:hAnsiTheme="minorHAnsi" w:cstheme="minorBidi"/>
              <w:noProof/>
              <w:lang w:eastAsia="pl-PL"/>
            </w:rPr>
          </w:pPr>
          <w:hyperlink w:anchor="_Toc504242533" w:history="1">
            <w:r w:rsidR="007722D8" w:rsidRPr="00F027D8">
              <w:rPr>
                <w:rStyle w:val="Hyperlink"/>
                <w:noProof/>
              </w:rPr>
              <w:t>4.4.</w:t>
            </w:r>
            <w:r w:rsidR="007722D8">
              <w:rPr>
                <w:rFonts w:asciiTheme="minorHAnsi" w:eastAsiaTheme="minorEastAsia" w:hAnsiTheme="minorHAnsi" w:cstheme="minorBidi"/>
                <w:noProof/>
                <w:lang w:eastAsia="pl-PL"/>
              </w:rPr>
              <w:tab/>
            </w:r>
            <w:r w:rsidR="007722D8" w:rsidRPr="00F027D8">
              <w:rPr>
                <w:rStyle w:val="Hyperlink"/>
                <w:noProof/>
              </w:rPr>
              <w:t>Metoda II – falki</w:t>
            </w:r>
            <w:r w:rsidR="007722D8">
              <w:rPr>
                <w:noProof/>
                <w:webHidden/>
              </w:rPr>
              <w:tab/>
            </w:r>
            <w:r w:rsidR="007722D8">
              <w:rPr>
                <w:noProof/>
                <w:webHidden/>
              </w:rPr>
              <w:fldChar w:fldCharType="begin"/>
            </w:r>
            <w:r w:rsidR="007722D8">
              <w:rPr>
                <w:noProof/>
                <w:webHidden/>
              </w:rPr>
              <w:instrText xml:space="preserve"> PAGEREF _Toc504242533 \h </w:instrText>
            </w:r>
            <w:r w:rsidR="007722D8">
              <w:rPr>
                <w:noProof/>
                <w:webHidden/>
              </w:rPr>
            </w:r>
            <w:r w:rsidR="007722D8">
              <w:rPr>
                <w:noProof/>
                <w:webHidden/>
              </w:rPr>
              <w:fldChar w:fldCharType="separate"/>
            </w:r>
            <w:r w:rsidR="00D135D4">
              <w:rPr>
                <w:noProof/>
                <w:webHidden/>
              </w:rPr>
              <w:t>39</w:t>
            </w:r>
            <w:r w:rsidR="007722D8">
              <w:rPr>
                <w:noProof/>
                <w:webHidden/>
              </w:rPr>
              <w:fldChar w:fldCharType="end"/>
            </w:r>
          </w:hyperlink>
        </w:p>
        <w:p w:rsidR="007722D8" w:rsidRDefault="00C31EF4">
          <w:pPr>
            <w:pStyle w:val="TOC2"/>
            <w:rPr>
              <w:rFonts w:asciiTheme="minorHAnsi" w:eastAsiaTheme="minorEastAsia" w:hAnsiTheme="minorHAnsi" w:cstheme="minorBidi"/>
              <w:noProof/>
              <w:lang w:eastAsia="pl-PL"/>
            </w:rPr>
          </w:pPr>
          <w:hyperlink w:anchor="_Toc504242534" w:history="1">
            <w:r w:rsidR="007722D8" w:rsidRPr="00F027D8">
              <w:rPr>
                <w:rStyle w:val="Hyperlink"/>
                <w:noProof/>
              </w:rPr>
              <w:t>4.5.</w:t>
            </w:r>
            <w:r w:rsidR="007722D8">
              <w:rPr>
                <w:rFonts w:asciiTheme="minorHAnsi" w:eastAsiaTheme="minorEastAsia" w:hAnsiTheme="minorHAnsi" w:cstheme="minorBidi"/>
                <w:noProof/>
                <w:lang w:eastAsia="pl-PL"/>
              </w:rPr>
              <w:tab/>
            </w:r>
            <w:r w:rsidR="007722D8" w:rsidRPr="00F027D8">
              <w:rPr>
                <w:rStyle w:val="Hyperlink"/>
                <w:noProof/>
              </w:rPr>
              <w:t>Metoda III – macierze</w:t>
            </w:r>
            <w:r w:rsidR="007722D8">
              <w:rPr>
                <w:noProof/>
                <w:webHidden/>
              </w:rPr>
              <w:tab/>
            </w:r>
            <w:r w:rsidR="007722D8">
              <w:rPr>
                <w:noProof/>
                <w:webHidden/>
              </w:rPr>
              <w:fldChar w:fldCharType="begin"/>
            </w:r>
            <w:r w:rsidR="007722D8">
              <w:rPr>
                <w:noProof/>
                <w:webHidden/>
              </w:rPr>
              <w:instrText xml:space="preserve"> PAGEREF _Toc504242534 \h </w:instrText>
            </w:r>
            <w:r w:rsidR="007722D8">
              <w:rPr>
                <w:noProof/>
                <w:webHidden/>
              </w:rPr>
            </w:r>
            <w:r w:rsidR="007722D8">
              <w:rPr>
                <w:noProof/>
                <w:webHidden/>
              </w:rPr>
              <w:fldChar w:fldCharType="separate"/>
            </w:r>
            <w:r w:rsidR="00D135D4">
              <w:rPr>
                <w:noProof/>
                <w:webHidden/>
              </w:rPr>
              <w:t>41</w:t>
            </w:r>
            <w:r w:rsidR="007722D8">
              <w:rPr>
                <w:noProof/>
                <w:webHidden/>
              </w:rPr>
              <w:fldChar w:fldCharType="end"/>
            </w:r>
          </w:hyperlink>
        </w:p>
        <w:p w:rsidR="007722D8" w:rsidRDefault="00C31EF4">
          <w:pPr>
            <w:pStyle w:val="TOC2"/>
            <w:rPr>
              <w:rFonts w:asciiTheme="minorHAnsi" w:eastAsiaTheme="minorEastAsia" w:hAnsiTheme="minorHAnsi" w:cstheme="minorBidi"/>
              <w:noProof/>
              <w:lang w:eastAsia="pl-PL"/>
            </w:rPr>
          </w:pPr>
          <w:hyperlink w:anchor="_Toc504242535" w:history="1">
            <w:r w:rsidR="007722D8" w:rsidRPr="00F027D8">
              <w:rPr>
                <w:rStyle w:val="Hyperlink"/>
                <w:noProof/>
              </w:rPr>
              <w:t>4.6.</w:t>
            </w:r>
            <w:r w:rsidR="007722D8">
              <w:rPr>
                <w:rFonts w:asciiTheme="minorHAnsi" w:eastAsiaTheme="minorEastAsia" w:hAnsiTheme="minorHAnsi" w:cstheme="minorBidi"/>
                <w:noProof/>
                <w:lang w:eastAsia="pl-PL"/>
              </w:rPr>
              <w:tab/>
            </w:r>
            <w:r w:rsidR="007722D8" w:rsidRPr="00F027D8">
              <w:rPr>
                <w:rStyle w:val="Hyperlink"/>
                <w:noProof/>
              </w:rPr>
              <w:t>Wyniki</w:t>
            </w:r>
            <w:r w:rsidR="007722D8">
              <w:rPr>
                <w:noProof/>
                <w:webHidden/>
              </w:rPr>
              <w:tab/>
            </w:r>
            <w:r w:rsidR="007722D8">
              <w:rPr>
                <w:noProof/>
                <w:webHidden/>
              </w:rPr>
              <w:fldChar w:fldCharType="begin"/>
            </w:r>
            <w:r w:rsidR="007722D8">
              <w:rPr>
                <w:noProof/>
                <w:webHidden/>
              </w:rPr>
              <w:instrText xml:space="preserve"> PAGEREF _Toc504242535 \h </w:instrText>
            </w:r>
            <w:r w:rsidR="007722D8">
              <w:rPr>
                <w:noProof/>
                <w:webHidden/>
              </w:rPr>
            </w:r>
            <w:r w:rsidR="007722D8">
              <w:rPr>
                <w:noProof/>
                <w:webHidden/>
              </w:rPr>
              <w:fldChar w:fldCharType="separate"/>
            </w:r>
            <w:r w:rsidR="00D135D4">
              <w:rPr>
                <w:noProof/>
                <w:webHidden/>
              </w:rPr>
              <w:t>53</w:t>
            </w:r>
            <w:r w:rsidR="007722D8">
              <w:rPr>
                <w:noProof/>
                <w:webHidden/>
              </w:rPr>
              <w:fldChar w:fldCharType="end"/>
            </w:r>
          </w:hyperlink>
        </w:p>
        <w:p w:rsidR="007722D8" w:rsidRDefault="00C31EF4">
          <w:pPr>
            <w:pStyle w:val="TOC1"/>
            <w:tabs>
              <w:tab w:val="left" w:pos="440"/>
              <w:tab w:val="right" w:leader="dot" w:pos="9062"/>
            </w:tabs>
            <w:rPr>
              <w:rFonts w:asciiTheme="minorHAnsi" w:eastAsiaTheme="minorEastAsia" w:hAnsiTheme="minorHAnsi" w:cstheme="minorBidi"/>
              <w:noProof/>
              <w:lang w:eastAsia="pl-PL"/>
            </w:rPr>
          </w:pPr>
          <w:hyperlink w:anchor="_Toc504242536" w:history="1">
            <w:r w:rsidR="007722D8" w:rsidRPr="00F027D8">
              <w:rPr>
                <w:rStyle w:val="Hyperlink"/>
                <w:noProof/>
              </w:rPr>
              <w:t>5.</w:t>
            </w:r>
            <w:r w:rsidR="007722D8">
              <w:rPr>
                <w:rFonts w:asciiTheme="minorHAnsi" w:eastAsiaTheme="minorEastAsia" w:hAnsiTheme="minorHAnsi" w:cstheme="minorBidi"/>
                <w:noProof/>
                <w:lang w:eastAsia="pl-PL"/>
              </w:rPr>
              <w:tab/>
            </w:r>
            <w:r w:rsidR="007722D8" w:rsidRPr="00F027D8">
              <w:rPr>
                <w:rStyle w:val="Hyperlink"/>
                <w:noProof/>
              </w:rPr>
              <w:t>Wnioski i podsumowanie</w:t>
            </w:r>
            <w:r w:rsidR="007722D8">
              <w:rPr>
                <w:noProof/>
                <w:webHidden/>
              </w:rPr>
              <w:tab/>
            </w:r>
            <w:r w:rsidR="007722D8">
              <w:rPr>
                <w:noProof/>
                <w:webHidden/>
              </w:rPr>
              <w:fldChar w:fldCharType="begin"/>
            </w:r>
            <w:r w:rsidR="007722D8">
              <w:rPr>
                <w:noProof/>
                <w:webHidden/>
              </w:rPr>
              <w:instrText xml:space="preserve"> PAGEREF _Toc504242536 \h </w:instrText>
            </w:r>
            <w:r w:rsidR="007722D8">
              <w:rPr>
                <w:noProof/>
                <w:webHidden/>
              </w:rPr>
            </w:r>
            <w:r w:rsidR="007722D8">
              <w:rPr>
                <w:noProof/>
                <w:webHidden/>
              </w:rPr>
              <w:fldChar w:fldCharType="separate"/>
            </w:r>
            <w:r w:rsidR="00D135D4">
              <w:rPr>
                <w:noProof/>
                <w:webHidden/>
              </w:rPr>
              <w:t>55</w:t>
            </w:r>
            <w:r w:rsidR="007722D8">
              <w:rPr>
                <w:noProof/>
                <w:webHidden/>
              </w:rPr>
              <w:fldChar w:fldCharType="end"/>
            </w:r>
          </w:hyperlink>
        </w:p>
        <w:p w:rsidR="007722D8" w:rsidRDefault="00C31EF4">
          <w:pPr>
            <w:pStyle w:val="TOC1"/>
            <w:tabs>
              <w:tab w:val="right" w:leader="dot" w:pos="9062"/>
            </w:tabs>
            <w:rPr>
              <w:rFonts w:asciiTheme="minorHAnsi" w:eastAsiaTheme="minorEastAsia" w:hAnsiTheme="minorHAnsi" w:cstheme="minorBidi"/>
              <w:noProof/>
              <w:lang w:eastAsia="pl-PL"/>
            </w:rPr>
          </w:pPr>
          <w:hyperlink w:anchor="_Toc504242537" w:history="1">
            <w:r w:rsidR="007722D8" w:rsidRPr="00F027D8">
              <w:rPr>
                <w:rStyle w:val="Hyperlink"/>
                <w:noProof/>
              </w:rPr>
              <w:t>Spis symboli i skrótów</w:t>
            </w:r>
            <w:r w:rsidR="007722D8">
              <w:rPr>
                <w:noProof/>
                <w:webHidden/>
              </w:rPr>
              <w:tab/>
            </w:r>
            <w:r w:rsidR="007722D8">
              <w:rPr>
                <w:noProof/>
                <w:webHidden/>
              </w:rPr>
              <w:fldChar w:fldCharType="begin"/>
            </w:r>
            <w:r w:rsidR="007722D8">
              <w:rPr>
                <w:noProof/>
                <w:webHidden/>
              </w:rPr>
              <w:instrText xml:space="preserve"> PAGEREF _Toc504242537 \h </w:instrText>
            </w:r>
            <w:r w:rsidR="007722D8">
              <w:rPr>
                <w:noProof/>
                <w:webHidden/>
              </w:rPr>
            </w:r>
            <w:r w:rsidR="007722D8">
              <w:rPr>
                <w:noProof/>
                <w:webHidden/>
              </w:rPr>
              <w:fldChar w:fldCharType="separate"/>
            </w:r>
            <w:r w:rsidR="00D135D4">
              <w:rPr>
                <w:noProof/>
                <w:webHidden/>
              </w:rPr>
              <w:t>57</w:t>
            </w:r>
            <w:r w:rsidR="007722D8">
              <w:rPr>
                <w:noProof/>
                <w:webHidden/>
              </w:rPr>
              <w:fldChar w:fldCharType="end"/>
            </w:r>
          </w:hyperlink>
        </w:p>
        <w:p w:rsidR="007722D8" w:rsidRDefault="00C31EF4">
          <w:pPr>
            <w:pStyle w:val="TOC1"/>
            <w:tabs>
              <w:tab w:val="right" w:leader="dot" w:pos="9062"/>
            </w:tabs>
            <w:rPr>
              <w:rFonts w:asciiTheme="minorHAnsi" w:eastAsiaTheme="minorEastAsia" w:hAnsiTheme="minorHAnsi" w:cstheme="minorBidi"/>
              <w:noProof/>
              <w:lang w:eastAsia="pl-PL"/>
            </w:rPr>
          </w:pPr>
          <w:hyperlink w:anchor="_Toc504242538" w:history="1">
            <w:r w:rsidR="007722D8" w:rsidRPr="00F027D8">
              <w:rPr>
                <w:rStyle w:val="Hyperlink"/>
                <w:noProof/>
              </w:rPr>
              <w:t>Spis rysunków</w:t>
            </w:r>
            <w:r w:rsidR="007722D8">
              <w:rPr>
                <w:noProof/>
                <w:webHidden/>
              </w:rPr>
              <w:tab/>
            </w:r>
            <w:r w:rsidR="007722D8">
              <w:rPr>
                <w:noProof/>
                <w:webHidden/>
              </w:rPr>
              <w:fldChar w:fldCharType="begin"/>
            </w:r>
            <w:r w:rsidR="007722D8">
              <w:rPr>
                <w:noProof/>
                <w:webHidden/>
              </w:rPr>
              <w:instrText xml:space="preserve"> PAGEREF _Toc504242538 \h </w:instrText>
            </w:r>
            <w:r w:rsidR="007722D8">
              <w:rPr>
                <w:noProof/>
                <w:webHidden/>
              </w:rPr>
            </w:r>
            <w:r w:rsidR="007722D8">
              <w:rPr>
                <w:noProof/>
                <w:webHidden/>
              </w:rPr>
              <w:fldChar w:fldCharType="separate"/>
            </w:r>
            <w:r w:rsidR="00D135D4">
              <w:rPr>
                <w:noProof/>
                <w:webHidden/>
              </w:rPr>
              <w:t>58</w:t>
            </w:r>
            <w:r w:rsidR="007722D8">
              <w:rPr>
                <w:noProof/>
                <w:webHidden/>
              </w:rPr>
              <w:fldChar w:fldCharType="end"/>
            </w:r>
          </w:hyperlink>
        </w:p>
        <w:p w:rsidR="007722D8" w:rsidRDefault="00C31EF4">
          <w:pPr>
            <w:pStyle w:val="TOC1"/>
            <w:tabs>
              <w:tab w:val="right" w:leader="dot" w:pos="9062"/>
            </w:tabs>
            <w:rPr>
              <w:rFonts w:asciiTheme="minorHAnsi" w:eastAsiaTheme="minorEastAsia" w:hAnsiTheme="minorHAnsi" w:cstheme="minorBidi"/>
              <w:noProof/>
              <w:lang w:eastAsia="pl-PL"/>
            </w:rPr>
          </w:pPr>
          <w:hyperlink w:anchor="_Toc504242539" w:history="1">
            <w:r w:rsidR="007722D8" w:rsidRPr="00F027D8">
              <w:rPr>
                <w:rStyle w:val="Hyperlink"/>
                <w:noProof/>
              </w:rPr>
              <w:t>Spis tabel</w:t>
            </w:r>
            <w:r w:rsidR="007722D8">
              <w:rPr>
                <w:noProof/>
                <w:webHidden/>
              </w:rPr>
              <w:tab/>
            </w:r>
            <w:r w:rsidR="007722D8">
              <w:rPr>
                <w:noProof/>
                <w:webHidden/>
              </w:rPr>
              <w:fldChar w:fldCharType="begin"/>
            </w:r>
            <w:r w:rsidR="007722D8">
              <w:rPr>
                <w:noProof/>
                <w:webHidden/>
              </w:rPr>
              <w:instrText xml:space="preserve"> PAGEREF _Toc504242539 \h </w:instrText>
            </w:r>
            <w:r w:rsidR="007722D8">
              <w:rPr>
                <w:noProof/>
                <w:webHidden/>
              </w:rPr>
            </w:r>
            <w:r w:rsidR="007722D8">
              <w:rPr>
                <w:noProof/>
                <w:webHidden/>
              </w:rPr>
              <w:fldChar w:fldCharType="separate"/>
            </w:r>
            <w:r w:rsidR="00D135D4">
              <w:rPr>
                <w:noProof/>
                <w:webHidden/>
              </w:rPr>
              <w:t>60</w:t>
            </w:r>
            <w:r w:rsidR="007722D8">
              <w:rPr>
                <w:noProof/>
                <w:webHidden/>
              </w:rPr>
              <w:fldChar w:fldCharType="end"/>
            </w:r>
          </w:hyperlink>
        </w:p>
        <w:p w:rsidR="007722D8" w:rsidRDefault="00C31EF4">
          <w:pPr>
            <w:pStyle w:val="TOC1"/>
            <w:tabs>
              <w:tab w:val="right" w:leader="dot" w:pos="9062"/>
            </w:tabs>
            <w:rPr>
              <w:rFonts w:asciiTheme="minorHAnsi" w:eastAsiaTheme="minorEastAsia" w:hAnsiTheme="minorHAnsi" w:cstheme="minorBidi"/>
              <w:noProof/>
              <w:lang w:eastAsia="pl-PL"/>
            </w:rPr>
          </w:pPr>
          <w:hyperlink w:anchor="_Toc504242540" w:history="1">
            <w:r w:rsidR="007722D8" w:rsidRPr="00F027D8">
              <w:rPr>
                <w:rStyle w:val="Hyperlink"/>
                <w:noProof/>
              </w:rPr>
              <w:t>Spis załączników</w:t>
            </w:r>
            <w:r w:rsidR="007722D8">
              <w:rPr>
                <w:noProof/>
                <w:webHidden/>
              </w:rPr>
              <w:tab/>
            </w:r>
            <w:r w:rsidR="007722D8">
              <w:rPr>
                <w:noProof/>
                <w:webHidden/>
              </w:rPr>
              <w:fldChar w:fldCharType="begin"/>
            </w:r>
            <w:r w:rsidR="007722D8">
              <w:rPr>
                <w:noProof/>
                <w:webHidden/>
              </w:rPr>
              <w:instrText xml:space="preserve"> PAGEREF _Toc504242540 \h </w:instrText>
            </w:r>
            <w:r w:rsidR="007722D8">
              <w:rPr>
                <w:noProof/>
                <w:webHidden/>
              </w:rPr>
            </w:r>
            <w:r w:rsidR="007722D8">
              <w:rPr>
                <w:noProof/>
                <w:webHidden/>
              </w:rPr>
              <w:fldChar w:fldCharType="separate"/>
            </w:r>
            <w:r w:rsidR="00D135D4">
              <w:rPr>
                <w:noProof/>
                <w:webHidden/>
              </w:rPr>
              <w:t>62</w:t>
            </w:r>
            <w:r w:rsidR="007722D8">
              <w:rPr>
                <w:noProof/>
                <w:webHidden/>
              </w:rPr>
              <w:fldChar w:fldCharType="end"/>
            </w:r>
          </w:hyperlink>
        </w:p>
        <w:p w:rsidR="00B72859" w:rsidRDefault="00726D40" w:rsidP="00B72859">
          <w:pPr>
            <w:pStyle w:val="TOC1"/>
            <w:tabs>
              <w:tab w:val="right" w:leader="dot" w:pos="9060"/>
            </w:tabs>
            <w:rPr>
              <w:noProof/>
            </w:rPr>
          </w:pPr>
          <w:r>
            <w:rPr>
              <w:noProof/>
            </w:rPr>
            <w:fldChar w:fldCharType="end"/>
          </w:r>
        </w:p>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CA7163" w:rsidRDefault="00CA7163" w:rsidP="00B72859"/>
        <w:p w:rsidR="008C162E" w:rsidRPr="00B72859" w:rsidRDefault="00C31EF4" w:rsidP="00B72859"/>
      </w:sdtContent>
    </w:sdt>
    <w:p w:rsidR="008C162E" w:rsidRPr="009A4C8D" w:rsidRDefault="008C162E" w:rsidP="0050319B">
      <w:pPr>
        <w:pStyle w:val="Heading1"/>
        <w:numPr>
          <w:ilvl w:val="0"/>
          <w:numId w:val="7"/>
        </w:numPr>
        <w:jc w:val="both"/>
        <w:rPr>
          <w:rFonts w:ascii="Calibri" w:hAnsi="Calibri"/>
        </w:rPr>
      </w:pPr>
      <w:bookmarkStart w:id="55" w:name="_Toc504242517"/>
      <w:r w:rsidRPr="009A4C8D">
        <w:rPr>
          <w:rFonts w:ascii="Calibri" w:hAnsi="Calibri"/>
        </w:rPr>
        <w:lastRenderedPageBreak/>
        <w:t>Wstęp</w:t>
      </w:r>
      <w:bookmarkEnd w:id="55"/>
    </w:p>
    <w:p w:rsidR="00832D53" w:rsidRDefault="00832D53" w:rsidP="0050319B">
      <w:pPr>
        <w:ind w:left="360"/>
        <w:jc w:val="both"/>
        <w:rPr>
          <w:b/>
          <w:sz w:val="26"/>
          <w:szCs w:val="26"/>
          <w:lang w:eastAsia="pl-PL"/>
        </w:rPr>
      </w:pPr>
    </w:p>
    <w:p w:rsidR="00C37255" w:rsidRDefault="00832D53" w:rsidP="00C37255">
      <w:pPr>
        <w:jc w:val="both"/>
        <w:rPr>
          <w:lang w:eastAsia="pl-PL"/>
        </w:rPr>
      </w:pPr>
      <w:r w:rsidRPr="009A4C8D">
        <w:rPr>
          <w:lang w:eastAsia="pl-PL"/>
        </w:rPr>
        <w:t>W niniej</w:t>
      </w:r>
      <w:r w:rsidR="001C5D55" w:rsidRPr="009A4C8D">
        <w:rPr>
          <w:lang w:eastAsia="pl-PL"/>
        </w:rPr>
        <w:t>szej pracy przedmiotem badań s</w:t>
      </w:r>
      <w:r w:rsidRPr="009A4C8D">
        <w:rPr>
          <w:lang w:eastAsia="pl-PL"/>
        </w:rPr>
        <w:t>ą metody przetwarzania sygnałów 1D do postaci 2D</w:t>
      </w:r>
      <w:r w:rsidR="00862176" w:rsidRPr="009A4C8D">
        <w:rPr>
          <w:lang w:eastAsia="pl-PL"/>
        </w:rPr>
        <w:t xml:space="preserve"> oraz różne architektury sieci CNN (Convolutional Neural Networks)</w:t>
      </w:r>
      <w:r w:rsidR="00631265" w:rsidRPr="009A4C8D">
        <w:rPr>
          <w:lang w:eastAsia="pl-PL"/>
        </w:rPr>
        <w:t xml:space="preserve"> do prognozowania obciążeń elektroenergetycznych</w:t>
      </w:r>
      <w:r w:rsidRPr="009A4C8D">
        <w:rPr>
          <w:lang w:eastAsia="pl-PL"/>
        </w:rPr>
        <w:t>.</w:t>
      </w:r>
      <w:r w:rsidR="00C37255">
        <w:rPr>
          <w:lang w:eastAsia="pl-PL"/>
        </w:rPr>
        <w:tab/>
      </w:r>
    </w:p>
    <w:p w:rsidR="002641EF" w:rsidRPr="009A4C8D" w:rsidRDefault="002641EF" w:rsidP="00C37255">
      <w:pPr>
        <w:ind w:firstLine="284"/>
        <w:jc w:val="both"/>
        <w:rPr>
          <w:lang w:eastAsia="pl-PL"/>
        </w:rPr>
      </w:pPr>
      <w:r w:rsidRPr="009A4C8D">
        <w:rPr>
          <w:lang w:eastAsia="pl-PL"/>
        </w:rPr>
        <w:t xml:space="preserve">Krajowy </w:t>
      </w:r>
      <w:r w:rsidR="007F4D1E" w:rsidRPr="009A4C8D">
        <w:rPr>
          <w:lang w:eastAsia="pl-PL"/>
        </w:rPr>
        <w:t xml:space="preserve">System Elektroenergetyczny </w:t>
      </w:r>
      <w:r w:rsidR="0050319B" w:rsidRPr="009A4C8D">
        <w:rPr>
          <w:lang w:eastAsia="pl-PL"/>
        </w:rPr>
        <w:t xml:space="preserve">(KSE) </w:t>
      </w:r>
      <w:r w:rsidR="007F4D1E" w:rsidRPr="009A4C8D">
        <w:rPr>
          <w:lang w:eastAsia="pl-PL"/>
        </w:rPr>
        <w:t>to zespół jednostek wytwórczych i odbiorczych połączonych ze sobą</w:t>
      </w:r>
      <w:r w:rsidR="00FC7F62">
        <w:rPr>
          <w:lang w:eastAsia="pl-PL"/>
        </w:rPr>
        <w:t>,</w:t>
      </w:r>
      <w:r w:rsidR="007F4D1E" w:rsidRPr="009A4C8D">
        <w:rPr>
          <w:lang w:eastAsia="pl-PL"/>
        </w:rPr>
        <w:t xml:space="preserve"> wzbogacony o elementy odpowiadające za przesyłanie, przetwarzanie i rozdzielanie energii elektrycznej na terenie całego kraju. Celem systemu jest dostarczenie do użytkowników energii, w zależności od potrzeb, bez względu na zakłócenia. Liczy się nie tylko jej ilość, ale także jakość.</w:t>
      </w:r>
      <w:r w:rsidR="00437EEE" w:rsidRPr="009A4C8D">
        <w:rPr>
          <w:lang w:eastAsia="pl-PL"/>
        </w:rPr>
        <w:t xml:space="preserve"> Istotnym elementem są również punkty sterujące</w:t>
      </w:r>
      <w:r w:rsidR="00FF2C13" w:rsidRPr="009A4C8D">
        <w:rPr>
          <w:lang w:eastAsia="pl-PL"/>
        </w:rPr>
        <w:t xml:space="preserve"> zajmujące się bezpieczeństwem i regulacją</w:t>
      </w:r>
      <w:r w:rsidR="00E54BD3" w:rsidRPr="009A4C8D">
        <w:rPr>
          <w:lang w:eastAsia="pl-PL"/>
        </w:rPr>
        <w:t xml:space="preserve"> systemu. Chwilowe wartości obciążeń zależą między innymi od pory roku (rys. 1.1), </w:t>
      </w:r>
      <w:r w:rsidR="00627AD7" w:rsidRPr="009A4C8D">
        <w:rPr>
          <w:lang w:eastAsia="pl-PL"/>
        </w:rPr>
        <w:t xml:space="preserve">pogody, </w:t>
      </w:r>
      <w:r w:rsidR="00E54BD3" w:rsidRPr="009A4C8D">
        <w:rPr>
          <w:lang w:eastAsia="pl-PL"/>
        </w:rPr>
        <w:t>dnia tygodnia, godziny czy też szczególnych wydarzeń w kraju. Bardziej szczegółowo</w:t>
      </w:r>
      <w:r w:rsidR="00631265" w:rsidRPr="009A4C8D">
        <w:rPr>
          <w:lang w:eastAsia="pl-PL"/>
        </w:rPr>
        <w:t>, a jednak</w:t>
      </w:r>
      <w:r w:rsidR="00E54BD3" w:rsidRPr="009A4C8D">
        <w:rPr>
          <w:lang w:eastAsia="pl-PL"/>
        </w:rPr>
        <w:t xml:space="preserve"> przystępnie system elektroenergetyczny objaśnił Zdzisław Jankiewicz [</w:t>
      </w:r>
      <w:r w:rsidR="00726D40" w:rsidRPr="009A4C8D">
        <w:rPr>
          <w:lang w:eastAsia="pl-PL"/>
        </w:rPr>
        <w:t>2</w:t>
      </w:r>
      <w:r w:rsidR="00E54BD3" w:rsidRPr="009A4C8D">
        <w:rPr>
          <w:lang w:eastAsia="pl-PL"/>
        </w:rPr>
        <w:t xml:space="preserve">]. </w:t>
      </w:r>
    </w:p>
    <w:p w:rsidR="00285944" w:rsidRDefault="00285944" w:rsidP="0050319B">
      <w:pPr>
        <w:jc w:val="both"/>
        <w:rPr>
          <w:lang w:eastAsia="pl-PL"/>
        </w:rPr>
      </w:pPr>
    </w:p>
    <w:p w:rsidR="00D667AD" w:rsidRDefault="00E54BD3" w:rsidP="0050319B">
      <w:pPr>
        <w:jc w:val="both"/>
        <w:rPr>
          <w:lang w:eastAsia="pl-PL"/>
        </w:rPr>
      </w:pPr>
      <w:r>
        <w:rPr>
          <w:noProof/>
        </w:rPr>
        <w:drawing>
          <wp:inline distT="0" distB="0" distL="0" distR="0" wp14:anchorId="372A2B58" wp14:editId="543A0841">
            <wp:extent cx="5638800" cy="3190875"/>
            <wp:effectExtent l="0" t="0" r="0" b="9525"/>
            <wp:docPr id="24" name="Chart 24">
              <a:extLst xmlns:a="http://schemas.openxmlformats.org/drawingml/2006/main">
                <a:ext uri="{FF2B5EF4-FFF2-40B4-BE49-F238E27FC236}">
                  <a16:creationId xmlns:a16="http://schemas.microsoft.com/office/drawing/2014/main" id="{0330812B-84A2-41F6-A152-6BA1FE71B5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bookmarkStart w:id="56" w:name="_GoBack"/>
      <w:bookmarkEnd w:id="56"/>
    </w:p>
    <w:p w:rsidR="00C37255" w:rsidRDefault="00E54BD3" w:rsidP="00C37255">
      <w:pPr>
        <w:jc w:val="center"/>
        <w:rPr>
          <w:sz w:val="18"/>
          <w:szCs w:val="18"/>
          <w:lang w:eastAsia="pl-PL"/>
        </w:rPr>
      </w:pPr>
      <w:r w:rsidRPr="0050319B">
        <w:rPr>
          <w:sz w:val="18"/>
          <w:szCs w:val="18"/>
          <w:lang w:eastAsia="pl-PL"/>
        </w:rPr>
        <w:t xml:space="preserve">Rysunek 1.1. Zapotrzebowanie na moc w </w:t>
      </w:r>
      <w:r w:rsidR="00B64869">
        <w:rPr>
          <w:sz w:val="18"/>
          <w:szCs w:val="18"/>
          <w:lang w:eastAsia="pl-PL"/>
        </w:rPr>
        <w:t>K</w:t>
      </w:r>
      <w:r w:rsidRPr="0050319B">
        <w:rPr>
          <w:sz w:val="18"/>
          <w:szCs w:val="18"/>
          <w:lang w:eastAsia="pl-PL"/>
        </w:rPr>
        <w:t xml:space="preserve">rajowym </w:t>
      </w:r>
      <w:r w:rsidR="00B64869">
        <w:rPr>
          <w:sz w:val="18"/>
          <w:szCs w:val="18"/>
          <w:lang w:eastAsia="pl-PL"/>
        </w:rPr>
        <w:t>S</w:t>
      </w:r>
      <w:r w:rsidRPr="0050319B">
        <w:rPr>
          <w:sz w:val="18"/>
          <w:szCs w:val="18"/>
          <w:lang w:eastAsia="pl-PL"/>
        </w:rPr>
        <w:t xml:space="preserve">ystemie </w:t>
      </w:r>
      <w:r w:rsidR="00B64869">
        <w:rPr>
          <w:sz w:val="18"/>
          <w:szCs w:val="18"/>
          <w:lang w:eastAsia="pl-PL"/>
        </w:rPr>
        <w:t>E</w:t>
      </w:r>
      <w:r w:rsidRPr="0050319B">
        <w:rPr>
          <w:sz w:val="18"/>
          <w:szCs w:val="18"/>
          <w:lang w:eastAsia="pl-PL"/>
        </w:rPr>
        <w:t>lektroenergetycznym zależnie</w:t>
      </w:r>
      <w:r w:rsidR="00631265" w:rsidRPr="0050319B">
        <w:rPr>
          <w:sz w:val="18"/>
          <w:szCs w:val="18"/>
          <w:lang w:eastAsia="pl-PL"/>
        </w:rPr>
        <w:t xml:space="preserve"> </w:t>
      </w:r>
      <w:r w:rsidRPr="0050319B">
        <w:rPr>
          <w:sz w:val="18"/>
          <w:szCs w:val="18"/>
          <w:lang w:eastAsia="pl-PL"/>
        </w:rPr>
        <w:t>od pory roku dla 25-tego dnia każdego z przedstawionych miesięcy.</w:t>
      </w:r>
    </w:p>
    <w:p w:rsidR="00D667AD" w:rsidRDefault="00D667AD" w:rsidP="00C37255">
      <w:pPr>
        <w:jc w:val="center"/>
        <w:rPr>
          <w:sz w:val="18"/>
          <w:szCs w:val="18"/>
          <w:lang w:eastAsia="pl-PL"/>
        </w:rPr>
      </w:pPr>
    </w:p>
    <w:p w:rsidR="00627928" w:rsidRPr="00C37255" w:rsidRDefault="00627928" w:rsidP="00C37255">
      <w:pPr>
        <w:ind w:firstLine="284"/>
        <w:jc w:val="both"/>
        <w:rPr>
          <w:sz w:val="18"/>
          <w:szCs w:val="18"/>
          <w:lang w:eastAsia="pl-PL"/>
        </w:rPr>
      </w:pPr>
      <w:r w:rsidRPr="009A4C8D">
        <w:rPr>
          <w:rFonts w:asciiTheme="minorHAnsi" w:hAnsiTheme="minorHAnsi"/>
          <w:lang w:eastAsia="pl-PL"/>
        </w:rPr>
        <w:t xml:space="preserve">Na podstawie przeprowadzonych badań będzie można prognozować obciążenia elektroenergetyczne. Dzięki temu możliwe będzie przygotowanie systemu na skrajnie wysokie </w:t>
      </w:r>
      <w:r w:rsidRPr="009A4C8D">
        <w:rPr>
          <w:rFonts w:asciiTheme="minorHAnsi" w:hAnsiTheme="minorHAnsi"/>
          <w:lang w:eastAsia="pl-PL"/>
        </w:rPr>
        <w:lastRenderedPageBreak/>
        <w:t>zapotrzebowanie bądź wykorzystanie niskich poziomów zapotrzebowania mocy np. w celu przepompowania wody w elektrowniach szczytowo</w:t>
      </w:r>
      <w:r w:rsidR="00D667AD">
        <w:rPr>
          <w:rFonts w:asciiTheme="minorHAnsi" w:hAnsiTheme="minorHAnsi"/>
          <w:lang w:eastAsia="pl-PL"/>
        </w:rPr>
        <w:t xml:space="preserve"> – pompowych</w:t>
      </w:r>
      <w:r w:rsidRPr="009A4C8D">
        <w:rPr>
          <w:rFonts w:asciiTheme="minorHAnsi" w:hAnsiTheme="minorHAnsi"/>
          <w:lang w:eastAsia="pl-PL"/>
        </w:rPr>
        <w:t>. Może to służyć nie tylko zapobiegnięciu awarii zasilania (blackout), ale również zrównoważeniu systemu tak, aby był jak najbardziej efektywny.</w:t>
      </w:r>
    </w:p>
    <w:p w:rsidR="00832D53" w:rsidRPr="009A4C8D" w:rsidRDefault="001529EC" w:rsidP="00C37255">
      <w:pPr>
        <w:ind w:firstLine="284"/>
        <w:jc w:val="both"/>
        <w:rPr>
          <w:rFonts w:asciiTheme="minorHAnsi" w:hAnsiTheme="minorHAnsi"/>
          <w:lang w:eastAsia="pl-PL"/>
        </w:rPr>
      </w:pPr>
      <w:r w:rsidRPr="009A4C8D">
        <w:rPr>
          <w:rFonts w:asciiTheme="minorHAnsi" w:hAnsiTheme="minorHAnsi"/>
          <w:lang w:eastAsia="pl-PL"/>
        </w:rPr>
        <w:t>W</w:t>
      </w:r>
      <w:r w:rsidR="001C5D55" w:rsidRPr="009A4C8D">
        <w:rPr>
          <w:rFonts w:asciiTheme="minorHAnsi" w:hAnsiTheme="minorHAnsi"/>
          <w:lang w:eastAsia="pl-PL"/>
        </w:rPr>
        <w:t>szelkie badania zostały przeprowadzone</w:t>
      </w:r>
      <w:r w:rsidRPr="009A4C8D">
        <w:rPr>
          <w:rFonts w:asciiTheme="minorHAnsi" w:hAnsiTheme="minorHAnsi"/>
          <w:lang w:eastAsia="pl-PL"/>
        </w:rPr>
        <w:t xml:space="preserve"> w środowisku MatLab.</w:t>
      </w:r>
      <w:r w:rsidR="00D667AD">
        <w:rPr>
          <w:rFonts w:asciiTheme="minorHAnsi" w:hAnsiTheme="minorHAnsi"/>
          <w:lang w:eastAsia="pl-PL"/>
        </w:rPr>
        <w:t xml:space="preserve"> </w:t>
      </w:r>
      <w:r w:rsidR="00E37E8D" w:rsidRPr="009A4C8D">
        <w:rPr>
          <w:rFonts w:asciiTheme="minorHAnsi" w:hAnsiTheme="minorHAnsi"/>
          <w:lang w:eastAsia="pl-PL"/>
        </w:rPr>
        <w:t>Wybrano to narzędzie ze względu na jego szeroki zakres funkcji i obszerną dokumentację</w:t>
      </w:r>
      <w:r w:rsidR="00862176" w:rsidRPr="009A4C8D">
        <w:rPr>
          <w:rFonts w:asciiTheme="minorHAnsi" w:hAnsiTheme="minorHAnsi"/>
          <w:lang w:eastAsia="pl-PL"/>
        </w:rPr>
        <w:t>.</w:t>
      </w:r>
    </w:p>
    <w:p w:rsidR="000A032D" w:rsidRPr="009A4C8D" w:rsidRDefault="000A032D" w:rsidP="00C37255">
      <w:pPr>
        <w:ind w:firstLine="284"/>
        <w:jc w:val="both"/>
        <w:rPr>
          <w:rFonts w:asciiTheme="minorHAnsi" w:hAnsiTheme="minorHAnsi"/>
          <w:lang w:eastAsia="pl-PL"/>
        </w:rPr>
      </w:pPr>
      <w:r w:rsidRPr="009A4C8D">
        <w:rPr>
          <w:rFonts w:asciiTheme="minorHAnsi" w:hAnsiTheme="minorHAnsi"/>
          <w:lang w:eastAsia="pl-PL"/>
        </w:rPr>
        <w:t xml:space="preserve">Dane dotyczące zapotrzebowania mocy </w:t>
      </w:r>
      <w:r w:rsidR="00307727" w:rsidRPr="009A4C8D">
        <w:rPr>
          <w:rFonts w:asciiTheme="minorHAnsi" w:hAnsiTheme="minorHAnsi"/>
          <w:lang w:eastAsia="pl-PL"/>
        </w:rPr>
        <w:t>Krajowego Systemu Energetycznego</w:t>
      </w:r>
      <w:r w:rsidR="001C5D55" w:rsidRPr="009A4C8D">
        <w:rPr>
          <w:rFonts w:asciiTheme="minorHAnsi" w:hAnsiTheme="minorHAnsi"/>
          <w:lang w:eastAsia="pl-PL"/>
        </w:rPr>
        <w:t xml:space="preserve"> zostały pobrane</w:t>
      </w:r>
      <w:r w:rsidR="00307727" w:rsidRPr="009A4C8D">
        <w:rPr>
          <w:rFonts w:asciiTheme="minorHAnsi" w:hAnsiTheme="minorHAnsi"/>
          <w:lang w:eastAsia="pl-PL"/>
        </w:rPr>
        <w:t xml:space="preserve"> ze strony internetowej Polskich Sieci Elektroenergetycznych.</w:t>
      </w:r>
      <w:r w:rsidR="00F14A65" w:rsidRPr="009A4C8D">
        <w:rPr>
          <w:rFonts w:asciiTheme="minorHAnsi" w:hAnsiTheme="minorHAnsi"/>
          <w:lang w:eastAsia="pl-PL"/>
        </w:rPr>
        <w:t xml:space="preserve"> P</w:t>
      </w:r>
      <w:r w:rsidR="003C7A9F" w:rsidRPr="009A4C8D">
        <w:rPr>
          <w:rFonts w:asciiTheme="minorHAnsi" w:hAnsiTheme="minorHAnsi"/>
          <w:lang w:eastAsia="pl-PL"/>
        </w:rPr>
        <w:t>od uwagę brane były</w:t>
      </w:r>
      <w:r w:rsidR="00F14A65" w:rsidRPr="009A4C8D">
        <w:rPr>
          <w:rFonts w:asciiTheme="minorHAnsi" w:hAnsiTheme="minorHAnsi"/>
          <w:lang w:eastAsia="pl-PL"/>
        </w:rPr>
        <w:t xml:space="preserve"> </w:t>
      </w:r>
      <w:r w:rsidR="001C5D55" w:rsidRPr="009A4C8D">
        <w:rPr>
          <w:rFonts w:asciiTheme="minorHAnsi" w:hAnsiTheme="minorHAnsi"/>
          <w:lang w:eastAsia="pl-PL"/>
        </w:rPr>
        <w:t>wartości</w:t>
      </w:r>
      <w:r w:rsidR="00F14A65" w:rsidRPr="009A4C8D">
        <w:rPr>
          <w:rFonts w:asciiTheme="minorHAnsi" w:hAnsiTheme="minorHAnsi"/>
          <w:lang w:eastAsia="pl-PL"/>
        </w:rPr>
        <w:t xml:space="preserve"> od </w:t>
      </w:r>
      <w:r w:rsidR="00631265" w:rsidRPr="009A4C8D">
        <w:rPr>
          <w:rFonts w:asciiTheme="minorHAnsi" w:hAnsiTheme="minorHAnsi"/>
          <w:lang w:eastAsia="pl-PL"/>
        </w:rPr>
        <w:t>stycznia</w:t>
      </w:r>
      <w:r w:rsidR="001C5D55" w:rsidRPr="009A4C8D">
        <w:rPr>
          <w:rFonts w:asciiTheme="minorHAnsi" w:hAnsiTheme="minorHAnsi"/>
          <w:lang w:eastAsia="pl-PL"/>
        </w:rPr>
        <w:t xml:space="preserve"> </w:t>
      </w:r>
      <w:r w:rsidR="00F14A65" w:rsidRPr="009A4C8D">
        <w:rPr>
          <w:rFonts w:asciiTheme="minorHAnsi" w:hAnsiTheme="minorHAnsi"/>
          <w:lang w:eastAsia="pl-PL"/>
        </w:rPr>
        <w:t>20</w:t>
      </w:r>
      <w:r w:rsidR="00862176" w:rsidRPr="009A4C8D">
        <w:rPr>
          <w:rFonts w:asciiTheme="minorHAnsi" w:hAnsiTheme="minorHAnsi"/>
          <w:lang w:eastAsia="pl-PL"/>
        </w:rPr>
        <w:t>07</w:t>
      </w:r>
      <w:r w:rsidR="001C5D55" w:rsidRPr="009A4C8D">
        <w:rPr>
          <w:rFonts w:asciiTheme="minorHAnsi" w:hAnsiTheme="minorHAnsi"/>
          <w:lang w:eastAsia="pl-PL"/>
        </w:rPr>
        <w:t xml:space="preserve"> roku do października 2017 roku. Nie uwzględniono wszystkich dostępnych danych, ponieważ system energetyczny uległ zmianom na przestrzeni lat, więc wcześniejsze dane mogłyby spowodować dodatkowe błędy.</w:t>
      </w:r>
      <w:r w:rsidR="005F07AB" w:rsidRPr="009A4C8D">
        <w:rPr>
          <w:rFonts w:asciiTheme="minorHAnsi" w:hAnsiTheme="minorHAnsi"/>
          <w:lang w:eastAsia="pl-PL"/>
        </w:rPr>
        <w:t xml:space="preserve"> Z każdego dnia dostępnych było 96 wartości – pomiary zbierane były co 15 mi</w:t>
      </w:r>
      <w:r w:rsidR="00CA79B4" w:rsidRPr="009A4C8D">
        <w:rPr>
          <w:rFonts w:asciiTheme="minorHAnsi" w:hAnsiTheme="minorHAnsi"/>
          <w:lang w:eastAsia="pl-PL"/>
        </w:rPr>
        <w:t>n</w:t>
      </w:r>
      <w:r w:rsidR="005F07AB" w:rsidRPr="009A4C8D">
        <w:rPr>
          <w:rFonts w:asciiTheme="minorHAnsi" w:hAnsiTheme="minorHAnsi"/>
          <w:lang w:eastAsia="pl-PL"/>
        </w:rPr>
        <w:t>ut, zaczynając od godziny 00.15.</w:t>
      </w:r>
    </w:p>
    <w:p w:rsidR="00C37255" w:rsidRDefault="00627928" w:rsidP="00C37255">
      <w:pPr>
        <w:ind w:firstLine="284"/>
        <w:jc w:val="both"/>
        <w:rPr>
          <w:rFonts w:asciiTheme="minorHAnsi" w:hAnsiTheme="minorHAnsi"/>
          <w:lang w:eastAsia="pl-PL"/>
        </w:rPr>
      </w:pPr>
      <w:r w:rsidRPr="009A4C8D">
        <w:rPr>
          <w:rFonts w:asciiTheme="minorHAnsi" w:hAnsiTheme="minorHAnsi"/>
          <w:lang w:eastAsia="pl-PL"/>
        </w:rPr>
        <w:t xml:space="preserve">Dostępne dane zostały przetworzone do postaci 2D, ponieważ takiej wymaga sieć CNN. Badaniom zostały poddane trzy główne metody: spektrogram, </w:t>
      </w:r>
      <w:r w:rsidR="00D667AD">
        <w:rPr>
          <w:rFonts w:asciiTheme="minorHAnsi" w:hAnsiTheme="minorHAnsi"/>
          <w:lang w:eastAsia="pl-PL"/>
        </w:rPr>
        <w:t>transformacja falkowa</w:t>
      </w:r>
      <w:r w:rsidRPr="009A4C8D">
        <w:rPr>
          <w:rFonts w:asciiTheme="minorHAnsi" w:hAnsiTheme="minorHAnsi"/>
          <w:lang w:eastAsia="pl-PL"/>
        </w:rPr>
        <w:t xml:space="preserve"> oraz </w:t>
      </w:r>
      <w:r w:rsidR="00D667AD">
        <w:rPr>
          <w:rFonts w:asciiTheme="minorHAnsi" w:hAnsiTheme="minorHAnsi"/>
          <w:lang w:eastAsia="pl-PL"/>
        </w:rPr>
        <w:t>układanie macierzy z fragmentów wektora</w:t>
      </w:r>
      <w:r w:rsidRPr="009A4C8D">
        <w:rPr>
          <w:rFonts w:asciiTheme="minorHAnsi" w:hAnsiTheme="minorHAnsi"/>
          <w:lang w:eastAsia="pl-PL"/>
        </w:rPr>
        <w:t xml:space="preserve">, z czego trzecia miała 6 różnych wariantów. Na podstawie błędów otrzymanych po przetestowaniu sieci neuronowej określone zostało, która z powyższych metod najlepiej sprawdza się przy zadaniu dotyczącym predykcji. </w:t>
      </w:r>
    </w:p>
    <w:p w:rsidR="00E01AF4" w:rsidRPr="009A4C8D" w:rsidRDefault="00862176" w:rsidP="00C37255">
      <w:pPr>
        <w:ind w:firstLine="284"/>
        <w:jc w:val="both"/>
        <w:rPr>
          <w:rFonts w:asciiTheme="minorHAnsi" w:hAnsiTheme="minorHAnsi"/>
          <w:lang w:eastAsia="pl-PL"/>
        </w:rPr>
      </w:pPr>
      <w:r w:rsidRPr="009A4C8D">
        <w:rPr>
          <w:rFonts w:asciiTheme="minorHAnsi" w:hAnsiTheme="minorHAnsi"/>
          <w:lang w:eastAsia="pl-PL"/>
        </w:rPr>
        <w:t xml:space="preserve">Wszystkie przebadane metody zmiany postaci sygnału oraz stworzone sieci zostały porównane. Wybrano najlepszą konfigurację i porównano ją z </w:t>
      </w:r>
      <w:r w:rsidR="00631265" w:rsidRPr="009A4C8D">
        <w:rPr>
          <w:rFonts w:asciiTheme="minorHAnsi" w:hAnsiTheme="minorHAnsi"/>
          <w:lang w:eastAsia="pl-PL"/>
        </w:rPr>
        <w:t>rzeczywistymi chwilowymi zapotrzebowaniami.</w:t>
      </w:r>
    </w:p>
    <w:p w:rsidR="00862176" w:rsidRDefault="00862176" w:rsidP="0050319B">
      <w:pPr>
        <w:jc w:val="both"/>
        <w:rPr>
          <w:sz w:val="24"/>
          <w:szCs w:val="24"/>
          <w:lang w:eastAsia="pl-PL"/>
        </w:rPr>
      </w:pPr>
    </w:p>
    <w:p w:rsidR="000553AD" w:rsidRDefault="000553AD" w:rsidP="0050319B">
      <w:pPr>
        <w:jc w:val="both"/>
        <w:rPr>
          <w:sz w:val="24"/>
          <w:szCs w:val="24"/>
          <w:lang w:eastAsia="pl-PL"/>
        </w:rPr>
      </w:pPr>
    </w:p>
    <w:p w:rsidR="000553AD" w:rsidRDefault="000553AD" w:rsidP="0050319B">
      <w:pPr>
        <w:jc w:val="both"/>
        <w:rPr>
          <w:sz w:val="24"/>
          <w:szCs w:val="24"/>
          <w:lang w:eastAsia="pl-PL"/>
        </w:rPr>
      </w:pPr>
    </w:p>
    <w:p w:rsidR="000553AD" w:rsidRDefault="000553AD" w:rsidP="0050319B">
      <w:pPr>
        <w:jc w:val="both"/>
        <w:rPr>
          <w:sz w:val="24"/>
          <w:szCs w:val="24"/>
          <w:lang w:eastAsia="pl-PL"/>
        </w:rPr>
      </w:pPr>
    </w:p>
    <w:p w:rsidR="000553AD" w:rsidRDefault="000553AD" w:rsidP="0050319B">
      <w:pPr>
        <w:jc w:val="both"/>
        <w:rPr>
          <w:sz w:val="24"/>
          <w:szCs w:val="24"/>
          <w:lang w:eastAsia="pl-PL"/>
        </w:rPr>
      </w:pPr>
    </w:p>
    <w:p w:rsidR="000553AD" w:rsidRDefault="000553AD" w:rsidP="0050319B">
      <w:pPr>
        <w:jc w:val="both"/>
        <w:rPr>
          <w:sz w:val="24"/>
          <w:szCs w:val="24"/>
          <w:lang w:eastAsia="pl-PL"/>
        </w:rPr>
      </w:pPr>
    </w:p>
    <w:p w:rsidR="000553AD" w:rsidRDefault="000553AD" w:rsidP="0050319B">
      <w:pPr>
        <w:jc w:val="both"/>
        <w:rPr>
          <w:sz w:val="24"/>
          <w:szCs w:val="24"/>
          <w:lang w:eastAsia="pl-PL"/>
        </w:rPr>
      </w:pPr>
    </w:p>
    <w:p w:rsidR="000553AD" w:rsidRDefault="000553AD" w:rsidP="0050319B">
      <w:pPr>
        <w:jc w:val="both"/>
        <w:rPr>
          <w:sz w:val="24"/>
          <w:szCs w:val="24"/>
          <w:lang w:eastAsia="pl-PL"/>
        </w:rPr>
      </w:pPr>
    </w:p>
    <w:p w:rsidR="000553AD" w:rsidRDefault="000553AD" w:rsidP="0050319B">
      <w:pPr>
        <w:jc w:val="both"/>
        <w:rPr>
          <w:sz w:val="24"/>
          <w:szCs w:val="24"/>
          <w:lang w:eastAsia="pl-PL"/>
        </w:rPr>
      </w:pPr>
    </w:p>
    <w:p w:rsidR="000553AD" w:rsidRDefault="000553AD" w:rsidP="0050319B">
      <w:pPr>
        <w:jc w:val="both"/>
        <w:rPr>
          <w:sz w:val="24"/>
          <w:szCs w:val="24"/>
          <w:lang w:eastAsia="pl-PL"/>
        </w:rPr>
      </w:pPr>
    </w:p>
    <w:p w:rsidR="008C162E" w:rsidRPr="009A4C8D" w:rsidRDefault="00E01AF4" w:rsidP="0050319B">
      <w:pPr>
        <w:pStyle w:val="Heading1"/>
        <w:numPr>
          <w:ilvl w:val="0"/>
          <w:numId w:val="7"/>
        </w:numPr>
        <w:jc w:val="both"/>
        <w:rPr>
          <w:rFonts w:ascii="Calibri" w:hAnsi="Calibri"/>
        </w:rPr>
      </w:pPr>
      <w:bookmarkStart w:id="57" w:name="_Toc504242518"/>
      <w:r w:rsidRPr="009A4C8D">
        <w:rPr>
          <w:rFonts w:ascii="Calibri" w:hAnsi="Calibri"/>
        </w:rPr>
        <w:lastRenderedPageBreak/>
        <w:t>Sztuczne s</w:t>
      </w:r>
      <w:r w:rsidR="008C162E" w:rsidRPr="009A4C8D">
        <w:rPr>
          <w:rFonts w:ascii="Calibri" w:hAnsi="Calibri"/>
        </w:rPr>
        <w:t>ieci neuronowe</w:t>
      </w:r>
      <w:bookmarkEnd w:id="57"/>
    </w:p>
    <w:p w:rsidR="00726D40" w:rsidRPr="00726D40" w:rsidRDefault="00726D40" w:rsidP="0050319B">
      <w:pPr>
        <w:jc w:val="both"/>
        <w:rPr>
          <w:lang w:val="x-none" w:eastAsia="x-none"/>
        </w:rPr>
      </w:pPr>
    </w:p>
    <w:p w:rsidR="00C62C48" w:rsidRPr="009A4C8D" w:rsidRDefault="00C35AC0" w:rsidP="009A4C8D">
      <w:pPr>
        <w:jc w:val="both"/>
        <w:rPr>
          <w:rFonts w:asciiTheme="minorHAnsi" w:hAnsiTheme="minorHAnsi"/>
          <w:lang w:eastAsia="pl-PL"/>
        </w:rPr>
      </w:pPr>
      <w:r w:rsidRPr="009A4C8D">
        <w:rPr>
          <w:rFonts w:asciiTheme="minorHAnsi" w:hAnsiTheme="minorHAnsi"/>
          <w:lang w:eastAsia="pl-PL"/>
        </w:rPr>
        <w:t xml:space="preserve">Koncepcja sztucznych sieci neuronowych powstała w oparciu o </w:t>
      </w:r>
      <w:r w:rsidR="0007644B" w:rsidRPr="009A4C8D">
        <w:rPr>
          <w:rFonts w:asciiTheme="minorHAnsi" w:hAnsiTheme="minorHAnsi"/>
          <w:lang w:eastAsia="pl-PL"/>
        </w:rPr>
        <w:t xml:space="preserve">ludzki układ nerwowy. </w:t>
      </w:r>
      <w:r w:rsidR="00612AF6" w:rsidRPr="009A4C8D">
        <w:rPr>
          <w:rFonts w:asciiTheme="minorHAnsi" w:hAnsiTheme="minorHAnsi"/>
          <w:lang w:eastAsia="pl-PL"/>
        </w:rPr>
        <w:t xml:space="preserve">Ideą było stworzenie programu, który będzie się uczył sam i nie będzie miał sztywnych granic, jak to jest </w:t>
      </w:r>
      <w:r w:rsidR="000553AD">
        <w:rPr>
          <w:rFonts w:asciiTheme="minorHAnsi" w:hAnsiTheme="minorHAnsi"/>
          <w:lang w:eastAsia="pl-PL"/>
        </w:rPr>
        <w:t xml:space="preserve">                    </w:t>
      </w:r>
      <w:r w:rsidR="00612AF6" w:rsidRPr="009A4C8D">
        <w:rPr>
          <w:rFonts w:asciiTheme="minorHAnsi" w:hAnsiTheme="minorHAnsi"/>
          <w:lang w:eastAsia="pl-PL"/>
        </w:rPr>
        <w:t>w klasycznym programowaniu.</w:t>
      </w:r>
      <w:r w:rsidR="00C05E33" w:rsidRPr="009A4C8D">
        <w:rPr>
          <w:rFonts w:asciiTheme="minorHAnsi" w:hAnsiTheme="minorHAnsi"/>
          <w:lang w:eastAsia="pl-PL"/>
        </w:rPr>
        <w:t xml:space="preserve"> </w:t>
      </w:r>
    </w:p>
    <w:p w:rsidR="001F2150" w:rsidRPr="009A4C8D" w:rsidRDefault="00C62C48" w:rsidP="009A4C8D">
      <w:pPr>
        <w:ind w:firstLine="360"/>
        <w:jc w:val="both"/>
        <w:rPr>
          <w:rFonts w:asciiTheme="minorHAnsi" w:hAnsiTheme="minorHAnsi"/>
          <w:lang w:eastAsia="pl-PL"/>
        </w:rPr>
      </w:pPr>
      <w:r w:rsidRPr="009A4C8D">
        <w:rPr>
          <w:rFonts w:asciiTheme="minorHAnsi" w:hAnsiTheme="minorHAnsi"/>
          <w:lang w:eastAsia="pl-PL"/>
        </w:rPr>
        <w:t xml:space="preserve">Podstawowy model sieci neuronowej został wymyślony przez McCullocha i Pittsa w 1943 r. </w:t>
      </w:r>
      <w:r w:rsidR="0011435B" w:rsidRPr="009A4C8D">
        <w:rPr>
          <w:rFonts w:asciiTheme="minorHAnsi" w:hAnsiTheme="minorHAnsi"/>
          <w:lang w:eastAsia="pl-PL"/>
        </w:rPr>
        <w:t xml:space="preserve">Jego schemat przedstawiony jest na rys. 2.1. </w:t>
      </w:r>
      <w:r w:rsidRPr="009A4C8D">
        <w:rPr>
          <w:rFonts w:asciiTheme="minorHAnsi" w:hAnsiTheme="minorHAnsi"/>
          <w:lang w:eastAsia="pl-PL"/>
        </w:rPr>
        <w:t>Polegał on na tym, że każdy sygnał (x</w:t>
      </w:r>
      <w:r w:rsidRPr="009A4C8D">
        <w:rPr>
          <w:rFonts w:asciiTheme="minorHAnsi" w:hAnsiTheme="minorHAnsi"/>
          <w:vertAlign w:val="subscript"/>
          <w:lang w:eastAsia="pl-PL"/>
        </w:rPr>
        <w:t>i</w:t>
      </w:r>
      <w:r w:rsidRPr="009A4C8D">
        <w:rPr>
          <w:rFonts w:asciiTheme="minorHAnsi" w:hAnsiTheme="minorHAnsi"/>
          <w:lang w:eastAsia="pl-PL"/>
        </w:rPr>
        <w:t>) ma swoją określoną wagę (ważność)</w:t>
      </w:r>
      <w:r w:rsidR="00874AD3" w:rsidRPr="009A4C8D">
        <w:rPr>
          <w:rFonts w:asciiTheme="minorHAnsi" w:hAnsiTheme="minorHAnsi"/>
          <w:lang w:eastAsia="pl-PL"/>
        </w:rPr>
        <w:t>, przez którą zostaje przemnożony</w:t>
      </w:r>
      <w:r w:rsidRPr="009A4C8D">
        <w:rPr>
          <w:rFonts w:asciiTheme="minorHAnsi" w:hAnsiTheme="minorHAnsi"/>
          <w:lang w:eastAsia="pl-PL"/>
        </w:rPr>
        <w:t xml:space="preserve">. </w:t>
      </w:r>
      <w:r w:rsidR="00874AD3" w:rsidRPr="009A4C8D">
        <w:rPr>
          <w:rFonts w:asciiTheme="minorHAnsi" w:hAnsiTheme="minorHAnsi"/>
          <w:lang w:eastAsia="pl-PL"/>
        </w:rPr>
        <w:t>Nastęnie wszystkie otrzymane wartości</w:t>
      </w:r>
      <w:r w:rsidR="0011435B" w:rsidRPr="009A4C8D">
        <w:rPr>
          <w:rFonts w:asciiTheme="minorHAnsi" w:hAnsiTheme="minorHAnsi"/>
          <w:lang w:eastAsia="pl-PL"/>
        </w:rPr>
        <w:t xml:space="preserve"> </w:t>
      </w:r>
      <w:r w:rsidR="00874AD3" w:rsidRPr="009A4C8D">
        <w:rPr>
          <w:rFonts w:asciiTheme="minorHAnsi" w:hAnsiTheme="minorHAnsi"/>
          <w:lang w:eastAsia="pl-PL"/>
        </w:rPr>
        <w:t>są sumowane</w:t>
      </w:r>
      <w:r w:rsidR="0011435B" w:rsidRPr="009A4C8D">
        <w:rPr>
          <w:rFonts w:asciiTheme="minorHAnsi" w:hAnsiTheme="minorHAnsi"/>
          <w:lang w:eastAsia="pl-PL"/>
        </w:rPr>
        <w:t xml:space="preserve">. Dodaje się do nich również bias, czyli wartość progu, po przekroczeniu którego dany neuron może wysłać impuls. Następnie wynik </w:t>
      </w:r>
      <w:r w:rsidR="00874AD3" w:rsidRPr="009A4C8D">
        <w:rPr>
          <w:rFonts w:asciiTheme="minorHAnsi" w:hAnsiTheme="minorHAnsi"/>
          <w:lang w:eastAsia="pl-PL"/>
        </w:rPr>
        <w:t>prze</w:t>
      </w:r>
      <w:r w:rsidR="00F742B1" w:rsidRPr="009A4C8D">
        <w:rPr>
          <w:rFonts w:asciiTheme="minorHAnsi" w:hAnsiTheme="minorHAnsi"/>
          <w:lang w:eastAsia="pl-PL"/>
        </w:rPr>
        <w:t>kazywan</w:t>
      </w:r>
      <w:r w:rsidR="0011435B" w:rsidRPr="009A4C8D">
        <w:rPr>
          <w:rFonts w:asciiTheme="minorHAnsi" w:hAnsiTheme="minorHAnsi"/>
          <w:lang w:eastAsia="pl-PL"/>
        </w:rPr>
        <w:t>y jest</w:t>
      </w:r>
      <w:r w:rsidR="00F742B1" w:rsidRPr="009A4C8D">
        <w:rPr>
          <w:rFonts w:asciiTheme="minorHAnsi" w:hAnsiTheme="minorHAnsi"/>
          <w:lang w:eastAsia="pl-PL"/>
        </w:rPr>
        <w:t xml:space="preserve"> do funkcji aktywacji, która może przybierać różne formy. Wartość otrzymana na końcu jest pożądanym wyjściem. </w:t>
      </w:r>
    </w:p>
    <w:p w:rsidR="00142F64" w:rsidRPr="009A4C8D" w:rsidRDefault="00142F64" w:rsidP="004B0843">
      <w:pPr>
        <w:jc w:val="center"/>
        <w:rPr>
          <w:rFonts w:asciiTheme="minorHAnsi" w:hAnsiTheme="minorHAnsi"/>
          <w:lang w:eastAsia="pl-PL"/>
        </w:rPr>
      </w:pPr>
      <m:oMathPara>
        <m:oMath>
          <m:r>
            <w:rPr>
              <w:rFonts w:ascii="Cambria Math" w:hAnsi="Cambria Math"/>
              <w:lang w:eastAsia="pl-PL"/>
            </w:rPr>
            <m:t>y=f(</m:t>
          </m:r>
          <m:nary>
            <m:naryPr>
              <m:chr m:val="∑"/>
              <m:limLoc m:val="undOvr"/>
              <m:grow m:val="1"/>
              <m:ctrlPr>
                <w:rPr>
                  <w:rFonts w:ascii="Cambria Math" w:hAnsi="Cambria Math"/>
                  <w:i/>
                  <w:lang w:eastAsia="pl-PL"/>
                </w:rPr>
              </m:ctrlPr>
            </m:naryPr>
            <m:sub>
              <m:r>
                <w:rPr>
                  <w:rFonts w:ascii="Cambria Math" w:hAnsi="Cambria Math"/>
                  <w:lang w:eastAsia="pl-PL"/>
                </w:rPr>
                <m:t>i=1</m:t>
              </m:r>
            </m:sub>
            <m:sup>
              <m:r>
                <w:rPr>
                  <w:rFonts w:ascii="Cambria Math" w:hAnsi="Cambria Math"/>
                  <w:lang w:eastAsia="pl-PL"/>
                </w:rPr>
                <m:t>N</m:t>
              </m:r>
            </m:sup>
            <m:e>
              <m:sSub>
                <m:sSubPr>
                  <m:ctrlPr>
                    <w:rPr>
                      <w:rFonts w:ascii="Cambria Math" w:hAnsi="Cambria Math"/>
                      <w:i/>
                      <w:lang w:eastAsia="pl-PL"/>
                    </w:rPr>
                  </m:ctrlPr>
                </m:sSubPr>
                <m:e>
                  <m:r>
                    <w:rPr>
                      <w:rFonts w:ascii="Cambria Math" w:hAnsi="Cambria Math"/>
                      <w:lang w:eastAsia="pl-PL"/>
                    </w:rPr>
                    <m:t>w</m:t>
                  </m:r>
                </m:e>
                <m:sub>
                  <m:r>
                    <w:rPr>
                      <w:rFonts w:ascii="Cambria Math" w:hAnsi="Cambria Math"/>
                      <w:lang w:eastAsia="pl-PL"/>
                    </w:rPr>
                    <m:t>i</m:t>
                  </m:r>
                </m:sub>
              </m:sSub>
              <m:sSub>
                <m:sSubPr>
                  <m:ctrlPr>
                    <w:rPr>
                      <w:rFonts w:ascii="Cambria Math" w:hAnsi="Cambria Math"/>
                      <w:i/>
                      <w:lang w:eastAsia="pl-PL"/>
                    </w:rPr>
                  </m:ctrlPr>
                </m:sSubPr>
                <m:e>
                  <m:r>
                    <w:rPr>
                      <w:rFonts w:ascii="Cambria Math" w:hAnsi="Cambria Math"/>
                      <w:lang w:eastAsia="pl-PL"/>
                    </w:rPr>
                    <m:t>x</m:t>
                  </m:r>
                </m:e>
                <m:sub>
                  <m:r>
                    <w:rPr>
                      <w:rFonts w:ascii="Cambria Math" w:hAnsi="Cambria Math"/>
                      <w:lang w:eastAsia="pl-PL"/>
                    </w:rPr>
                    <m:t>i</m:t>
                  </m:r>
                </m:sub>
              </m:sSub>
            </m:e>
          </m:nary>
          <m:r>
            <w:rPr>
              <w:rFonts w:ascii="Cambria Math" w:hAnsi="Cambria Math"/>
              <w:lang w:eastAsia="pl-PL"/>
            </w:rPr>
            <m:t>+b)</m:t>
          </m:r>
        </m:oMath>
      </m:oMathPara>
    </w:p>
    <w:p w:rsidR="00AE17ED" w:rsidRDefault="00981009" w:rsidP="0050319B">
      <w:pPr>
        <w:ind w:left="792"/>
        <w:jc w:val="both"/>
        <w:rPr>
          <w:sz w:val="24"/>
          <w:szCs w:val="24"/>
          <w:lang w:eastAsia="pl-PL"/>
        </w:rPr>
      </w:pPr>
      <w:r>
        <w:rPr>
          <w:noProof/>
          <w:sz w:val="24"/>
          <w:szCs w:val="24"/>
          <w:lang w:eastAsia="pl-PL"/>
        </w:rPr>
        <w:drawing>
          <wp:inline distT="0" distB="0" distL="0" distR="0">
            <wp:extent cx="4637956"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7569" cy="3359749"/>
                    </a:xfrm>
                    <a:prstGeom prst="rect">
                      <a:avLst/>
                    </a:prstGeom>
                    <a:noFill/>
                    <a:ln>
                      <a:noFill/>
                    </a:ln>
                  </pic:spPr>
                </pic:pic>
              </a:graphicData>
            </a:graphic>
          </wp:inline>
        </w:drawing>
      </w:r>
    </w:p>
    <w:p w:rsidR="0011435B" w:rsidRDefault="0011435B" w:rsidP="009A4C8D">
      <w:pPr>
        <w:ind w:left="792"/>
        <w:jc w:val="center"/>
        <w:rPr>
          <w:sz w:val="18"/>
          <w:szCs w:val="18"/>
          <w:lang w:eastAsia="pl-PL"/>
        </w:rPr>
      </w:pPr>
      <w:r w:rsidRPr="009A4C8D">
        <w:rPr>
          <w:sz w:val="18"/>
          <w:szCs w:val="18"/>
          <w:lang w:eastAsia="pl-PL"/>
        </w:rPr>
        <w:t>Rysunek 2.1. Model neuronu w sztucznej sieci neuronowej.</w:t>
      </w:r>
    </w:p>
    <w:p w:rsidR="00D667AD" w:rsidRPr="009A4C8D" w:rsidRDefault="00D667AD" w:rsidP="009A4C8D">
      <w:pPr>
        <w:ind w:left="792"/>
        <w:jc w:val="center"/>
        <w:rPr>
          <w:sz w:val="18"/>
          <w:szCs w:val="18"/>
          <w:lang w:eastAsia="pl-PL"/>
        </w:rPr>
      </w:pPr>
    </w:p>
    <w:p w:rsidR="006E0122" w:rsidRPr="009A4C8D" w:rsidRDefault="00853611" w:rsidP="00441FFE">
      <w:pPr>
        <w:ind w:firstLine="284"/>
        <w:jc w:val="both"/>
        <w:rPr>
          <w:lang w:eastAsia="pl-PL"/>
        </w:rPr>
      </w:pPr>
      <w:r w:rsidRPr="009A4C8D">
        <w:rPr>
          <w:lang w:eastAsia="pl-PL"/>
        </w:rPr>
        <w:t xml:space="preserve">Najpopularniejszą, tradycyjną siecią neuronową jest sieć MLP (Multi Layer Perceptron). Jest to sieć składająca się z kilku warstw, gdzie wyjście neuronu z jednej warstwy staje się </w:t>
      </w:r>
      <w:r w:rsidR="0050319B" w:rsidRPr="009A4C8D">
        <w:rPr>
          <w:lang w:eastAsia="pl-PL"/>
        </w:rPr>
        <w:t>wejściem</w:t>
      </w:r>
      <w:r w:rsidRPr="009A4C8D">
        <w:rPr>
          <w:lang w:eastAsia="pl-PL"/>
        </w:rPr>
        <w:t xml:space="preserve"> neuronu</w:t>
      </w:r>
      <w:r w:rsidR="0050319B" w:rsidRPr="009A4C8D">
        <w:rPr>
          <w:lang w:eastAsia="pl-PL"/>
        </w:rPr>
        <w:t xml:space="preserve"> z</w:t>
      </w:r>
      <w:r w:rsidRPr="009A4C8D">
        <w:rPr>
          <w:lang w:eastAsia="pl-PL"/>
        </w:rPr>
        <w:t xml:space="preserve"> </w:t>
      </w:r>
      <w:r w:rsidRPr="009A4C8D">
        <w:rPr>
          <w:lang w:eastAsia="pl-PL"/>
        </w:rPr>
        <w:lastRenderedPageBreak/>
        <w:t>kolejnej warstwy. Zazwyczaj połączenia te są między wszystkimi neuronami warstw sąsiadujących, używa się wtedy określenia, że jest to w pełni połączona sieć MLP (fully - connected MLP).</w:t>
      </w:r>
    </w:p>
    <w:p w:rsidR="00D83FA9" w:rsidRPr="009A4C8D" w:rsidRDefault="00D83FA9" w:rsidP="00441FFE">
      <w:pPr>
        <w:ind w:firstLine="284"/>
        <w:jc w:val="both"/>
        <w:rPr>
          <w:lang w:eastAsia="pl-PL"/>
        </w:rPr>
      </w:pPr>
      <w:r w:rsidRPr="009A4C8D">
        <w:rPr>
          <w:lang w:eastAsia="pl-PL"/>
        </w:rPr>
        <w:t xml:space="preserve">Różnica między otrzymanym wynikiem a </w:t>
      </w:r>
      <w:r w:rsidR="0050319B" w:rsidRPr="009A4C8D">
        <w:rPr>
          <w:lang w:eastAsia="pl-PL"/>
        </w:rPr>
        <w:t xml:space="preserve">wartością </w:t>
      </w:r>
      <w:r w:rsidRPr="009A4C8D">
        <w:rPr>
          <w:lang w:eastAsia="pl-PL"/>
        </w:rPr>
        <w:t>oczekiwan</w:t>
      </w:r>
      <w:r w:rsidR="0050319B" w:rsidRPr="009A4C8D">
        <w:rPr>
          <w:lang w:eastAsia="pl-PL"/>
        </w:rPr>
        <w:t>ą</w:t>
      </w:r>
      <w:r w:rsidRPr="009A4C8D">
        <w:rPr>
          <w:lang w:eastAsia="pl-PL"/>
        </w:rPr>
        <w:t xml:space="preserve"> nazywana jest błędem sieci neuronowej. Błędy sieci neuronowej zostaną opisane bardziej szczegółowo w dalszej części pracy.</w:t>
      </w:r>
    </w:p>
    <w:p w:rsidR="00D83FA9" w:rsidRPr="009A4C8D" w:rsidRDefault="00D83FA9" w:rsidP="00441FFE">
      <w:pPr>
        <w:ind w:firstLine="284"/>
        <w:jc w:val="both"/>
        <w:rPr>
          <w:lang w:eastAsia="pl-PL"/>
        </w:rPr>
      </w:pPr>
      <w:r w:rsidRPr="009A4C8D">
        <w:rPr>
          <w:lang w:eastAsia="pl-PL"/>
        </w:rPr>
        <w:t>Więcej o starszych, klasycznych sieciach neuronowych można dowiedzieć się w książce profesora Osowskiego pt. „Sieci neuronowe do przetwarzania informacji” [</w:t>
      </w:r>
      <w:r w:rsidR="00726D40" w:rsidRPr="009A4C8D">
        <w:rPr>
          <w:lang w:eastAsia="pl-PL"/>
        </w:rPr>
        <w:t>7</w:t>
      </w:r>
      <w:r w:rsidRPr="009A4C8D">
        <w:rPr>
          <w:lang w:eastAsia="pl-PL"/>
        </w:rPr>
        <w:t>]. Jest w niej sporo informacji na temat różnych rodzajów sieci, lecz nie obemuje ona dziedziny deep learningu, której dotyczyć będzie ta praca.</w:t>
      </w:r>
    </w:p>
    <w:p w:rsidR="0011435B" w:rsidRPr="00D667AD" w:rsidRDefault="0011435B" w:rsidP="0050319B">
      <w:pPr>
        <w:jc w:val="both"/>
        <w:rPr>
          <w:lang w:eastAsia="pl-PL"/>
        </w:rPr>
      </w:pPr>
    </w:p>
    <w:p w:rsidR="008C162E" w:rsidRPr="009A4C8D" w:rsidRDefault="008C162E" w:rsidP="0050319B">
      <w:pPr>
        <w:pStyle w:val="Heading2"/>
        <w:numPr>
          <w:ilvl w:val="1"/>
          <w:numId w:val="7"/>
        </w:numPr>
        <w:jc w:val="both"/>
        <w:rPr>
          <w:rFonts w:ascii="Calibri" w:hAnsi="Calibri"/>
        </w:rPr>
      </w:pPr>
      <w:bookmarkStart w:id="58" w:name="_Toc504242519"/>
      <w:r w:rsidRPr="009A4C8D">
        <w:rPr>
          <w:rFonts w:ascii="Calibri" w:hAnsi="Calibri"/>
        </w:rPr>
        <w:t>Deep Learning, czyli uczenie głębokie</w:t>
      </w:r>
      <w:bookmarkEnd w:id="58"/>
    </w:p>
    <w:p w:rsidR="00726D40" w:rsidRPr="00726D40" w:rsidRDefault="00726D40" w:rsidP="0050319B">
      <w:pPr>
        <w:jc w:val="both"/>
        <w:rPr>
          <w:lang w:val="x-none" w:eastAsia="x-none"/>
        </w:rPr>
      </w:pPr>
    </w:p>
    <w:p w:rsidR="00CB7C2B" w:rsidRPr="009A4C8D" w:rsidRDefault="003B46A6" w:rsidP="0050319B">
      <w:pPr>
        <w:jc w:val="both"/>
        <w:rPr>
          <w:lang w:eastAsia="pl-PL"/>
        </w:rPr>
      </w:pPr>
      <w:r w:rsidRPr="009A4C8D">
        <w:rPr>
          <w:lang w:eastAsia="pl-PL"/>
        </w:rPr>
        <w:t xml:space="preserve">Głębokie sieci neuronowe powstały w wyniku rozwoju uczenia maszynowego i w dzisiejszych czasach są coraz </w:t>
      </w:r>
      <w:r w:rsidR="00F06733" w:rsidRPr="009A4C8D">
        <w:rPr>
          <w:lang w:eastAsia="pl-PL"/>
        </w:rPr>
        <w:t xml:space="preserve">częściej </w:t>
      </w:r>
      <w:r w:rsidRPr="009A4C8D">
        <w:rPr>
          <w:lang w:eastAsia="pl-PL"/>
        </w:rPr>
        <w:t>używane</w:t>
      </w:r>
      <w:r w:rsidR="00F06733" w:rsidRPr="009A4C8D">
        <w:rPr>
          <w:lang w:eastAsia="pl-PL"/>
        </w:rPr>
        <w:t xml:space="preserve">. </w:t>
      </w:r>
      <w:r w:rsidR="00150DC1" w:rsidRPr="009A4C8D">
        <w:rPr>
          <w:lang w:eastAsia="pl-PL"/>
        </w:rPr>
        <w:t>Dąży się do tego, aby stały się jak najwierniejszą</w:t>
      </w:r>
      <w:r w:rsidR="0089228F" w:rsidRPr="009A4C8D">
        <w:rPr>
          <w:lang w:eastAsia="pl-PL"/>
        </w:rPr>
        <w:t xml:space="preserve"> kopią ludzkiego mózgu</w:t>
      </w:r>
      <w:r w:rsidR="00D667AD">
        <w:rPr>
          <w:lang w:eastAsia="pl-PL"/>
        </w:rPr>
        <w:t xml:space="preserve"> w kwestiach poznawczych</w:t>
      </w:r>
      <w:r w:rsidR="0089228F" w:rsidRPr="009A4C8D">
        <w:rPr>
          <w:lang w:eastAsia="pl-PL"/>
        </w:rPr>
        <w:t xml:space="preserve">. Umożliwiają one nie tylko rozpoznawanie obrazów czy ludzkiej mowy, ale także np. wyznaczanie trendów na rynkach finansowych. </w:t>
      </w:r>
    </w:p>
    <w:p w:rsidR="00150DC1" w:rsidRDefault="00150DC1" w:rsidP="00441FFE">
      <w:pPr>
        <w:ind w:firstLine="284"/>
        <w:jc w:val="both"/>
        <w:rPr>
          <w:lang w:eastAsia="pl-PL"/>
        </w:rPr>
      </w:pPr>
      <w:r w:rsidRPr="009A4C8D">
        <w:rPr>
          <w:lang w:eastAsia="pl-PL"/>
        </w:rPr>
        <w:t>Pojęcie głębokości, użytej w nazwie tego rodzaju sieci odnosi się do ich budowy. Głębokość jest najdłuższą drogą, jaką musi przebyć impuls od neuronu wejściowego do wyjściowego, przechodząc przez sieć. Jednak jest to raczej pojęcie intuicyjne, ponieważ wielkość ta nie jest jednoznacznie określona. Przeważnie przyjmuje się, że jeśli sieć ma więcej niż dwie warstwy ukryte (</w:t>
      </w:r>
      <w:r w:rsidR="00117CE5" w:rsidRPr="009A4C8D">
        <w:rPr>
          <w:lang w:eastAsia="pl-PL"/>
        </w:rPr>
        <w:t>na rys. 2.2 oznaczone kolorem niebieskim</w:t>
      </w:r>
      <w:r w:rsidRPr="009A4C8D">
        <w:rPr>
          <w:lang w:eastAsia="pl-PL"/>
        </w:rPr>
        <w:t xml:space="preserve">), zaliczana jest do sieci głębokich, ale w skutek dynamicznego rozwoju </w:t>
      </w:r>
      <w:r w:rsidR="00F65A3B" w:rsidRPr="009A4C8D">
        <w:rPr>
          <w:lang w:eastAsia="pl-PL"/>
        </w:rPr>
        <w:t>uczenia maszynowego</w:t>
      </w:r>
      <w:r w:rsidRPr="009A4C8D">
        <w:rPr>
          <w:lang w:eastAsia="pl-PL"/>
        </w:rPr>
        <w:t xml:space="preserve"> granica ta może zostać przesunięta.</w:t>
      </w:r>
    </w:p>
    <w:p w:rsidR="004B0843" w:rsidRPr="009A4C8D" w:rsidRDefault="004B0843" w:rsidP="004B0843">
      <w:pPr>
        <w:ind w:firstLine="284"/>
        <w:jc w:val="both"/>
        <w:rPr>
          <w:lang w:eastAsia="pl-PL"/>
        </w:rPr>
      </w:pPr>
      <w:r w:rsidRPr="009A4C8D">
        <w:rPr>
          <w:lang w:eastAsia="pl-PL"/>
        </w:rPr>
        <w:t>Sieci</w:t>
      </w:r>
      <w:r w:rsidR="006021CB">
        <w:rPr>
          <w:lang w:eastAsia="pl-PL"/>
        </w:rPr>
        <w:t xml:space="preserve"> głębokie</w:t>
      </w:r>
      <w:r w:rsidRPr="009A4C8D">
        <w:rPr>
          <w:lang w:eastAsia="pl-PL"/>
        </w:rPr>
        <w:t xml:space="preserve"> składają się z wielu warstw, z których początkowe mają za zadanie wybrać cechy, na podstawie których dane są później klasyfikowane czy rozpoznawane. Jest to proces automatyczny, aczkolwiek nadzorowany. Idea wyboru cech jest taka, że w każdej kolejnej warstwie wybierane cechy są coraz bardziej abstrakcyjne. Następnie trafiają </w:t>
      </w:r>
      <w:r w:rsidR="006021CB">
        <w:rPr>
          <w:lang w:eastAsia="pl-PL"/>
        </w:rPr>
        <w:t xml:space="preserve">one </w:t>
      </w:r>
      <w:r w:rsidRPr="009A4C8D">
        <w:rPr>
          <w:lang w:eastAsia="pl-PL"/>
        </w:rPr>
        <w:t>do klasycznej sieci neuronowej.</w:t>
      </w:r>
    </w:p>
    <w:p w:rsidR="004B0843" w:rsidRDefault="004B0843" w:rsidP="004B0843">
      <w:pPr>
        <w:ind w:firstLine="284"/>
        <w:jc w:val="both"/>
        <w:rPr>
          <w:lang w:eastAsia="pl-PL"/>
        </w:rPr>
      </w:pPr>
      <w:r w:rsidRPr="009A4C8D">
        <w:rPr>
          <w:lang w:eastAsia="pl-PL"/>
        </w:rPr>
        <w:t xml:space="preserve">Łatwo wyciągnąć z tego wniosek, że nie do każdego problemu dobrym rozwiązaniem będą sieci głębokie. Przy zagadnieniach prostych lub nie mających budowy hierarchicznej lepiej mogą sprawdzić się sieci płytkie. </w:t>
      </w:r>
    </w:p>
    <w:p w:rsidR="004B0843" w:rsidRPr="009A4C8D" w:rsidRDefault="004B0843" w:rsidP="004B0843">
      <w:pPr>
        <w:ind w:firstLine="284"/>
        <w:jc w:val="both"/>
        <w:rPr>
          <w:lang w:eastAsia="pl-PL"/>
        </w:rPr>
      </w:pPr>
      <w:r w:rsidRPr="009A4C8D">
        <w:rPr>
          <w:lang w:eastAsia="pl-PL"/>
        </w:rPr>
        <w:t>Skorzystanie z głębokich sieci neuronowych pozwala wyodrębnić cechy w sposób automatyczny, opisujących badany proces bądź zjawisko, co zwalnia użytkownika z obowiązku zdefiniowania cech.</w:t>
      </w:r>
    </w:p>
    <w:p w:rsidR="004B0843" w:rsidRPr="009A4C8D" w:rsidRDefault="004B0843" w:rsidP="004B0843">
      <w:pPr>
        <w:ind w:firstLine="284"/>
        <w:jc w:val="both"/>
        <w:rPr>
          <w:lang w:eastAsia="pl-PL"/>
        </w:rPr>
      </w:pPr>
      <w:r w:rsidRPr="009A4C8D">
        <w:rPr>
          <w:lang w:eastAsia="pl-PL"/>
        </w:rPr>
        <w:t xml:space="preserve">Warto wyjaśnić również pojęcie uczenia nadzorowanego (supervised learning). Polega ono na tym, że na wejście sieci dostarczane są pary uczące, dla uproszczenia oznaczone zostaną jako {x,d}, gdzie x to dane wejściowe, natomiast d to cel, jaki powinien zostać uzyskany, co pozwala później na łatwe </w:t>
      </w:r>
      <w:r w:rsidRPr="009A4C8D">
        <w:rPr>
          <w:lang w:eastAsia="pl-PL"/>
        </w:rPr>
        <w:lastRenderedPageBreak/>
        <w:t>wyliczenie błędu uzyskanego wyniku i ułatwia sieci uczenie. Inaczej sytuacja wygląda w przypadku uczenia nienadzorowanego (unsupervised learning). Na wejście sieci dostarczane są tylko dane wejściowe, bez pożądanego rezultatu, a zadaniem sieci jest samodzielne zrozumienie schematu danych i wyodrębnienie odpowiednich cech. Wyniki sieci uczonej w sposób nadzorowany są przeważnie lepsze. Jednak nie w każdym wypadku mamy dostęp do oczekiwanych wyników, wtedy uczenie nienadzorowane staje się dobrą alternatywą.</w:t>
      </w:r>
    </w:p>
    <w:p w:rsidR="00150DC1" w:rsidRDefault="00117CE5" w:rsidP="00B64869">
      <w:pPr>
        <w:jc w:val="center"/>
        <w:rPr>
          <w:sz w:val="24"/>
          <w:szCs w:val="24"/>
          <w:lang w:eastAsia="pl-PL"/>
        </w:rPr>
      </w:pPr>
      <w:r>
        <w:rPr>
          <w:noProof/>
          <w:sz w:val="24"/>
          <w:szCs w:val="24"/>
          <w:lang w:eastAsia="pl-PL"/>
        </w:rPr>
        <w:drawing>
          <wp:inline distT="0" distB="0" distL="0" distR="0">
            <wp:extent cx="53244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4410075"/>
                    </a:xfrm>
                    <a:prstGeom prst="rect">
                      <a:avLst/>
                    </a:prstGeom>
                    <a:noFill/>
                    <a:ln>
                      <a:noFill/>
                    </a:ln>
                  </pic:spPr>
                </pic:pic>
              </a:graphicData>
            </a:graphic>
          </wp:inline>
        </w:drawing>
      </w:r>
    </w:p>
    <w:p w:rsidR="00117CE5" w:rsidRPr="009A4C8D" w:rsidRDefault="00117CE5" w:rsidP="009A4C8D">
      <w:pPr>
        <w:jc w:val="center"/>
        <w:rPr>
          <w:sz w:val="18"/>
          <w:szCs w:val="18"/>
          <w:lang w:eastAsia="pl-PL"/>
        </w:rPr>
      </w:pPr>
      <w:r w:rsidRPr="009A4C8D">
        <w:rPr>
          <w:sz w:val="18"/>
          <w:szCs w:val="18"/>
          <w:lang w:eastAsia="pl-PL"/>
        </w:rPr>
        <w:t>Rysunek 2.2. Model sieci głębokiej.</w:t>
      </w:r>
    </w:p>
    <w:p w:rsidR="00480019" w:rsidRDefault="00480019" w:rsidP="0050319B">
      <w:pPr>
        <w:jc w:val="both"/>
        <w:rPr>
          <w:sz w:val="24"/>
          <w:szCs w:val="24"/>
          <w:lang w:eastAsia="pl-PL"/>
        </w:rPr>
      </w:pPr>
    </w:p>
    <w:p w:rsidR="00FC613C" w:rsidRPr="009A4C8D" w:rsidRDefault="00FC613C" w:rsidP="00441FFE">
      <w:pPr>
        <w:ind w:firstLine="284"/>
        <w:jc w:val="both"/>
        <w:rPr>
          <w:lang w:eastAsia="pl-PL"/>
        </w:rPr>
      </w:pPr>
      <w:r w:rsidRPr="009A4C8D">
        <w:rPr>
          <w:lang w:eastAsia="pl-PL"/>
        </w:rPr>
        <w:t>Ciekawe jest to, że pomysł głębokich sieci neuronowych pojawił się już na początku lat 70. XX wieku, jednak ich rozwój był znacznie wolniejszy niż w dzisiejszych czasach.</w:t>
      </w:r>
      <w:r w:rsidR="00943339" w:rsidRPr="009A4C8D">
        <w:rPr>
          <w:lang w:eastAsia="pl-PL"/>
        </w:rPr>
        <w:t xml:space="preserve"> Miało to dwie główne przyczyny:</w:t>
      </w:r>
    </w:p>
    <w:p w:rsidR="0089228F" w:rsidRPr="009A4C8D" w:rsidRDefault="00943339" w:rsidP="00441FFE">
      <w:pPr>
        <w:ind w:firstLine="284"/>
        <w:jc w:val="both"/>
        <w:rPr>
          <w:lang w:eastAsia="pl-PL"/>
        </w:rPr>
      </w:pPr>
      <w:r w:rsidRPr="009A4C8D">
        <w:rPr>
          <w:lang w:eastAsia="pl-PL"/>
        </w:rPr>
        <w:t>Po pierwsze, t</w:t>
      </w:r>
      <w:r w:rsidR="0089228F" w:rsidRPr="009A4C8D">
        <w:rPr>
          <w:lang w:eastAsia="pl-PL"/>
        </w:rPr>
        <w:t xml:space="preserve">rzeba zauważyć, że do stosowania głębokich sieci neuronowych wymagane są duże zbiory danych, do których dostęp nie zawsze jest powszechny. Dla przykładu, </w:t>
      </w:r>
      <w:r w:rsidR="008E2805" w:rsidRPr="009A4C8D">
        <w:rPr>
          <w:lang w:eastAsia="pl-PL"/>
        </w:rPr>
        <w:t>w zrobieniu systemu rozpoznającego tablice rejestracyjne, głównym problemem może być zebranie odpowiedniej ilości danych</w:t>
      </w:r>
      <w:r w:rsidRPr="009A4C8D">
        <w:rPr>
          <w:lang w:eastAsia="pl-PL"/>
        </w:rPr>
        <w:t>.</w:t>
      </w:r>
    </w:p>
    <w:p w:rsidR="008E2805" w:rsidRPr="009A4C8D" w:rsidRDefault="008E2805" w:rsidP="00441FFE">
      <w:pPr>
        <w:ind w:firstLine="284"/>
        <w:jc w:val="both"/>
        <w:rPr>
          <w:lang w:eastAsia="pl-PL"/>
        </w:rPr>
      </w:pPr>
      <w:r w:rsidRPr="009A4C8D">
        <w:rPr>
          <w:lang w:eastAsia="pl-PL"/>
        </w:rPr>
        <w:lastRenderedPageBreak/>
        <w:t xml:space="preserve">Drugim problemem jest </w:t>
      </w:r>
      <w:r w:rsidR="00943339" w:rsidRPr="009A4C8D">
        <w:rPr>
          <w:lang w:eastAsia="pl-PL"/>
        </w:rPr>
        <w:t xml:space="preserve">potrzebna moc obliczeniowa i </w:t>
      </w:r>
      <w:r w:rsidRPr="009A4C8D">
        <w:rPr>
          <w:lang w:eastAsia="pl-PL"/>
        </w:rPr>
        <w:t>czas uczenia się głębokich sieci neuronowych. Im sieć taka jest większa</w:t>
      </w:r>
      <w:r w:rsidR="00943339" w:rsidRPr="009A4C8D">
        <w:rPr>
          <w:lang w:eastAsia="pl-PL"/>
        </w:rPr>
        <w:t xml:space="preserve"> (składa się z większej liczby warstw)</w:t>
      </w:r>
      <w:r w:rsidRPr="009A4C8D">
        <w:rPr>
          <w:lang w:eastAsia="pl-PL"/>
        </w:rPr>
        <w:t>, tym</w:t>
      </w:r>
      <w:r w:rsidR="00943339" w:rsidRPr="009A4C8D">
        <w:rPr>
          <w:lang w:eastAsia="pl-PL"/>
        </w:rPr>
        <w:t xml:space="preserve"> </w:t>
      </w:r>
      <w:r w:rsidR="0078126C">
        <w:rPr>
          <w:lang w:eastAsia="pl-PL"/>
        </w:rPr>
        <w:t xml:space="preserve">bardziej </w:t>
      </w:r>
      <w:r w:rsidRPr="009A4C8D">
        <w:rPr>
          <w:lang w:eastAsia="pl-PL"/>
        </w:rPr>
        <w:t>czas</w:t>
      </w:r>
      <w:r w:rsidR="00943339" w:rsidRPr="009A4C8D">
        <w:rPr>
          <w:lang w:eastAsia="pl-PL"/>
        </w:rPr>
        <w:t xml:space="preserve"> uczenia</w:t>
      </w:r>
      <w:r w:rsidRPr="009A4C8D">
        <w:rPr>
          <w:lang w:eastAsia="pl-PL"/>
        </w:rPr>
        <w:t xml:space="preserve"> się wydłuża. Stosowana w tym badaniu sieć jest bardzo mała, więc czas</w:t>
      </w:r>
      <w:r w:rsidR="0078126C">
        <w:rPr>
          <w:lang w:eastAsia="pl-PL"/>
        </w:rPr>
        <w:t xml:space="preserve"> ten</w:t>
      </w:r>
      <w:r w:rsidR="00A75951" w:rsidRPr="009A4C8D">
        <w:rPr>
          <w:lang w:eastAsia="pl-PL"/>
        </w:rPr>
        <w:t xml:space="preserve"> </w:t>
      </w:r>
      <w:r w:rsidR="00480019" w:rsidRPr="009A4C8D">
        <w:rPr>
          <w:lang w:eastAsia="pl-PL"/>
        </w:rPr>
        <w:t>jest stosunkowo krótki</w:t>
      </w:r>
      <w:r w:rsidR="00A75951" w:rsidRPr="009A4C8D">
        <w:rPr>
          <w:lang w:eastAsia="pl-PL"/>
        </w:rPr>
        <w:t xml:space="preserve">. W dużych sieciach, takich jakie stosuje np. firma Google, </w:t>
      </w:r>
      <w:r w:rsidR="00E76AC7" w:rsidRPr="009A4C8D">
        <w:rPr>
          <w:lang w:eastAsia="pl-PL"/>
        </w:rPr>
        <w:t xml:space="preserve">czas uczenia </w:t>
      </w:r>
      <w:r w:rsidR="00A75951" w:rsidRPr="009A4C8D">
        <w:rPr>
          <w:lang w:eastAsia="pl-PL"/>
        </w:rPr>
        <w:t>sie</w:t>
      </w:r>
      <w:r w:rsidR="00E76AC7" w:rsidRPr="009A4C8D">
        <w:rPr>
          <w:lang w:eastAsia="pl-PL"/>
        </w:rPr>
        <w:t>ci</w:t>
      </w:r>
      <w:r w:rsidR="00A75951" w:rsidRPr="009A4C8D">
        <w:rPr>
          <w:lang w:eastAsia="pl-PL"/>
        </w:rPr>
        <w:t xml:space="preserve">, która składa się z </w:t>
      </w:r>
      <w:r w:rsidR="0078126C">
        <w:rPr>
          <w:lang w:eastAsia="pl-PL"/>
        </w:rPr>
        <w:t>dużo większej liczby</w:t>
      </w:r>
      <w:r w:rsidR="00A75951" w:rsidRPr="009A4C8D">
        <w:rPr>
          <w:lang w:eastAsia="pl-PL"/>
        </w:rPr>
        <w:t xml:space="preserve"> warstw, znacznie się wydłuża.</w:t>
      </w:r>
    </w:p>
    <w:p w:rsidR="00943339" w:rsidRPr="009A4C8D" w:rsidRDefault="00943339" w:rsidP="00441FFE">
      <w:pPr>
        <w:ind w:firstLine="284"/>
        <w:jc w:val="both"/>
        <w:rPr>
          <w:lang w:eastAsia="pl-PL"/>
        </w:rPr>
      </w:pPr>
      <w:r w:rsidRPr="009A4C8D">
        <w:rPr>
          <w:lang w:eastAsia="pl-PL"/>
        </w:rPr>
        <w:t xml:space="preserve">Choć w tym momencie te dwa aspekty wciąż stanowią utrudnienie dla twórców </w:t>
      </w:r>
      <w:r w:rsidR="00B829F1" w:rsidRPr="009A4C8D">
        <w:rPr>
          <w:lang w:eastAsia="pl-PL"/>
        </w:rPr>
        <w:t>sieci głębokich, to kilka dekad temu stanowiły problem nie d</w:t>
      </w:r>
      <w:r w:rsidR="00480019" w:rsidRPr="009A4C8D">
        <w:rPr>
          <w:lang w:eastAsia="pl-PL"/>
        </w:rPr>
        <w:t>o</w:t>
      </w:r>
      <w:r w:rsidR="00B829F1" w:rsidRPr="009A4C8D">
        <w:rPr>
          <w:lang w:eastAsia="pl-PL"/>
        </w:rPr>
        <w:t xml:space="preserve"> ominięcia. Nie da się ukryć, że rozwój technologiczny, a co za tym idzie – znacząco lepsze procesory o mocach obliczeniowych dawniej niewyobrażalnych,</w:t>
      </w:r>
      <w:r w:rsidR="0050319B" w:rsidRPr="009A4C8D">
        <w:rPr>
          <w:lang w:eastAsia="pl-PL"/>
        </w:rPr>
        <w:t xml:space="preserve"> a także wykorzystanie procesorów graficznych (GPU)</w:t>
      </w:r>
      <w:r w:rsidR="00B829F1" w:rsidRPr="009A4C8D">
        <w:rPr>
          <w:lang w:eastAsia="pl-PL"/>
        </w:rPr>
        <w:t xml:space="preserve"> umożliwiły roz</w:t>
      </w:r>
      <w:r w:rsidR="00AF3332">
        <w:rPr>
          <w:lang w:eastAsia="pl-PL"/>
        </w:rPr>
        <w:t>kwit</w:t>
      </w:r>
      <w:r w:rsidR="00B829F1" w:rsidRPr="009A4C8D">
        <w:rPr>
          <w:lang w:eastAsia="pl-PL"/>
        </w:rPr>
        <w:t xml:space="preserve"> </w:t>
      </w:r>
      <w:r w:rsidR="001E0FA8" w:rsidRPr="009A4C8D">
        <w:rPr>
          <w:lang w:eastAsia="pl-PL"/>
        </w:rPr>
        <w:t>tej dziedziny. Ważną rolę odegrał również Internet i ogólnie pojęta cyfryzacja. Dało to dostęp do olbrzymiej ilości baz danych, które mogą służyć za wejście do głębokiej sieci neuronowej.</w:t>
      </w:r>
    </w:p>
    <w:p w:rsidR="00285944" w:rsidRDefault="00285944" w:rsidP="0050319B">
      <w:pPr>
        <w:jc w:val="both"/>
        <w:rPr>
          <w:sz w:val="24"/>
          <w:szCs w:val="24"/>
          <w:lang w:eastAsia="pl-PL"/>
        </w:rPr>
      </w:pPr>
    </w:p>
    <w:p w:rsidR="008C162E" w:rsidRPr="009A4C8D" w:rsidRDefault="008C162E" w:rsidP="0050319B">
      <w:pPr>
        <w:pStyle w:val="Heading2"/>
        <w:numPr>
          <w:ilvl w:val="1"/>
          <w:numId w:val="7"/>
        </w:numPr>
        <w:jc w:val="both"/>
        <w:rPr>
          <w:rFonts w:ascii="Calibri" w:hAnsi="Calibri"/>
        </w:rPr>
      </w:pPr>
      <w:bookmarkStart w:id="59" w:name="_Toc504242520"/>
      <w:r w:rsidRPr="009A4C8D">
        <w:rPr>
          <w:rFonts w:ascii="Calibri" w:hAnsi="Calibri"/>
        </w:rPr>
        <w:t>Sieci CNN</w:t>
      </w:r>
      <w:bookmarkEnd w:id="59"/>
    </w:p>
    <w:p w:rsidR="00726D40" w:rsidRPr="00726D40" w:rsidRDefault="00726D40" w:rsidP="0050319B">
      <w:pPr>
        <w:jc w:val="both"/>
        <w:rPr>
          <w:lang w:val="x-none" w:eastAsia="x-none"/>
        </w:rPr>
      </w:pPr>
    </w:p>
    <w:p w:rsidR="0016646E" w:rsidRPr="009A4C8D" w:rsidRDefault="007179F1" w:rsidP="0050319B">
      <w:pPr>
        <w:jc w:val="both"/>
        <w:rPr>
          <w:lang w:eastAsia="pl-PL"/>
        </w:rPr>
      </w:pPr>
      <w:r w:rsidRPr="009A4C8D">
        <w:rPr>
          <w:lang w:eastAsia="pl-PL"/>
        </w:rPr>
        <w:t>Jedną z gałęzi deep learningu są sieci CNN (Convolutional Neural Networks – konwolucyjne sieci neuronowe</w:t>
      </w:r>
      <w:r w:rsidR="002A6EAC" w:rsidRPr="009A4C8D">
        <w:rPr>
          <w:lang w:eastAsia="pl-PL"/>
        </w:rPr>
        <w:t>)</w:t>
      </w:r>
      <w:r w:rsidRPr="009A4C8D">
        <w:rPr>
          <w:lang w:eastAsia="pl-PL"/>
        </w:rPr>
        <w:t>. Charaktery</w:t>
      </w:r>
      <w:r w:rsidR="00E17A3F" w:rsidRPr="009A4C8D">
        <w:rPr>
          <w:lang w:eastAsia="pl-PL"/>
        </w:rPr>
        <w:t xml:space="preserve">zują się tym, że główną operacją, </w:t>
      </w:r>
      <w:r w:rsidR="00F65A3B" w:rsidRPr="009A4C8D">
        <w:rPr>
          <w:lang w:eastAsia="pl-PL"/>
        </w:rPr>
        <w:t>na jakiej oparte jest działanie sieci</w:t>
      </w:r>
      <w:r w:rsidR="00E17A3F" w:rsidRPr="009A4C8D">
        <w:rPr>
          <w:lang w:eastAsia="pl-PL"/>
        </w:rPr>
        <w:t xml:space="preserve"> jest konwolucja, czyli splot.</w:t>
      </w:r>
    </w:p>
    <w:p w:rsidR="00E17A3F" w:rsidRPr="009A4C8D" w:rsidRDefault="00E17A3F" w:rsidP="0050319B">
      <w:pPr>
        <w:jc w:val="both"/>
        <w:rPr>
          <w:lang w:eastAsia="pl-PL"/>
        </w:rPr>
      </w:pPr>
      <m:oMathPara>
        <m:oMath>
          <m:r>
            <w:rPr>
              <w:rFonts w:ascii="Cambria Math" w:hAnsi="Cambria Math"/>
              <w:lang w:eastAsia="pl-PL"/>
            </w:rPr>
            <m:t>y</m:t>
          </m:r>
          <m:d>
            <m:dPr>
              <m:ctrlPr>
                <w:rPr>
                  <w:rFonts w:ascii="Cambria Math" w:hAnsi="Cambria Math"/>
                  <w:i/>
                  <w:lang w:eastAsia="pl-PL"/>
                </w:rPr>
              </m:ctrlPr>
            </m:dPr>
            <m:e>
              <m:r>
                <w:rPr>
                  <w:rFonts w:ascii="Cambria Math" w:hAnsi="Cambria Math"/>
                  <w:lang w:eastAsia="pl-PL"/>
                </w:rPr>
                <m:t>n</m:t>
              </m:r>
            </m:e>
          </m:d>
          <m:r>
            <w:rPr>
              <w:rFonts w:ascii="Cambria Math" w:hAnsi="Cambria Math"/>
              <w:lang w:eastAsia="pl-PL"/>
            </w:rPr>
            <m:t>=x</m:t>
          </m:r>
          <m:d>
            <m:dPr>
              <m:ctrlPr>
                <w:rPr>
                  <w:rFonts w:ascii="Cambria Math" w:hAnsi="Cambria Math"/>
                  <w:i/>
                  <w:lang w:eastAsia="pl-PL"/>
                </w:rPr>
              </m:ctrlPr>
            </m:dPr>
            <m:e>
              <m:r>
                <w:rPr>
                  <w:rFonts w:ascii="Cambria Math" w:hAnsi="Cambria Math"/>
                  <w:lang w:eastAsia="pl-PL"/>
                </w:rPr>
                <m:t>n</m:t>
              </m:r>
            </m:e>
          </m:d>
          <m:r>
            <w:rPr>
              <w:rFonts w:ascii="Cambria Math" w:hAnsi="Cambria Math"/>
              <w:lang w:eastAsia="pl-PL"/>
            </w:rPr>
            <m:t>*w</m:t>
          </m:r>
          <m:d>
            <m:dPr>
              <m:ctrlPr>
                <w:rPr>
                  <w:rFonts w:ascii="Cambria Math" w:hAnsi="Cambria Math"/>
                  <w:i/>
                  <w:lang w:eastAsia="pl-PL"/>
                </w:rPr>
              </m:ctrlPr>
            </m:dPr>
            <m:e>
              <m:r>
                <w:rPr>
                  <w:rFonts w:ascii="Cambria Math" w:hAnsi="Cambria Math"/>
                  <w:lang w:eastAsia="pl-PL"/>
                </w:rPr>
                <m:t>n</m:t>
              </m:r>
            </m:e>
          </m:d>
          <m:r>
            <w:rPr>
              <w:rFonts w:ascii="Cambria Math" w:hAnsi="Cambria Math"/>
              <w:lang w:eastAsia="pl-PL"/>
            </w:rPr>
            <m:t xml:space="preserve">= </m:t>
          </m:r>
          <m:nary>
            <m:naryPr>
              <m:chr m:val="∑"/>
              <m:limLoc m:val="undOvr"/>
              <m:ctrlPr>
                <w:rPr>
                  <w:rFonts w:ascii="Cambria Math" w:hAnsi="Cambria Math"/>
                  <w:i/>
                  <w:lang w:eastAsia="pl-PL"/>
                </w:rPr>
              </m:ctrlPr>
            </m:naryPr>
            <m:sub>
              <m:r>
                <w:rPr>
                  <w:rFonts w:ascii="Cambria Math" w:hAnsi="Cambria Math"/>
                  <w:lang w:eastAsia="pl-PL"/>
                </w:rPr>
                <m:t>i= -∞</m:t>
              </m:r>
            </m:sub>
            <m:sup>
              <m:r>
                <w:rPr>
                  <w:rFonts w:ascii="Cambria Math" w:hAnsi="Cambria Math"/>
                  <w:lang w:eastAsia="pl-PL"/>
                </w:rPr>
                <m:t>∞</m:t>
              </m:r>
            </m:sup>
            <m:e>
              <m:r>
                <w:rPr>
                  <w:rFonts w:ascii="Cambria Math" w:hAnsi="Cambria Math"/>
                  <w:lang w:eastAsia="pl-PL"/>
                </w:rPr>
                <m:t>x</m:t>
              </m:r>
              <m:d>
                <m:dPr>
                  <m:ctrlPr>
                    <w:rPr>
                      <w:rFonts w:ascii="Cambria Math" w:hAnsi="Cambria Math"/>
                      <w:i/>
                      <w:lang w:eastAsia="pl-PL"/>
                    </w:rPr>
                  </m:ctrlPr>
                </m:dPr>
                <m:e>
                  <m:r>
                    <w:rPr>
                      <w:rFonts w:ascii="Cambria Math" w:hAnsi="Cambria Math"/>
                      <w:lang w:eastAsia="pl-PL"/>
                    </w:rPr>
                    <m:t>i</m:t>
                  </m:r>
                </m:e>
              </m:d>
              <m:r>
                <w:rPr>
                  <w:rFonts w:ascii="Cambria Math" w:hAnsi="Cambria Math"/>
                  <w:lang w:eastAsia="pl-PL"/>
                </w:rPr>
                <m:t>w</m:t>
              </m:r>
              <m:d>
                <m:dPr>
                  <m:ctrlPr>
                    <w:rPr>
                      <w:rFonts w:ascii="Cambria Math" w:hAnsi="Cambria Math"/>
                      <w:i/>
                      <w:lang w:eastAsia="pl-PL"/>
                    </w:rPr>
                  </m:ctrlPr>
                </m:dPr>
                <m:e>
                  <m:r>
                    <w:rPr>
                      <w:rFonts w:ascii="Cambria Math" w:hAnsi="Cambria Math"/>
                      <w:lang w:eastAsia="pl-PL"/>
                    </w:rPr>
                    <m:t>n-i</m:t>
                  </m:r>
                </m:e>
              </m:d>
              <m:r>
                <w:rPr>
                  <w:rFonts w:ascii="Cambria Math" w:hAnsi="Cambria Math"/>
                  <w:lang w:eastAsia="pl-PL"/>
                </w:rPr>
                <m:t xml:space="preserve">= </m:t>
              </m:r>
            </m:e>
          </m:nary>
          <m:nary>
            <m:naryPr>
              <m:chr m:val="∑"/>
              <m:limLoc m:val="undOvr"/>
              <m:ctrlPr>
                <w:rPr>
                  <w:rFonts w:ascii="Cambria Math" w:hAnsi="Cambria Math"/>
                  <w:i/>
                  <w:lang w:eastAsia="pl-PL"/>
                </w:rPr>
              </m:ctrlPr>
            </m:naryPr>
            <m:sub>
              <m:r>
                <w:rPr>
                  <w:rFonts w:ascii="Cambria Math" w:hAnsi="Cambria Math"/>
                  <w:lang w:eastAsia="pl-PL"/>
                </w:rPr>
                <m:t>i= -∞</m:t>
              </m:r>
            </m:sub>
            <m:sup>
              <m:r>
                <w:rPr>
                  <w:rFonts w:ascii="Cambria Math" w:hAnsi="Cambria Math"/>
                  <w:lang w:eastAsia="pl-PL"/>
                </w:rPr>
                <m:t>∞</m:t>
              </m:r>
            </m:sup>
            <m:e>
              <m:r>
                <w:rPr>
                  <w:rFonts w:ascii="Cambria Math" w:hAnsi="Cambria Math"/>
                  <w:lang w:eastAsia="pl-PL"/>
                </w:rPr>
                <m:t>x</m:t>
              </m:r>
              <m:d>
                <m:dPr>
                  <m:ctrlPr>
                    <w:rPr>
                      <w:rFonts w:ascii="Cambria Math" w:hAnsi="Cambria Math"/>
                      <w:i/>
                      <w:lang w:eastAsia="pl-PL"/>
                    </w:rPr>
                  </m:ctrlPr>
                </m:dPr>
                <m:e>
                  <m:r>
                    <w:rPr>
                      <w:rFonts w:ascii="Cambria Math" w:hAnsi="Cambria Math"/>
                      <w:lang w:eastAsia="pl-PL"/>
                    </w:rPr>
                    <m:t>n-i</m:t>
                  </m:r>
                </m:e>
              </m:d>
              <m:r>
                <w:rPr>
                  <w:rFonts w:ascii="Cambria Math" w:hAnsi="Cambria Math"/>
                  <w:lang w:eastAsia="pl-PL"/>
                </w:rPr>
                <m:t>w</m:t>
              </m:r>
              <m:d>
                <m:dPr>
                  <m:ctrlPr>
                    <w:rPr>
                      <w:rFonts w:ascii="Cambria Math" w:hAnsi="Cambria Math"/>
                      <w:i/>
                      <w:lang w:eastAsia="pl-PL"/>
                    </w:rPr>
                  </m:ctrlPr>
                </m:dPr>
                <m:e>
                  <m:r>
                    <w:rPr>
                      <w:rFonts w:ascii="Cambria Math" w:hAnsi="Cambria Math"/>
                      <w:lang w:eastAsia="pl-PL"/>
                    </w:rPr>
                    <m:t>i</m:t>
                  </m:r>
                </m:e>
              </m:d>
            </m:e>
          </m:nary>
        </m:oMath>
      </m:oMathPara>
    </w:p>
    <w:p w:rsidR="00E17A3F" w:rsidRPr="009A4C8D" w:rsidRDefault="00E17A3F" w:rsidP="00441FFE">
      <w:pPr>
        <w:ind w:firstLine="284"/>
        <w:jc w:val="both"/>
        <w:rPr>
          <w:lang w:eastAsia="pl-PL"/>
        </w:rPr>
      </w:pPr>
      <w:r w:rsidRPr="009A4C8D">
        <w:rPr>
          <w:lang w:eastAsia="pl-PL"/>
        </w:rPr>
        <w:t xml:space="preserve">W tym wypadku </w:t>
      </w:r>
      <w:r w:rsidRPr="009A4C8D">
        <w:rPr>
          <w:b/>
          <w:lang w:eastAsia="pl-PL"/>
        </w:rPr>
        <w:t>x</w:t>
      </w:r>
      <w:r w:rsidRPr="009A4C8D">
        <w:rPr>
          <w:lang w:eastAsia="pl-PL"/>
        </w:rPr>
        <w:t xml:space="preserve"> to dane uczące, natomiast </w:t>
      </w:r>
      <w:r w:rsidRPr="009A4C8D">
        <w:rPr>
          <w:b/>
          <w:lang w:eastAsia="pl-PL"/>
        </w:rPr>
        <w:t>w</w:t>
      </w:r>
      <w:r w:rsidRPr="009A4C8D">
        <w:rPr>
          <w:lang w:eastAsia="pl-PL"/>
        </w:rPr>
        <w:t xml:space="preserve"> to przypisane im wagi. Ze względu na to, że zarówno sygnał jak i jądro przekształcenia są w tym wypadku macierzami</w:t>
      </w:r>
      <w:r w:rsidR="004C77DC" w:rsidRPr="009A4C8D">
        <w:rPr>
          <w:lang w:eastAsia="pl-PL"/>
        </w:rPr>
        <w:t xml:space="preserve">, dane przedstawiono jako macierz </w:t>
      </w:r>
      <w:r w:rsidR="004C77DC" w:rsidRPr="009A4C8D">
        <w:rPr>
          <w:b/>
          <w:lang w:eastAsia="pl-PL"/>
        </w:rPr>
        <w:t>A</w:t>
      </w:r>
      <w:r w:rsidR="004C77DC" w:rsidRPr="009A4C8D">
        <w:rPr>
          <w:lang w:eastAsia="pl-PL"/>
        </w:rPr>
        <w:t xml:space="preserve">, natomiast wagi jako macierz </w:t>
      </w:r>
      <w:r w:rsidR="004C77DC" w:rsidRPr="009A4C8D">
        <w:rPr>
          <w:b/>
          <w:lang w:eastAsia="pl-PL"/>
        </w:rPr>
        <w:t>B</w:t>
      </w:r>
      <w:r w:rsidR="004C77DC" w:rsidRPr="009A4C8D">
        <w:rPr>
          <w:lang w:eastAsia="pl-PL"/>
        </w:rPr>
        <w:t>.</w:t>
      </w:r>
      <w:r w:rsidR="006769DD" w:rsidRPr="009A4C8D">
        <w:rPr>
          <w:lang w:eastAsia="pl-PL"/>
        </w:rPr>
        <w:t xml:space="preserve"> </w:t>
      </w:r>
    </w:p>
    <w:p w:rsidR="002A6EAC" w:rsidRPr="009A4C8D" w:rsidRDefault="004C77DC" w:rsidP="00441FFE">
      <w:pPr>
        <w:ind w:firstLine="284"/>
        <w:jc w:val="both"/>
        <w:rPr>
          <w:lang w:eastAsia="pl-PL"/>
        </w:rPr>
      </w:pPr>
      <m:oMathPara>
        <m:oMath>
          <m:r>
            <w:rPr>
              <w:rFonts w:ascii="Cambria Math" w:hAnsi="Cambria Math"/>
              <w:lang w:eastAsia="pl-PL"/>
            </w:rPr>
            <m:t>Y</m:t>
          </m:r>
          <m:d>
            <m:dPr>
              <m:ctrlPr>
                <w:rPr>
                  <w:rFonts w:ascii="Cambria Math" w:hAnsi="Cambria Math"/>
                  <w:i/>
                  <w:lang w:eastAsia="pl-PL"/>
                </w:rPr>
              </m:ctrlPr>
            </m:dPr>
            <m:e>
              <m:r>
                <w:rPr>
                  <w:rFonts w:ascii="Cambria Math" w:hAnsi="Cambria Math"/>
                  <w:lang w:eastAsia="pl-PL"/>
                </w:rPr>
                <m:t>i,j</m:t>
              </m:r>
            </m:e>
          </m:d>
          <m:r>
            <w:rPr>
              <w:rFonts w:ascii="Cambria Math" w:hAnsi="Cambria Math"/>
              <w:lang w:eastAsia="pl-PL"/>
            </w:rPr>
            <m:t>=A</m:t>
          </m:r>
          <m:d>
            <m:dPr>
              <m:ctrlPr>
                <w:rPr>
                  <w:rFonts w:ascii="Cambria Math" w:hAnsi="Cambria Math"/>
                  <w:i/>
                  <w:lang w:eastAsia="pl-PL"/>
                </w:rPr>
              </m:ctrlPr>
            </m:dPr>
            <m:e>
              <m:r>
                <w:rPr>
                  <w:rFonts w:ascii="Cambria Math" w:hAnsi="Cambria Math"/>
                  <w:lang w:eastAsia="pl-PL"/>
                </w:rPr>
                <m:t>i,j</m:t>
              </m:r>
            </m:e>
          </m:d>
          <m:r>
            <w:rPr>
              <w:rFonts w:ascii="Cambria Math" w:hAnsi="Cambria Math"/>
              <w:lang w:eastAsia="pl-PL"/>
            </w:rPr>
            <m:t>*B</m:t>
          </m:r>
          <m:d>
            <m:dPr>
              <m:ctrlPr>
                <w:rPr>
                  <w:rFonts w:ascii="Cambria Math" w:hAnsi="Cambria Math"/>
                  <w:i/>
                  <w:lang w:eastAsia="pl-PL"/>
                </w:rPr>
              </m:ctrlPr>
            </m:dPr>
            <m:e>
              <m:r>
                <w:rPr>
                  <w:rFonts w:ascii="Cambria Math" w:hAnsi="Cambria Math"/>
                  <w:lang w:eastAsia="pl-PL"/>
                </w:rPr>
                <m:t>i,j</m:t>
              </m:r>
            </m:e>
          </m:d>
          <m:r>
            <w:rPr>
              <w:rFonts w:ascii="Cambria Math" w:hAnsi="Cambria Math"/>
              <w:lang w:eastAsia="pl-PL"/>
            </w:rPr>
            <m:t>=</m:t>
          </m:r>
          <m:nary>
            <m:naryPr>
              <m:chr m:val="∑"/>
              <m:limLoc m:val="undOvr"/>
              <m:supHide m:val="1"/>
              <m:ctrlPr>
                <w:rPr>
                  <w:rFonts w:ascii="Cambria Math" w:hAnsi="Cambria Math"/>
                  <w:i/>
                  <w:lang w:eastAsia="pl-PL"/>
                </w:rPr>
              </m:ctrlPr>
            </m:naryPr>
            <m:sub>
              <m:r>
                <w:rPr>
                  <w:rFonts w:ascii="Cambria Math" w:hAnsi="Cambria Math"/>
                  <w:lang w:eastAsia="pl-PL"/>
                </w:rPr>
                <m:t>m</m:t>
              </m:r>
            </m:sub>
            <m:sup/>
            <m:e>
              <m:nary>
                <m:naryPr>
                  <m:chr m:val="∑"/>
                  <m:limLoc m:val="undOvr"/>
                  <m:supHide m:val="1"/>
                  <m:ctrlPr>
                    <w:rPr>
                      <w:rFonts w:ascii="Cambria Math" w:hAnsi="Cambria Math"/>
                      <w:i/>
                      <w:lang w:eastAsia="pl-PL"/>
                    </w:rPr>
                  </m:ctrlPr>
                </m:naryPr>
                <m:sub>
                  <m:r>
                    <w:rPr>
                      <w:rFonts w:ascii="Cambria Math" w:hAnsi="Cambria Math"/>
                      <w:lang w:eastAsia="pl-PL"/>
                    </w:rPr>
                    <m:t>n</m:t>
                  </m:r>
                </m:sub>
                <m:sup/>
                <m:e>
                  <m:r>
                    <w:rPr>
                      <w:rFonts w:ascii="Cambria Math" w:hAnsi="Cambria Math"/>
                      <w:lang w:eastAsia="pl-PL"/>
                    </w:rPr>
                    <m:t>A</m:t>
                  </m:r>
                  <m:d>
                    <m:dPr>
                      <m:ctrlPr>
                        <w:rPr>
                          <w:rFonts w:ascii="Cambria Math" w:hAnsi="Cambria Math"/>
                          <w:i/>
                          <w:lang w:eastAsia="pl-PL"/>
                        </w:rPr>
                      </m:ctrlPr>
                    </m:dPr>
                    <m:e>
                      <m:r>
                        <w:rPr>
                          <w:rFonts w:ascii="Cambria Math" w:hAnsi="Cambria Math"/>
                          <w:lang w:eastAsia="pl-PL"/>
                        </w:rPr>
                        <m:t>m,n</m:t>
                      </m:r>
                    </m:e>
                  </m:d>
                  <m:r>
                    <w:rPr>
                      <w:rFonts w:ascii="Cambria Math" w:hAnsi="Cambria Math"/>
                      <w:lang w:eastAsia="pl-PL"/>
                    </w:rPr>
                    <m:t>B</m:t>
                  </m:r>
                  <m:d>
                    <m:dPr>
                      <m:ctrlPr>
                        <w:rPr>
                          <w:rFonts w:ascii="Cambria Math" w:hAnsi="Cambria Math"/>
                          <w:i/>
                          <w:lang w:eastAsia="pl-PL"/>
                        </w:rPr>
                      </m:ctrlPr>
                    </m:dPr>
                    <m:e>
                      <m:r>
                        <w:rPr>
                          <w:rFonts w:ascii="Cambria Math" w:hAnsi="Cambria Math"/>
                          <w:lang w:eastAsia="pl-PL"/>
                        </w:rPr>
                        <m:t>i-m,j-n</m:t>
                      </m:r>
                    </m:e>
                  </m:d>
                  <m:r>
                    <w:rPr>
                      <w:rFonts w:ascii="Cambria Math" w:hAnsi="Cambria Math"/>
                      <w:lang w:eastAsia="pl-PL"/>
                    </w:rPr>
                    <m:t>=</m:t>
                  </m:r>
                </m:e>
              </m:nary>
            </m:e>
          </m:nary>
        </m:oMath>
      </m:oMathPara>
    </w:p>
    <w:p w:rsidR="004C77DC" w:rsidRPr="009A4C8D" w:rsidRDefault="004C77DC" w:rsidP="00441FFE">
      <w:pPr>
        <w:ind w:firstLine="284"/>
        <w:jc w:val="both"/>
        <w:rPr>
          <w:lang w:eastAsia="pl-PL"/>
        </w:rPr>
      </w:pPr>
      <m:oMathPara>
        <m:oMath>
          <m:r>
            <w:rPr>
              <w:rFonts w:ascii="Cambria Math" w:hAnsi="Cambria Math"/>
              <w:lang w:eastAsia="pl-PL"/>
            </w:rPr>
            <m:t>=</m:t>
          </m:r>
          <m:nary>
            <m:naryPr>
              <m:chr m:val="∑"/>
              <m:limLoc m:val="undOvr"/>
              <m:supHide m:val="1"/>
              <m:ctrlPr>
                <w:rPr>
                  <w:rFonts w:ascii="Cambria Math" w:hAnsi="Cambria Math"/>
                  <w:i/>
                  <w:lang w:eastAsia="pl-PL"/>
                </w:rPr>
              </m:ctrlPr>
            </m:naryPr>
            <m:sub>
              <m:r>
                <w:rPr>
                  <w:rFonts w:ascii="Cambria Math" w:hAnsi="Cambria Math"/>
                  <w:lang w:eastAsia="pl-PL"/>
                </w:rPr>
                <m:t>m</m:t>
              </m:r>
            </m:sub>
            <m:sup/>
            <m:e>
              <m:nary>
                <m:naryPr>
                  <m:chr m:val="∑"/>
                  <m:limLoc m:val="undOvr"/>
                  <m:supHide m:val="1"/>
                  <m:ctrlPr>
                    <w:rPr>
                      <w:rFonts w:ascii="Cambria Math" w:hAnsi="Cambria Math"/>
                      <w:i/>
                      <w:lang w:eastAsia="pl-PL"/>
                    </w:rPr>
                  </m:ctrlPr>
                </m:naryPr>
                <m:sub>
                  <m:r>
                    <w:rPr>
                      <w:rFonts w:ascii="Cambria Math" w:hAnsi="Cambria Math"/>
                      <w:lang w:eastAsia="pl-PL"/>
                    </w:rPr>
                    <m:t>n</m:t>
                  </m:r>
                </m:sub>
                <m:sup/>
                <m:e>
                  <m:r>
                    <w:rPr>
                      <w:rFonts w:ascii="Cambria Math" w:hAnsi="Cambria Math"/>
                      <w:lang w:eastAsia="pl-PL"/>
                    </w:rPr>
                    <m:t>A(i-m,j-n)B(m,n)</m:t>
                  </m:r>
                </m:e>
              </m:nary>
            </m:e>
          </m:nary>
        </m:oMath>
      </m:oMathPara>
    </w:p>
    <w:p w:rsidR="006769DD" w:rsidRPr="009A4C8D" w:rsidRDefault="006769DD" w:rsidP="00441FFE">
      <w:pPr>
        <w:ind w:firstLine="284"/>
        <w:jc w:val="both"/>
        <w:rPr>
          <w:lang w:eastAsia="pl-PL"/>
        </w:rPr>
      </w:pPr>
      <w:r w:rsidRPr="009A4C8D">
        <w:rPr>
          <w:lang w:eastAsia="pl-PL"/>
        </w:rPr>
        <w:t xml:space="preserve">Splot </w:t>
      </w:r>
      <w:r w:rsidR="003117A5" w:rsidRPr="009A4C8D">
        <w:rPr>
          <w:lang w:eastAsia="pl-PL"/>
        </w:rPr>
        <w:t>j</w:t>
      </w:r>
      <w:r w:rsidRPr="009A4C8D">
        <w:rPr>
          <w:lang w:eastAsia="pl-PL"/>
        </w:rPr>
        <w:t xml:space="preserve">est jednym </w:t>
      </w:r>
      <w:r w:rsidR="003117A5" w:rsidRPr="009A4C8D">
        <w:rPr>
          <w:lang w:eastAsia="pl-PL"/>
        </w:rPr>
        <w:t>z podstawowych sposobów przetwarzania sygnału. W prostym tłumaczeniu jest to złożenie dwóch sygnałów (nie wolno pomylić z dodawaniem lub mnożeniem sygnałów) i otrzymanie trzeciego. Szerzej ten temat wytłumaczył Steven Smith [</w:t>
      </w:r>
      <w:r w:rsidR="00726D40" w:rsidRPr="009A4C8D">
        <w:rPr>
          <w:lang w:eastAsia="pl-PL"/>
        </w:rPr>
        <w:t>9</w:t>
      </w:r>
      <w:r w:rsidR="003117A5" w:rsidRPr="009A4C8D">
        <w:rPr>
          <w:lang w:eastAsia="pl-PL"/>
        </w:rPr>
        <w:t>].</w:t>
      </w:r>
    </w:p>
    <w:p w:rsidR="00635D59" w:rsidRPr="009A4C8D" w:rsidRDefault="00635D59" w:rsidP="00441FFE">
      <w:pPr>
        <w:ind w:firstLine="284"/>
        <w:jc w:val="both"/>
        <w:rPr>
          <w:lang w:eastAsia="pl-PL"/>
        </w:rPr>
      </w:pPr>
      <w:r w:rsidRPr="009A4C8D">
        <w:rPr>
          <w:lang w:eastAsia="pl-PL"/>
        </w:rPr>
        <w:t>Wejściem do sieci CNN są obrazy w reprezentacji RGB, co daje trzy kanały. Każdy z nich przetwarzany jest przez odpowiedni</w:t>
      </w:r>
      <w:r w:rsidR="00797175" w:rsidRPr="009A4C8D">
        <w:rPr>
          <w:lang w:eastAsia="pl-PL"/>
        </w:rPr>
        <w:t>e</w:t>
      </w:r>
      <w:r w:rsidRPr="009A4C8D">
        <w:rPr>
          <w:lang w:eastAsia="pl-PL"/>
        </w:rPr>
        <w:t xml:space="preserve"> filtr</w:t>
      </w:r>
      <w:r w:rsidR="00797175" w:rsidRPr="009A4C8D">
        <w:rPr>
          <w:lang w:eastAsia="pl-PL"/>
        </w:rPr>
        <w:t>y</w:t>
      </w:r>
      <w:r w:rsidRPr="009A4C8D">
        <w:rPr>
          <w:lang w:eastAsia="pl-PL"/>
        </w:rPr>
        <w:t>. Następnie są one sumowane i tak powstaje obraz końcowy. Takich warstw konwolucyjnych, zawierających od</w:t>
      </w:r>
      <w:r w:rsidR="00797175" w:rsidRPr="009A4C8D">
        <w:rPr>
          <w:lang w:eastAsia="pl-PL"/>
        </w:rPr>
        <w:t>rębne</w:t>
      </w:r>
      <w:r w:rsidRPr="009A4C8D">
        <w:rPr>
          <w:lang w:eastAsia="pl-PL"/>
        </w:rPr>
        <w:t xml:space="preserve"> filtry, może być wiele. Bardzo duże sieci CNN składają się z </w:t>
      </w:r>
      <w:r w:rsidR="00AF3332">
        <w:rPr>
          <w:lang w:eastAsia="pl-PL"/>
        </w:rPr>
        <w:t>nawet kilkunastu</w:t>
      </w:r>
      <w:r w:rsidRPr="009A4C8D">
        <w:rPr>
          <w:lang w:eastAsia="pl-PL"/>
        </w:rPr>
        <w:t xml:space="preserve"> takich warstw.</w:t>
      </w:r>
    </w:p>
    <w:p w:rsidR="001928CF" w:rsidRPr="009A4C8D" w:rsidRDefault="00316CAD" w:rsidP="00441FFE">
      <w:pPr>
        <w:ind w:firstLine="284"/>
        <w:jc w:val="both"/>
        <w:rPr>
          <w:lang w:eastAsia="pl-PL"/>
        </w:rPr>
      </w:pPr>
      <w:r w:rsidRPr="009A4C8D">
        <w:rPr>
          <w:lang w:eastAsia="pl-PL"/>
        </w:rPr>
        <w:lastRenderedPageBreak/>
        <w:t xml:space="preserve">Jedna </w:t>
      </w:r>
      <w:r w:rsidR="00AF3332">
        <w:rPr>
          <w:lang w:eastAsia="pl-PL"/>
        </w:rPr>
        <w:t>część</w:t>
      </w:r>
      <w:r w:rsidRPr="009A4C8D">
        <w:rPr>
          <w:lang w:eastAsia="pl-PL"/>
        </w:rPr>
        <w:t xml:space="preserve"> sieci CNN składa się zazwyczaj z trzech </w:t>
      </w:r>
      <w:r w:rsidR="00AF3332">
        <w:rPr>
          <w:lang w:eastAsia="pl-PL"/>
        </w:rPr>
        <w:t>warstw</w:t>
      </w:r>
      <w:r w:rsidRPr="009A4C8D">
        <w:rPr>
          <w:lang w:eastAsia="pl-PL"/>
        </w:rPr>
        <w:t>: filtracji, funkcji aktywacji oraz statystyczne</w:t>
      </w:r>
      <w:r w:rsidR="002A6EAC" w:rsidRPr="009A4C8D">
        <w:rPr>
          <w:lang w:eastAsia="pl-PL"/>
        </w:rPr>
        <w:t>go</w:t>
      </w:r>
      <w:r w:rsidRPr="009A4C8D">
        <w:rPr>
          <w:lang w:eastAsia="pl-PL"/>
        </w:rPr>
        <w:t xml:space="preserve"> łączeni</w:t>
      </w:r>
      <w:r w:rsidR="002A6EAC" w:rsidRPr="009A4C8D">
        <w:rPr>
          <w:lang w:eastAsia="pl-PL"/>
        </w:rPr>
        <w:t>a</w:t>
      </w:r>
      <w:r w:rsidRPr="009A4C8D">
        <w:rPr>
          <w:lang w:eastAsia="pl-PL"/>
        </w:rPr>
        <w:t xml:space="preserve"> wyników np. </w:t>
      </w:r>
      <w:r w:rsidR="001928CF" w:rsidRPr="009A4C8D">
        <w:rPr>
          <w:lang w:eastAsia="pl-PL"/>
        </w:rPr>
        <w:t>po</w:t>
      </w:r>
      <w:r w:rsidRPr="009A4C8D">
        <w:rPr>
          <w:lang w:eastAsia="pl-PL"/>
        </w:rPr>
        <w:t>oling</w:t>
      </w:r>
      <w:r w:rsidR="001928CF" w:rsidRPr="009A4C8D">
        <w:rPr>
          <w:lang w:eastAsia="pl-PL"/>
        </w:rPr>
        <w:t>.</w:t>
      </w:r>
      <w:r w:rsidR="00646C93" w:rsidRPr="009A4C8D">
        <w:rPr>
          <w:lang w:eastAsia="pl-PL"/>
        </w:rPr>
        <w:t xml:space="preserve"> </w:t>
      </w:r>
      <w:r w:rsidR="001928CF" w:rsidRPr="009A4C8D">
        <w:rPr>
          <w:lang w:eastAsia="pl-PL"/>
        </w:rPr>
        <w:t>Naj</w:t>
      </w:r>
      <w:r w:rsidR="00646C93" w:rsidRPr="009A4C8D">
        <w:rPr>
          <w:lang w:eastAsia="pl-PL"/>
        </w:rPr>
        <w:t>częściej używaną funkcją aktywacji jest funkcja ReLU (Rectified Linear Unit)</w:t>
      </w:r>
      <w:r w:rsidR="007314AD" w:rsidRPr="009A4C8D">
        <w:rPr>
          <w:lang w:eastAsia="pl-PL"/>
        </w:rPr>
        <w:t xml:space="preserve">. </w:t>
      </w:r>
      <w:r w:rsidR="0069732B" w:rsidRPr="009A4C8D">
        <w:rPr>
          <w:lang w:eastAsia="pl-PL"/>
        </w:rPr>
        <w:t xml:space="preserve">W wyniku konwolucji bardzo szybko zmienia się rozmiar obrazu. W celu uniknięcia sytuacji, w której obraz </w:t>
      </w:r>
      <w:r w:rsidR="00797175" w:rsidRPr="009A4C8D">
        <w:rPr>
          <w:lang w:eastAsia="pl-PL"/>
        </w:rPr>
        <w:t>po przejściu przez różne warstwy</w:t>
      </w:r>
      <w:r w:rsidR="0069732B" w:rsidRPr="009A4C8D">
        <w:rPr>
          <w:lang w:eastAsia="pl-PL"/>
        </w:rPr>
        <w:t xml:space="preserve"> jest bardzo mały, stosuje się operację </w:t>
      </w:r>
      <w:r w:rsidR="00BB0D3C" w:rsidRPr="009A4C8D">
        <w:rPr>
          <w:lang w:eastAsia="pl-PL"/>
        </w:rPr>
        <w:t>zero-padding. Polega ona na dopisywaniu zer na brzegach macierzy po konwolucji.</w:t>
      </w:r>
    </w:p>
    <w:p w:rsidR="00635D59" w:rsidRPr="009A4C8D" w:rsidRDefault="00635D59" w:rsidP="00441FFE">
      <w:pPr>
        <w:ind w:firstLine="284"/>
        <w:jc w:val="both"/>
        <w:rPr>
          <w:lang w:eastAsia="pl-PL"/>
        </w:rPr>
      </w:pPr>
      <w:r w:rsidRPr="009A4C8D">
        <w:rPr>
          <w:lang w:eastAsia="pl-PL"/>
        </w:rPr>
        <w:t>Wyższość sieci CNN nad klasycznymi sieciami przejawia się głównie w trzech cechach:</w:t>
      </w:r>
    </w:p>
    <w:p w:rsidR="00635D59" w:rsidRPr="009A4C8D" w:rsidRDefault="00294283" w:rsidP="00441FFE">
      <w:pPr>
        <w:ind w:firstLine="284"/>
        <w:jc w:val="both"/>
        <w:rPr>
          <w:lang w:eastAsia="pl-PL"/>
        </w:rPr>
      </w:pPr>
      <w:r w:rsidRPr="009A4C8D">
        <w:rPr>
          <w:lang w:eastAsia="pl-PL"/>
        </w:rPr>
        <w:t xml:space="preserve">- połączenia są lokalne – nie ma tutaj połączeń między wszystkimi neuronami; są one dzielone na grupy na które nakładane są maski (zawsze mniejsze od wymiarów obrazu), </w:t>
      </w:r>
      <w:r w:rsidR="00797175" w:rsidRPr="009A4C8D">
        <w:rPr>
          <w:lang w:eastAsia="pl-PL"/>
        </w:rPr>
        <w:t>co</w:t>
      </w:r>
      <w:r w:rsidRPr="009A4C8D">
        <w:rPr>
          <w:lang w:eastAsia="pl-PL"/>
        </w:rPr>
        <w:t xml:space="preserve"> skutkuje mniejszą iloś</w:t>
      </w:r>
      <w:r w:rsidR="00316CAD" w:rsidRPr="009A4C8D">
        <w:rPr>
          <w:lang w:eastAsia="pl-PL"/>
        </w:rPr>
        <w:t>cią połączeń, a co za tym idzie, zajmuje mniej pamięci systemu</w:t>
      </w:r>
      <w:r w:rsidR="006441C6" w:rsidRPr="009A4C8D">
        <w:rPr>
          <w:lang w:eastAsia="pl-PL"/>
        </w:rPr>
        <w:t xml:space="preserve">. Takie podejście wzoruje się na ludzkim nerwie wzrokowym, gdzie pole widzenia człowieka podzielone jest na fragmenty i odpowiednie neurony aktywują się zależnie od tego, czy wystąpi zmiana w danym </w:t>
      </w:r>
      <w:r w:rsidR="00DD6666">
        <w:rPr>
          <w:lang w:eastAsia="pl-PL"/>
        </w:rPr>
        <w:t>obszarze</w:t>
      </w:r>
      <w:r w:rsidR="006441C6" w:rsidRPr="009A4C8D">
        <w:rPr>
          <w:lang w:eastAsia="pl-PL"/>
        </w:rPr>
        <w:t>.</w:t>
      </w:r>
    </w:p>
    <w:p w:rsidR="00316CAD" w:rsidRPr="009A4C8D" w:rsidRDefault="00316CAD" w:rsidP="00441FFE">
      <w:pPr>
        <w:ind w:firstLine="284"/>
        <w:jc w:val="both"/>
        <w:rPr>
          <w:lang w:eastAsia="pl-PL"/>
        </w:rPr>
      </w:pPr>
      <w:r w:rsidRPr="009A4C8D">
        <w:rPr>
          <w:lang w:eastAsia="pl-PL"/>
        </w:rPr>
        <w:t xml:space="preserve">- wagi połączeń są wspólne dla wielu neuronów – wagi połączeń dobierane są tylko dla połączeń lokalnych, dzięki czemu proces uczenia jest efektywniejszy </w:t>
      </w:r>
    </w:p>
    <w:p w:rsidR="00316CAD" w:rsidRPr="009A4C8D" w:rsidRDefault="00316CAD" w:rsidP="00441FFE">
      <w:pPr>
        <w:ind w:firstLine="284"/>
        <w:jc w:val="both"/>
        <w:rPr>
          <w:lang w:eastAsia="pl-PL"/>
        </w:rPr>
      </w:pPr>
      <w:r w:rsidRPr="009A4C8D">
        <w:rPr>
          <w:lang w:eastAsia="pl-PL"/>
        </w:rPr>
        <w:t>- niezmienniczość funkcji względem przesunięcia – zapewnia, że zmiana wejścia skutkuje taką samą zmianą wyjścia.</w:t>
      </w:r>
    </w:p>
    <w:p w:rsidR="00285944" w:rsidRPr="00DD6666" w:rsidRDefault="00285944" w:rsidP="0050319B">
      <w:pPr>
        <w:jc w:val="both"/>
        <w:rPr>
          <w:lang w:eastAsia="pl-PL"/>
        </w:rPr>
      </w:pPr>
    </w:p>
    <w:p w:rsidR="008C162E" w:rsidRPr="009A4C8D" w:rsidRDefault="008C162E" w:rsidP="0050319B">
      <w:pPr>
        <w:pStyle w:val="Heading3"/>
        <w:numPr>
          <w:ilvl w:val="2"/>
          <w:numId w:val="7"/>
        </w:numPr>
        <w:jc w:val="both"/>
        <w:rPr>
          <w:rFonts w:ascii="Calibri" w:hAnsi="Calibri"/>
        </w:rPr>
      </w:pPr>
      <w:bookmarkStart w:id="60" w:name="_Toc504242521"/>
      <w:r w:rsidRPr="009A4C8D">
        <w:rPr>
          <w:rFonts w:ascii="Calibri" w:hAnsi="Calibri"/>
        </w:rPr>
        <w:t>Struktura</w:t>
      </w:r>
      <w:bookmarkEnd w:id="60"/>
    </w:p>
    <w:p w:rsidR="00726D40" w:rsidRPr="00726D40" w:rsidRDefault="00726D40" w:rsidP="0050319B">
      <w:pPr>
        <w:jc w:val="both"/>
        <w:rPr>
          <w:lang w:val="x-none" w:eastAsia="x-none"/>
        </w:rPr>
      </w:pPr>
    </w:p>
    <w:p w:rsidR="006C37BA" w:rsidRDefault="006C37BA" w:rsidP="0050319B">
      <w:pPr>
        <w:jc w:val="both"/>
        <w:rPr>
          <w:lang w:eastAsia="pl-PL"/>
        </w:rPr>
      </w:pPr>
      <w:r>
        <w:rPr>
          <w:lang w:eastAsia="pl-PL"/>
        </w:rPr>
        <w:t>Struktura sieci CNN składa się z kilku warstw konwolucyjnyc</w:t>
      </w:r>
      <w:r w:rsidR="00A2171E">
        <w:rPr>
          <w:lang w:eastAsia="pl-PL"/>
        </w:rPr>
        <w:t>h</w:t>
      </w:r>
      <w:r w:rsidR="00E739B5">
        <w:rPr>
          <w:lang w:eastAsia="pl-PL"/>
        </w:rPr>
        <w:t>, warstw głosujących</w:t>
      </w:r>
      <w:r w:rsidR="00A2171E">
        <w:rPr>
          <w:lang w:eastAsia="pl-PL"/>
        </w:rPr>
        <w:t xml:space="preserve"> oraz tradycyjnej sie</w:t>
      </w:r>
      <w:r>
        <w:rPr>
          <w:lang w:eastAsia="pl-PL"/>
        </w:rPr>
        <w:t>ci neuronowej (przeważnie MLP). Każda z warstw konwolucyjnych ma za zadanie wyłonić najważniejsze cechy obrazu, które będą wejściem do tradycyjnej sieci. Dzięki takiemu działaniu wyniki są niezależne, ponieważ system skupia się na najprostszych</w:t>
      </w:r>
      <w:r w:rsidR="002A6EAC">
        <w:rPr>
          <w:lang w:eastAsia="pl-PL"/>
        </w:rPr>
        <w:t>, najbardziej widocznych</w:t>
      </w:r>
      <w:r>
        <w:rPr>
          <w:lang w:eastAsia="pl-PL"/>
        </w:rPr>
        <w:t xml:space="preserve"> cechach.</w:t>
      </w:r>
    </w:p>
    <w:p w:rsidR="00DD6666" w:rsidRDefault="00DD6666" w:rsidP="00DD6666">
      <w:pPr>
        <w:ind w:firstLine="284"/>
        <w:jc w:val="both"/>
        <w:rPr>
          <w:lang w:eastAsia="pl-PL"/>
        </w:rPr>
      </w:pPr>
      <w:r w:rsidRPr="00A9316F">
        <w:rPr>
          <w:lang w:eastAsia="pl-PL"/>
        </w:rPr>
        <w:t>Pełna konwolucyjna sieć neuronowa (rys. 2.3.) składa się z:</w:t>
      </w:r>
    </w:p>
    <w:p w:rsidR="00DD6666" w:rsidRPr="00A9316F" w:rsidRDefault="00DD6666" w:rsidP="00DD6666">
      <w:pPr>
        <w:ind w:firstLine="284"/>
        <w:jc w:val="both"/>
        <w:rPr>
          <w:lang w:eastAsia="pl-PL"/>
        </w:rPr>
      </w:pPr>
      <w:r w:rsidRPr="00A9316F">
        <w:rPr>
          <w:lang w:eastAsia="pl-PL"/>
        </w:rPr>
        <w:t>- warstwy wejściowej – zbiór danych wejściowych podany w postaci sygnałów dwuwymiarowych – obrazów.</w:t>
      </w:r>
    </w:p>
    <w:p w:rsidR="00DD6666" w:rsidRDefault="00DD6666" w:rsidP="00DD6666">
      <w:pPr>
        <w:ind w:firstLine="284"/>
        <w:jc w:val="both"/>
        <w:rPr>
          <w:lang w:eastAsia="pl-PL"/>
        </w:rPr>
      </w:pPr>
      <w:r w:rsidRPr="00A9316F">
        <w:rPr>
          <w:lang w:eastAsia="pl-PL"/>
        </w:rPr>
        <w:t>- warstwy konwolucyjnej – w warstwie tej nakładane są na obraz filtry, które powstają poprzez wybranie cechy – jednej wspólnej wagi dla wielu neuronów. Filtry te mają postać dwuwymiarową, podobnie do obrazów wejściowych. Zamiast tradycyjnego modelu neuronu stosuje się tutaj operację splotu, ponieważ daje ona lepsze wyniki przy wyodrębnianiu cech.</w:t>
      </w:r>
    </w:p>
    <w:p w:rsidR="00DD6666" w:rsidRDefault="00DD6666" w:rsidP="00DD6666">
      <w:pPr>
        <w:ind w:firstLine="284"/>
        <w:jc w:val="both"/>
        <w:rPr>
          <w:lang w:eastAsia="pl-PL"/>
        </w:rPr>
      </w:pPr>
      <w:r w:rsidRPr="00A9316F">
        <w:rPr>
          <w:lang w:eastAsia="pl-PL"/>
        </w:rPr>
        <w:t>- warstwy głosującej – stosowany jest tutaj pooling, czyli wyciąganie z danej macierzy kwadratowej (fragmentu całego obrazka) liczby największej (max</w:t>
      </w:r>
      <w:r>
        <w:rPr>
          <w:lang w:eastAsia="pl-PL"/>
        </w:rPr>
        <w:t xml:space="preserve"> – </w:t>
      </w:r>
      <w:r w:rsidRPr="00A9316F">
        <w:rPr>
          <w:lang w:eastAsia="pl-PL"/>
        </w:rPr>
        <w:t>pooling) bądź średniej (average</w:t>
      </w:r>
      <w:r>
        <w:rPr>
          <w:lang w:eastAsia="pl-PL"/>
        </w:rPr>
        <w:t xml:space="preserve"> – </w:t>
      </w:r>
      <w:r w:rsidRPr="00A9316F">
        <w:rPr>
          <w:lang w:eastAsia="pl-PL"/>
        </w:rPr>
        <w:t>pooling). Zadaniem tej warstwy jest zmniejszenie wymiarów danych; szczególnie w większych sieciach jest to bardzo przydatne.</w:t>
      </w:r>
    </w:p>
    <w:p w:rsidR="00A2171E" w:rsidRDefault="00560CCF" w:rsidP="0050319B">
      <w:pPr>
        <w:jc w:val="both"/>
        <w:rPr>
          <w:lang w:eastAsia="pl-PL"/>
        </w:rPr>
      </w:pPr>
      <w:r>
        <w:rPr>
          <w:noProof/>
          <w:lang w:eastAsia="pl-PL"/>
        </w:rPr>
        <w:lastRenderedPageBreak/>
        <w:drawing>
          <wp:inline distT="0" distB="0" distL="0" distR="0">
            <wp:extent cx="6052518" cy="26955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0032" cy="2698922"/>
                    </a:xfrm>
                    <a:prstGeom prst="rect">
                      <a:avLst/>
                    </a:prstGeom>
                    <a:noFill/>
                    <a:ln>
                      <a:noFill/>
                    </a:ln>
                  </pic:spPr>
                </pic:pic>
              </a:graphicData>
            </a:graphic>
          </wp:inline>
        </w:drawing>
      </w:r>
    </w:p>
    <w:p w:rsidR="00A2171E" w:rsidRDefault="00A2171E" w:rsidP="009A4C8D">
      <w:pPr>
        <w:jc w:val="center"/>
        <w:rPr>
          <w:sz w:val="18"/>
          <w:szCs w:val="18"/>
          <w:lang w:eastAsia="pl-PL"/>
        </w:rPr>
      </w:pPr>
      <w:r w:rsidRPr="009A4C8D">
        <w:rPr>
          <w:sz w:val="18"/>
          <w:szCs w:val="18"/>
          <w:lang w:eastAsia="pl-PL"/>
        </w:rPr>
        <w:t>Rysunek 2.3. Model konwolucyjnej sieci neuronowej.</w:t>
      </w:r>
    </w:p>
    <w:p w:rsidR="007F4A74" w:rsidRDefault="007F4A74" w:rsidP="0050319B">
      <w:pPr>
        <w:jc w:val="both"/>
        <w:rPr>
          <w:lang w:eastAsia="pl-PL"/>
        </w:rPr>
      </w:pPr>
    </w:p>
    <w:p w:rsidR="00886A96" w:rsidRDefault="00886A96" w:rsidP="00A9316F">
      <w:pPr>
        <w:jc w:val="center"/>
        <w:rPr>
          <w:lang w:eastAsia="pl-PL"/>
        </w:rPr>
      </w:pPr>
      <w:r>
        <w:rPr>
          <w:noProof/>
          <w:lang w:eastAsia="pl-PL"/>
        </w:rPr>
        <w:drawing>
          <wp:inline distT="0" distB="0" distL="0" distR="0">
            <wp:extent cx="5753100" cy="2047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rsidR="007F4A74" w:rsidRPr="00A9316F" w:rsidRDefault="007F4A74" w:rsidP="00A9316F">
      <w:pPr>
        <w:jc w:val="center"/>
        <w:rPr>
          <w:sz w:val="18"/>
          <w:szCs w:val="18"/>
          <w:lang w:eastAsia="pl-PL"/>
        </w:rPr>
      </w:pPr>
      <w:r w:rsidRPr="00A9316F">
        <w:rPr>
          <w:sz w:val="18"/>
          <w:szCs w:val="18"/>
          <w:lang w:eastAsia="pl-PL"/>
        </w:rPr>
        <w:t>Rysunek 2.4. Zasada działania operacji: a) average – pooling b) max – pooling.</w:t>
      </w:r>
    </w:p>
    <w:p w:rsidR="007F4A74" w:rsidRDefault="007F4A74" w:rsidP="0050319B">
      <w:pPr>
        <w:jc w:val="both"/>
        <w:rPr>
          <w:lang w:eastAsia="pl-PL"/>
        </w:rPr>
      </w:pPr>
    </w:p>
    <w:p w:rsidR="00096BF3" w:rsidRDefault="00096BF3" w:rsidP="00441FFE">
      <w:pPr>
        <w:ind w:firstLine="284"/>
        <w:jc w:val="both"/>
        <w:rPr>
          <w:lang w:eastAsia="pl-PL"/>
        </w:rPr>
      </w:pPr>
      <w:r>
        <w:rPr>
          <w:lang w:eastAsia="pl-PL"/>
        </w:rPr>
        <w:t>- warstw</w:t>
      </w:r>
      <w:r w:rsidR="001243BD">
        <w:rPr>
          <w:lang w:eastAsia="pl-PL"/>
        </w:rPr>
        <w:t>y</w:t>
      </w:r>
      <w:r>
        <w:rPr>
          <w:lang w:eastAsia="pl-PL"/>
        </w:rPr>
        <w:t xml:space="preserve"> pełn</w:t>
      </w:r>
      <w:r w:rsidR="001243BD">
        <w:rPr>
          <w:lang w:eastAsia="pl-PL"/>
        </w:rPr>
        <w:t>ej</w:t>
      </w:r>
      <w:r>
        <w:rPr>
          <w:lang w:eastAsia="pl-PL"/>
        </w:rPr>
        <w:t xml:space="preserve"> – jest to tradycyjna sieć neuronowa (przeważnie MLP, opisana już wcześniej). Wszelkie wcześniejsze operacje mają za zadanie przygotować dane i cechy na wejście do tej właśnie sieci.</w:t>
      </w:r>
    </w:p>
    <w:p w:rsidR="001243BD" w:rsidRDefault="001243BD" w:rsidP="00441FFE">
      <w:pPr>
        <w:ind w:firstLine="284"/>
        <w:jc w:val="both"/>
        <w:rPr>
          <w:lang w:eastAsia="pl-PL"/>
        </w:rPr>
      </w:pPr>
      <w:r>
        <w:rPr>
          <w:lang w:eastAsia="pl-PL"/>
        </w:rPr>
        <w:t>- warstwy wyjściowej – ostatniej warstwy, z której otrzymujemy pożądany wynik.</w:t>
      </w:r>
    </w:p>
    <w:p w:rsidR="00096BF3" w:rsidRDefault="00096BF3" w:rsidP="00441FFE">
      <w:pPr>
        <w:ind w:firstLine="284"/>
        <w:jc w:val="both"/>
        <w:rPr>
          <w:lang w:eastAsia="pl-PL"/>
        </w:rPr>
      </w:pPr>
      <w:r>
        <w:rPr>
          <w:lang w:eastAsia="pl-PL"/>
        </w:rPr>
        <w:t xml:space="preserve">Liczba warstw konwolucyjnych, głosujących jak i warstw sieci tradycyjnej dobierana jest przez użytkownika, lecz nie powinna być przypadkowa. Należy znaleźć taką ilość, która umożliwi </w:t>
      </w:r>
      <w:r>
        <w:rPr>
          <w:lang w:eastAsia="pl-PL"/>
        </w:rPr>
        <w:lastRenderedPageBreak/>
        <w:t>odpowiednie przetworzenie obrazu, ale jednocześnie nie będzie zbyt duża i nie spowoduje zafałszowania wyników.</w:t>
      </w:r>
    </w:p>
    <w:p w:rsidR="002D3D9B" w:rsidRDefault="00096BF3" w:rsidP="00441FFE">
      <w:pPr>
        <w:ind w:firstLine="284"/>
        <w:jc w:val="both"/>
        <w:rPr>
          <w:lang w:eastAsia="pl-PL"/>
        </w:rPr>
      </w:pPr>
      <w:r>
        <w:rPr>
          <w:lang w:eastAsia="pl-PL"/>
        </w:rPr>
        <w:t>Dodatkow</w:t>
      </w:r>
      <w:r w:rsidR="002C398E">
        <w:rPr>
          <w:lang w:eastAsia="pl-PL"/>
        </w:rPr>
        <w:t>o,</w:t>
      </w:r>
      <w:r>
        <w:rPr>
          <w:lang w:eastAsia="pl-PL"/>
        </w:rPr>
        <w:t xml:space="preserve"> operacj</w:t>
      </w:r>
      <w:r w:rsidR="002C398E">
        <w:rPr>
          <w:lang w:eastAsia="pl-PL"/>
        </w:rPr>
        <w:t>ą</w:t>
      </w:r>
      <w:r>
        <w:rPr>
          <w:lang w:eastAsia="pl-PL"/>
        </w:rPr>
        <w:t xml:space="preserve">, </w:t>
      </w:r>
      <w:r w:rsidR="002C398E">
        <w:rPr>
          <w:lang w:eastAsia="pl-PL"/>
        </w:rPr>
        <w:t>którą</w:t>
      </w:r>
      <w:r>
        <w:rPr>
          <w:lang w:eastAsia="pl-PL"/>
        </w:rPr>
        <w:t xml:space="preserve"> można wykorzystać dla polepszenia wyników sieci</w:t>
      </w:r>
      <w:r w:rsidR="002C398E">
        <w:rPr>
          <w:lang w:eastAsia="pl-PL"/>
        </w:rPr>
        <w:t xml:space="preserve"> jest </w:t>
      </w:r>
      <w:r w:rsidR="00DD6666">
        <w:rPr>
          <w:lang w:eastAsia="pl-PL"/>
        </w:rPr>
        <w:t>d</w:t>
      </w:r>
      <w:r w:rsidR="002C398E">
        <w:rPr>
          <w:lang w:eastAsia="pl-PL"/>
        </w:rPr>
        <w:t>rop</w:t>
      </w:r>
      <w:r w:rsidR="00DD6666">
        <w:rPr>
          <w:lang w:eastAsia="pl-PL"/>
        </w:rPr>
        <w:t>ou</w:t>
      </w:r>
      <w:r w:rsidR="002C398E">
        <w:rPr>
          <w:lang w:eastAsia="pl-PL"/>
        </w:rPr>
        <w:t>t</w:t>
      </w:r>
      <w:r w:rsidR="000F36B2">
        <w:rPr>
          <w:lang w:eastAsia="pl-PL"/>
        </w:rPr>
        <w:t xml:space="preserve"> – szerzej opisana w publikacji w Journal of Machine Learning Research [</w:t>
      </w:r>
      <w:r w:rsidR="00726D40">
        <w:rPr>
          <w:lang w:eastAsia="pl-PL"/>
        </w:rPr>
        <w:t>10</w:t>
      </w:r>
      <w:r w:rsidR="000F36B2">
        <w:rPr>
          <w:lang w:eastAsia="pl-PL"/>
        </w:rPr>
        <w:t xml:space="preserve">] </w:t>
      </w:r>
      <w:r w:rsidR="002C398E">
        <w:rPr>
          <w:lang w:eastAsia="pl-PL"/>
        </w:rPr>
        <w:t>.</w:t>
      </w:r>
      <w:r w:rsidR="00A21D1A">
        <w:rPr>
          <w:lang w:eastAsia="pl-PL"/>
        </w:rPr>
        <w:t xml:space="preserve"> Może ona skutecznie zapobiegać problemowi przetrenowania sieci, który przybliżony zostanie później.</w:t>
      </w:r>
      <w:r w:rsidR="009A256A">
        <w:rPr>
          <w:lang w:eastAsia="pl-PL"/>
        </w:rPr>
        <w:t xml:space="preserve"> Operacja </w:t>
      </w:r>
      <w:r w:rsidR="00C32C73">
        <w:rPr>
          <w:lang w:eastAsia="pl-PL"/>
        </w:rPr>
        <w:t>dropout polega na losowym usunięciu niektórych neuronów z sieci</w:t>
      </w:r>
      <w:r w:rsidR="00BA4154">
        <w:rPr>
          <w:lang w:eastAsia="pl-PL"/>
        </w:rPr>
        <w:t xml:space="preserve"> (</w:t>
      </w:r>
      <w:r w:rsidR="0040646D">
        <w:rPr>
          <w:lang w:eastAsia="pl-PL"/>
        </w:rPr>
        <w:t xml:space="preserve">białe neurony na </w:t>
      </w:r>
      <w:r w:rsidR="00BA4154">
        <w:rPr>
          <w:lang w:eastAsia="pl-PL"/>
        </w:rPr>
        <w:t>rys. 2.5.)</w:t>
      </w:r>
      <w:r w:rsidR="00C32C73">
        <w:rPr>
          <w:lang w:eastAsia="pl-PL"/>
        </w:rPr>
        <w:t xml:space="preserve">. Dzieje się to, gdy na każdą warstwę wyjściową nałożona zostanie maska </w:t>
      </w:r>
      <w:r w:rsidR="003244CD">
        <w:rPr>
          <w:lang w:eastAsia="pl-PL"/>
        </w:rPr>
        <w:t>m</w:t>
      </w:r>
      <w:r w:rsidR="003244CD">
        <w:rPr>
          <w:vertAlign w:val="subscript"/>
          <w:lang w:eastAsia="pl-PL"/>
        </w:rPr>
        <w:t>k</w:t>
      </w:r>
      <w:r w:rsidR="00C32C73">
        <w:rPr>
          <w:vertAlign w:val="subscript"/>
          <w:lang w:eastAsia="pl-PL"/>
        </w:rPr>
        <w:t xml:space="preserve"> </w:t>
      </w:r>
      <w:r w:rsidR="00C32C73">
        <w:rPr>
          <w:lang w:eastAsia="pl-PL"/>
        </w:rPr>
        <w:t>.</w:t>
      </w:r>
      <w:r w:rsidR="000F36B2">
        <w:rPr>
          <w:lang w:eastAsia="pl-PL"/>
        </w:rPr>
        <w:t xml:space="preserve"> </w:t>
      </w:r>
      <w:r w:rsidR="00C32C73">
        <w:rPr>
          <w:lang w:eastAsia="pl-PL"/>
        </w:rPr>
        <w:t xml:space="preserve">Gdy sieć jest bardzo duża takie działanie może okazać się </w:t>
      </w:r>
      <w:r w:rsidR="00DD6666">
        <w:rPr>
          <w:lang w:eastAsia="pl-PL"/>
        </w:rPr>
        <w:t>niezwykle</w:t>
      </w:r>
      <w:r w:rsidR="00C32C73">
        <w:rPr>
          <w:lang w:eastAsia="pl-PL"/>
        </w:rPr>
        <w:t xml:space="preserve"> przydatne. Przy każdym uczeniu sieci mogą być usunięte różne neurony, a ich ilość zależy od podanego parametru lub</w:t>
      </w:r>
      <w:r w:rsidR="001243BD">
        <w:rPr>
          <w:lang w:eastAsia="pl-PL"/>
        </w:rPr>
        <w:t xml:space="preserve"> jest</w:t>
      </w:r>
      <w:r w:rsidR="00C32C73">
        <w:rPr>
          <w:lang w:eastAsia="pl-PL"/>
        </w:rPr>
        <w:t xml:space="preserve"> ustalona jako stała wartość – najczęściej 0,5</w:t>
      </w:r>
      <w:r w:rsidR="00A0269A">
        <w:rPr>
          <w:lang w:eastAsia="pl-PL"/>
        </w:rPr>
        <w:t>, co oznacza, że połowa neuronów zostaje wykluczona z dalszego uczenia.</w:t>
      </w:r>
      <w:r w:rsidR="00C32C73">
        <w:rPr>
          <w:lang w:eastAsia="pl-PL"/>
        </w:rPr>
        <w:t xml:space="preserve"> </w:t>
      </w:r>
      <w:r w:rsidR="002D3D9B">
        <w:rPr>
          <w:lang w:eastAsia="pl-PL"/>
        </w:rPr>
        <w:t xml:space="preserve">Funkcja dropout może być również traktowana jako dadanie szumu do każdej warstwy sieci. Taki zabieg skłania sieć do skupienia się na najistotniejszych </w:t>
      </w:r>
      <w:r w:rsidR="00F67CF4">
        <w:rPr>
          <w:lang w:eastAsia="pl-PL"/>
        </w:rPr>
        <w:t>cechach.</w:t>
      </w:r>
    </w:p>
    <w:p w:rsidR="00F67CF4" w:rsidRDefault="00F67CF4" w:rsidP="0050319B">
      <w:pPr>
        <w:jc w:val="both"/>
        <w:rPr>
          <w:lang w:eastAsia="pl-PL"/>
        </w:rPr>
      </w:pPr>
    </w:p>
    <w:p w:rsidR="00096BF3" w:rsidRDefault="00C31EF4" w:rsidP="0050319B">
      <w:pPr>
        <w:jc w:val="both"/>
        <w:rPr>
          <w:lang w:eastAsia="pl-PL"/>
        </w:rPr>
      </w:pPr>
      <m:oMathPara>
        <m:oMath>
          <m:sSub>
            <m:sSubPr>
              <m:ctrlPr>
                <w:rPr>
                  <w:rFonts w:ascii="Cambria Math" w:hAnsi="Cambria Math"/>
                  <w:i/>
                  <w:lang w:eastAsia="pl-PL"/>
                </w:rPr>
              </m:ctrlPr>
            </m:sSubPr>
            <m:e>
              <m:r>
                <w:rPr>
                  <w:rFonts w:ascii="Cambria Math" w:hAnsi="Cambria Math"/>
                  <w:lang w:eastAsia="pl-PL"/>
                </w:rPr>
                <m:t>m</m:t>
              </m:r>
            </m:e>
            <m:sub>
              <m:r>
                <w:rPr>
                  <w:rFonts w:ascii="Cambria Math" w:hAnsi="Cambria Math"/>
                  <w:lang w:eastAsia="pl-PL"/>
                </w:rPr>
                <m:t>k</m:t>
              </m:r>
            </m:sub>
          </m:sSub>
          <m:r>
            <w:rPr>
              <w:rFonts w:ascii="Cambria Math" w:hAnsi="Cambria Math"/>
              <w:lang w:eastAsia="pl-PL"/>
            </w:rPr>
            <m:t xml:space="preserve"> ~ Bernoulli (p)</m:t>
          </m:r>
        </m:oMath>
      </m:oMathPara>
    </w:p>
    <w:p w:rsidR="003244CD" w:rsidRDefault="00C31EF4" w:rsidP="0050319B">
      <w:pPr>
        <w:jc w:val="both"/>
        <w:rPr>
          <w:lang w:eastAsia="pl-PL"/>
        </w:rPr>
      </w:pPr>
      <m:oMathPara>
        <m:oMath>
          <m:sSubSup>
            <m:sSubSupPr>
              <m:ctrlPr>
                <w:rPr>
                  <w:rFonts w:ascii="Cambria Math" w:hAnsi="Cambria Math"/>
                  <w:i/>
                  <w:lang w:eastAsia="pl-PL"/>
                </w:rPr>
              </m:ctrlPr>
            </m:sSubSupPr>
            <m:e>
              <m:r>
                <w:rPr>
                  <w:rFonts w:ascii="Cambria Math" w:hAnsi="Cambria Math"/>
                  <w:lang w:eastAsia="pl-PL"/>
                </w:rPr>
                <m:t>y</m:t>
              </m:r>
            </m:e>
            <m:sub>
              <m:r>
                <w:rPr>
                  <w:rFonts w:ascii="Cambria Math" w:hAnsi="Cambria Math"/>
                  <w:lang w:eastAsia="pl-PL"/>
                </w:rPr>
                <m:t>k</m:t>
              </m:r>
            </m:sub>
            <m:sup>
              <m:r>
                <w:rPr>
                  <w:rFonts w:ascii="Cambria Math" w:hAnsi="Cambria Math"/>
                  <w:lang w:eastAsia="pl-PL"/>
                </w:rPr>
                <m:t>'</m:t>
              </m:r>
            </m:sup>
          </m:sSubSup>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m</m:t>
              </m:r>
            </m:e>
            <m:sub>
              <m:r>
                <w:rPr>
                  <w:rFonts w:ascii="Cambria Math" w:hAnsi="Cambria Math"/>
                  <w:lang w:eastAsia="pl-PL"/>
                </w:rPr>
                <m:t>k</m:t>
              </m:r>
            </m:sub>
          </m:sSub>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k</m:t>
              </m:r>
            </m:sub>
          </m:sSub>
        </m:oMath>
      </m:oMathPara>
    </w:p>
    <w:p w:rsidR="002A6EAC" w:rsidRDefault="00C31EF4" w:rsidP="0050319B">
      <w:pPr>
        <w:jc w:val="both"/>
        <w:rPr>
          <w:lang w:eastAsia="pl-PL"/>
        </w:rPr>
      </w:pPr>
      <m:oMathPara>
        <m:oMath>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k+1</m:t>
              </m:r>
            </m:sub>
          </m:sSub>
          <m:r>
            <w:rPr>
              <w:rFonts w:ascii="Cambria Math" w:hAnsi="Cambria Math"/>
              <w:lang w:eastAsia="pl-PL"/>
            </w:rPr>
            <m:t>=f</m:t>
          </m:r>
          <m:d>
            <m:dPr>
              <m:ctrlPr>
                <w:rPr>
                  <w:rFonts w:ascii="Cambria Math" w:hAnsi="Cambria Math"/>
                  <w:i/>
                  <w:lang w:eastAsia="pl-PL"/>
                </w:rPr>
              </m:ctrlPr>
            </m:dPr>
            <m:e>
              <m:sSub>
                <m:sSubPr>
                  <m:ctrlPr>
                    <w:rPr>
                      <w:rFonts w:ascii="Cambria Math" w:hAnsi="Cambria Math"/>
                      <w:i/>
                      <w:lang w:eastAsia="pl-PL"/>
                    </w:rPr>
                  </m:ctrlPr>
                </m:sSubPr>
                <m:e>
                  <m:r>
                    <w:rPr>
                      <w:rFonts w:ascii="Cambria Math" w:hAnsi="Cambria Math"/>
                      <w:lang w:eastAsia="pl-PL"/>
                    </w:rPr>
                    <m:t>w</m:t>
                  </m:r>
                </m:e>
                <m:sub>
                  <m:r>
                    <w:rPr>
                      <w:rFonts w:ascii="Cambria Math" w:hAnsi="Cambria Math"/>
                      <w:lang w:eastAsia="pl-PL"/>
                    </w:rPr>
                    <m:t>k</m:t>
                  </m:r>
                </m:sub>
              </m:sSub>
              <m:sSubSup>
                <m:sSubSupPr>
                  <m:ctrlPr>
                    <w:rPr>
                      <w:rFonts w:ascii="Cambria Math" w:hAnsi="Cambria Math"/>
                      <w:i/>
                      <w:lang w:eastAsia="pl-PL"/>
                    </w:rPr>
                  </m:ctrlPr>
                </m:sSubSupPr>
                <m:e>
                  <m:r>
                    <w:rPr>
                      <w:rFonts w:ascii="Cambria Math" w:hAnsi="Cambria Math"/>
                      <w:lang w:eastAsia="pl-PL"/>
                    </w:rPr>
                    <m:t>y</m:t>
                  </m:r>
                </m:e>
                <m:sub>
                  <m:r>
                    <w:rPr>
                      <w:rFonts w:ascii="Cambria Math" w:hAnsi="Cambria Math"/>
                      <w:lang w:eastAsia="pl-PL"/>
                    </w:rPr>
                    <m:t>k</m:t>
                  </m:r>
                </m:sub>
                <m:sup>
                  <m:r>
                    <w:rPr>
                      <w:rFonts w:ascii="Cambria Math" w:hAnsi="Cambria Math"/>
                      <w:lang w:eastAsia="pl-PL"/>
                    </w:rPr>
                    <m:t>'</m:t>
                  </m:r>
                </m:sup>
              </m:sSubSup>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b</m:t>
                  </m:r>
                </m:e>
                <m:sub>
                  <m:r>
                    <w:rPr>
                      <w:rFonts w:ascii="Cambria Math" w:hAnsi="Cambria Math"/>
                      <w:lang w:eastAsia="pl-PL"/>
                    </w:rPr>
                    <m:t>k</m:t>
                  </m:r>
                </m:sub>
              </m:sSub>
            </m:e>
          </m:d>
        </m:oMath>
      </m:oMathPara>
    </w:p>
    <w:p w:rsidR="00BA4154" w:rsidRDefault="00BA4154" w:rsidP="0050319B">
      <w:pPr>
        <w:jc w:val="both"/>
        <w:rPr>
          <w:lang w:eastAsia="pl-PL"/>
        </w:rPr>
      </w:pPr>
    </w:p>
    <w:p w:rsidR="00BA4154" w:rsidRDefault="0010138E" w:rsidP="00A9316F">
      <w:pPr>
        <w:jc w:val="center"/>
        <w:rPr>
          <w:lang w:eastAsia="pl-PL"/>
        </w:rPr>
      </w:pPr>
      <w:r>
        <w:rPr>
          <w:noProof/>
          <w:lang w:eastAsia="pl-PL"/>
        </w:rPr>
        <w:drawing>
          <wp:inline distT="0" distB="0" distL="0" distR="0">
            <wp:extent cx="2751675" cy="313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0774" cy="3155475"/>
                    </a:xfrm>
                    <a:prstGeom prst="rect">
                      <a:avLst/>
                    </a:prstGeom>
                    <a:noFill/>
                    <a:ln>
                      <a:noFill/>
                    </a:ln>
                  </pic:spPr>
                </pic:pic>
              </a:graphicData>
            </a:graphic>
          </wp:inline>
        </w:drawing>
      </w:r>
    </w:p>
    <w:p w:rsidR="0010138E" w:rsidRPr="00A9316F" w:rsidRDefault="0010138E" w:rsidP="00A9316F">
      <w:pPr>
        <w:jc w:val="center"/>
        <w:rPr>
          <w:sz w:val="18"/>
          <w:szCs w:val="18"/>
          <w:lang w:eastAsia="pl-PL"/>
        </w:rPr>
      </w:pPr>
      <w:r w:rsidRPr="00A9316F">
        <w:rPr>
          <w:sz w:val="18"/>
          <w:szCs w:val="18"/>
          <w:lang w:eastAsia="pl-PL"/>
        </w:rPr>
        <w:t>Rysunek 2.5. Ilustracja operacji dropout.</w:t>
      </w:r>
    </w:p>
    <w:p w:rsidR="00797175" w:rsidRDefault="00797175" w:rsidP="0050319B">
      <w:pPr>
        <w:jc w:val="both"/>
        <w:rPr>
          <w:lang w:eastAsia="pl-PL"/>
        </w:rPr>
      </w:pPr>
    </w:p>
    <w:p w:rsidR="00A77B8D" w:rsidRDefault="00A77B8D" w:rsidP="00A9316F">
      <w:pPr>
        <w:ind w:firstLine="360"/>
        <w:jc w:val="both"/>
        <w:rPr>
          <w:lang w:eastAsia="pl-PL"/>
        </w:rPr>
      </w:pPr>
      <w:r>
        <w:rPr>
          <w:lang w:eastAsia="pl-PL"/>
        </w:rPr>
        <w:lastRenderedPageBreak/>
        <w:t>Warto zwrócić również uwagę na to, że warstwa konwolucyjna różni się od warstwy sieci tradycyjnej przede wszystkim tym, że w tej drugiej, połączenia między neuronami są globalne, a wagi dobierane są do każdego polączenia, dlatego warto nieco zmniejszyć obraz podczas procesu konwolucji, szczególnie w wypadku bardzo dużych (pod względem ilości pikseli) obrazów.</w:t>
      </w:r>
    </w:p>
    <w:p w:rsidR="00C27E98" w:rsidRDefault="00C27E98" w:rsidP="0050319B">
      <w:pPr>
        <w:jc w:val="both"/>
        <w:rPr>
          <w:lang w:eastAsia="pl-PL"/>
        </w:rPr>
      </w:pPr>
    </w:p>
    <w:p w:rsidR="008C162E" w:rsidRPr="00A9316F" w:rsidRDefault="008C162E" w:rsidP="0050319B">
      <w:pPr>
        <w:pStyle w:val="Heading3"/>
        <w:numPr>
          <w:ilvl w:val="2"/>
          <w:numId w:val="7"/>
        </w:numPr>
        <w:jc w:val="both"/>
        <w:rPr>
          <w:rFonts w:ascii="Calibri" w:hAnsi="Calibri" w:cs="Arial"/>
        </w:rPr>
      </w:pPr>
      <w:bookmarkStart w:id="61" w:name="_Toc504242522"/>
      <w:r w:rsidRPr="00A9316F">
        <w:rPr>
          <w:rFonts w:ascii="Calibri" w:hAnsi="Calibri" w:cs="Arial"/>
        </w:rPr>
        <w:t>Proces uczenia</w:t>
      </w:r>
      <w:bookmarkEnd w:id="61"/>
    </w:p>
    <w:p w:rsidR="00726D40" w:rsidRPr="00726D40" w:rsidRDefault="00726D40" w:rsidP="0050319B">
      <w:pPr>
        <w:jc w:val="both"/>
        <w:rPr>
          <w:lang w:val="x-none" w:eastAsia="x-none"/>
        </w:rPr>
      </w:pPr>
    </w:p>
    <w:p w:rsidR="007C3C91" w:rsidRDefault="002A3A1F" w:rsidP="0050319B">
      <w:pPr>
        <w:jc w:val="both"/>
        <w:rPr>
          <w:lang w:eastAsia="pl-PL"/>
        </w:rPr>
      </w:pPr>
      <w:r>
        <w:rPr>
          <w:lang w:eastAsia="pl-PL"/>
        </w:rPr>
        <w:t xml:space="preserve">Uczenie każdej sieci neuronowej polega na dobraniu odpowiednich wag neuronów. W przypadku sieci CNN do tego celu należy dobrać odpowiedni rozmiar masek filtracyjnych. </w:t>
      </w:r>
      <w:r w:rsidR="00150ED8">
        <w:rPr>
          <w:lang w:eastAsia="pl-PL"/>
        </w:rPr>
        <w:t xml:space="preserve">W praktyce jednak jest to problem wymagający rozważenia wielu </w:t>
      </w:r>
      <w:r w:rsidR="00A0269A">
        <w:rPr>
          <w:lang w:eastAsia="pl-PL"/>
        </w:rPr>
        <w:t>aspektów</w:t>
      </w:r>
      <w:r w:rsidR="00C27E98">
        <w:rPr>
          <w:lang w:eastAsia="pl-PL"/>
        </w:rPr>
        <w:t>. T</w:t>
      </w:r>
      <w:r w:rsidR="00150ED8">
        <w:rPr>
          <w:lang w:eastAsia="pl-PL"/>
        </w:rPr>
        <w:t xml:space="preserve">worząc sieci neuronowe na potrzeby tego badania kierowano się wskazówkami umieszczonymi w książce </w:t>
      </w:r>
      <w:r w:rsidR="00150ED8" w:rsidRPr="00726D40">
        <w:rPr>
          <w:i/>
          <w:lang w:eastAsia="pl-PL"/>
        </w:rPr>
        <w:t>Deep Learning</w:t>
      </w:r>
      <w:r w:rsidR="00150ED8">
        <w:rPr>
          <w:lang w:eastAsia="pl-PL"/>
        </w:rPr>
        <w:t xml:space="preserve"> [</w:t>
      </w:r>
      <w:r w:rsidR="00726D40">
        <w:rPr>
          <w:lang w:eastAsia="pl-PL"/>
        </w:rPr>
        <w:t>1</w:t>
      </w:r>
      <w:r w:rsidR="00150ED8">
        <w:rPr>
          <w:lang w:eastAsia="pl-PL"/>
        </w:rPr>
        <w:t xml:space="preserve">] w rozdziale 11 </w:t>
      </w:r>
      <w:r w:rsidR="00150ED8" w:rsidRPr="00A0269A">
        <w:rPr>
          <w:i/>
          <w:lang w:eastAsia="pl-PL"/>
        </w:rPr>
        <w:t>– Practical Methodology</w:t>
      </w:r>
      <w:r w:rsidR="00150ED8">
        <w:rPr>
          <w:lang w:eastAsia="pl-PL"/>
        </w:rPr>
        <w:t>.</w:t>
      </w:r>
    </w:p>
    <w:p w:rsidR="0071556A" w:rsidRDefault="00251AD4" w:rsidP="00441FFE">
      <w:pPr>
        <w:ind w:firstLine="284"/>
        <w:jc w:val="both"/>
        <w:rPr>
          <w:lang w:eastAsia="pl-PL"/>
        </w:rPr>
      </w:pPr>
      <w:r>
        <w:rPr>
          <w:lang w:eastAsia="pl-PL"/>
        </w:rPr>
        <w:t>Pierwszą rzeczą, jaka jest potrzebna do nauczenia sieci są dane. Na wejście sieci muszą zostać dostarczone dane uczące oraz testujące. Mogą być to pary {x, d}, jeśli będzie to uczenie nadzorowane, bądź same dane x</w:t>
      </w:r>
      <w:r w:rsidR="00C27E98">
        <w:rPr>
          <w:lang w:eastAsia="pl-PL"/>
        </w:rPr>
        <w:t xml:space="preserve"> w wypadku uczenia nienadzorowanego</w:t>
      </w:r>
      <w:r>
        <w:rPr>
          <w:lang w:eastAsia="pl-PL"/>
        </w:rPr>
        <w:t xml:space="preserve">. </w:t>
      </w:r>
    </w:p>
    <w:p w:rsidR="00933891" w:rsidRDefault="007C3546" w:rsidP="00441FFE">
      <w:pPr>
        <w:ind w:firstLine="284"/>
        <w:jc w:val="both"/>
        <w:rPr>
          <w:lang w:eastAsia="pl-PL"/>
        </w:rPr>
      </w:pPr>
      <w:r>
        <w:rPr>
          <w:lang w:eastAsia="pl-PL"/>
        </w:rPr>
        <w:t>Kolejnym krokiem jest określenie błędów, jakie będą liczone w celu zbadania czy sieć spełnia swoją funkcję, a także określenie wartości błędów, które będą satysfakcjonujące. Nie da się stworzyć sieci, która będzie miała wszystkie błędy równe zeru. Jednak w zależności od problemu wymagania</w:t>
      </w:r>
      <w:r w:rsidR="00A0269A">
        <w:rPr>
          <w:lang w:eastAsia="pl-PL"/>
        </w:rPr>
        <w:t xml:space="preserve"> dotyczące</w:t>
      </w:r>
      <w:r>
        <w:rPr>
          <w:lang w:eastAsia="pl-PL"/>
        </w:rPr>
        <w:t xml:space="preserve"> jednych błędów będą większe</w:t>
      </w:r>
      <w:r w:rsidR="00A0269A">
        <w:rPr>
          <w:lang w:eastAsia="pl-PL"/>
        </w:rPr>
        <w:t xml:space="preserve">, a </w:t>
      </w:r>
      <w:r>
        <w:rPr>
          <w:lang w:eastAsia="pl-PL"/>
        </w:rPr>
        <w:t>innych</w:t>
      </w:r>
      <w:r w:rsidR="00A0269A">
        <w:rPr>
          <w:lang w:eastAsia="pl-PL"/>
        </w:rPr>
        <w:t xml:space="preserve"> mniejsze</w:t>
      </w:r>
      <w:r>
        <w:rPr>
          <w:lang w:eastAsia="pl-PL"/>
        </w:rPr>
        <w:t>. Dobr</w:t>
      </w:r>
      <w:r w:rsidR="001243BD">
        <w:rPr>
          <w:lang w:eastAsia="pl-PL"/>
        </w:rPr>
        <w:t>ą ilustracją problemu</w:t>
      </w:r>
      <w:r>
        <w:rPr>
          <w:lang w:eastAsia="pl-PL"/>
        </w:rPr>
        <w:t xml:space="preserve"> może być przytoczony </w:t>
      </w:r>
      <w:r w:rsidR="00E64F12">
        <w:rPr>
          <w:lang w:eastAsia="pl-PL"/>
        </w:rPr>
        <w:t xml:space="preserve">w książce </w:t>
      </w:r>
      <w:r w:rsidR="00E64F12" w:rsidRPr="00726D40">
        <w:rPr>
          <w:i/>
          <w:lang w:eastAsia="pl-PL"/>
        </w:rPr>
        <w:t>Deep Learning</w:t>
      </w:r>
      <w:r w:rsidR="00E64F12">
        <w:rPr>
          <w:lang w:eastAsia="pl-PL"/>
        </w:rPr>
        <w:t xml:space="preserve"> [</w:t>
      </w:r>
      <w:r w:rsidR="00726D40">
        <w:rPr>
          <w:lang w:eastAsia="pl-PL"/>
        </w:rPr>
        <w:t>1</w:t>
      </w:r>
      <w:r w:rsidR="00E64F12">
        <w:rPr>
          <w:lang w:eastAsia="pl-PL"/>
        </w:rPr>
        <w:t>] przykład dotyczący selekcji spośród wiadomości e-mail tych, które kwalifikują się jako spam. Sytuacja, w której e-mail będący spamem trafia do skrzynki odbiorczej jest niepożądana, lecz odwrotna sytuacja, gdy wiadomość, która powinna trafić do adresata, przeki</w:t>
      </w:r>
      <w:r w:rsidR="001243BD">
        <w:rPr>
          <w:lang w:eastAsia="pl-PL"/>
        </w:rPr>
        <w:t>e</w:t>
      </w:r>
      <w:r w:rsidR="00E64F12">
        <w:rPr>
          <w:lang w:eastAsia="pl-PL"/>
        </w:rPr>
        <w:t xml:space="preserve">rowywana jest do folderu spam, jest niedopuszczalna. Istotne jest więc, aby na tym etapie postawić odpowiednie pytania i wyznaczyć cele dotyczące </w:t>
      </w:r>
      <w:r w:rsidR="001050CD">
        <w:rPr>
          <w:lang w:eastAsia="pl-PL"/>
        </w:rPr>
        <w:t>powstającej</w:t>
      </w:r>
      <w:r w:rsidR="00E64F12">
        <w:rPr>
          <w:lang w:eastAsia="pl-PL"/>
        </w:rPr>
        <w:t xml:space="preserve"> sieci tak, aby w dalszym budowaniu sieci móc dążyć do ich osiągnięcia.</w:t>
      </w:r>
    </w:p>
    <w:p w:rsidR="00A9316F" w:rsidRDefault="00CE4636" w:rsidP="00441FFE">
      <w:pPr>
        <w:ind w:firstLine="284"/>
        <w:jc w:val="both"/>
        <w:rPr>
          <w:lang w:eastAsia="pl-PL"/>
        </w:rPr>
      </w:pPr>
      <w:r>
        <w:rPr>
          <w:lang w:eastAsia="pl-PL"/>
        </w:rPr>
        <w:t xml:space="preserve">Następnie można przystąpić do budowy sieci. Dobrze jest zacząć od niezbyt skomplikowanej architektury i później, w razie potrzeby, stopniowo ją rozbudowywać. </w:t>
      </w:r>
      <w:r w:rsidR="00933891">
        <w:rPr>
          <w:lang w:eastAsia="pl-PL"/>
        </w:rPr>
        <w:t xml:space="preserve">Należy zdefiniować ilość warstw konwolucyjnych oraz rozmiar i liczbę filtrów w każdej z nich. Jest to bardzo ważna kwestia, ponieważ w tych warstwach sieć dokonuje analizy obrazu weściowego i w nich przebiega kluczowe uczenie. </w:t>
      </w:r>
    </w:p>
    <w:p w:rsidR="001050CD" w:rsidRDefault="00933891" w:rsidP="00441FFE">
      <w:pPr>
        <w:ind w:firstLine="284"/>
        <w:jc w:val="both"/>
        <w:rPr>
          <w:lang w:eastAsia="pl-PL"/>
        </w:rPr>
      </w:pPr>
      <w:r>
        <w:rPr>
          <w:lang w:eastAsia="pl-PL"/>
        </w:rPr>
        <w:t>Ponadto należy wybrać funkcję aktywacji. Istnieje wiele różnych rodzajów tej funkcji – np.</w:t>
      </w:r>
      <w:r w:rsidR="00065363">
        <w:rPr>
          <w:lang w:eastAsia="pl-PL"/>
        </w:rPr>
        <w:t xml:space="preserve"> </w:t>
      </w:r>
      <w:r w:rsidR="001050CD">
        <w:rPr>
          <w:lang w:eastAsia="pl-PL"/>
        </w:rPr>
        <w:t xml:space="preserve">liniowa, progowa, sigmoidalna, tanh, </w:t>
      </w:r>
      <w:r w:rsidR="00EC571F">
        <w:rPr>
          <w:lang w:eastAsia="pl-PL"/>
        </w:rPr>
        <w:t>S</w:t>
      </w:r>
      <w:r w:rsidR="001050CD">
        <w:rPr>
          <w:lang w:eastAsia="pl-PL"/>
        </w:rPr>
        <w:t xml:space="preserve">oftplus, </w:t>
      </w:r>
      <w:r w:rsidR="00EC571F">
        <w:rPr>
          <w:lang w:eastAsia="pl-PL"/>
        </w:rPr>
        <w:t>S</w:t>
      </w:r>
      <w:r w:rsidR="001050CD">
        <w:rPr>
          <w:lang w:eastAsia="pl-PL"/>
        </w:rPr>
        <w:t>oftmax</w:t>
      </w:r>
      <w:r w:rsidR="00EC571F">
        <w:rPr>
          <w:lang w:eastAsia="pl-PL"/>
        </w:rPr>
        <w:t xml:space="preserve"> bądź ReLU. Ze względu na to, że w tym badaniu zastosowana zostanie funkcja ReLU</w:t>
      </w:r>
      <w:r w:rsidR="004C09C0">
        <w:rPr>
          <w:lang w:eastAsia="pl-PL"/>
        </w:rPr>
        <w:t xml:space="preserve"> (Rectified Linear Unit)</w:t>
      </w:r>
      <w:r w:rsidR="00EC571F">
        <w:rPr>
          <w:lang w:eastAsia="pl-PL"/>
        </w:rPr>
        <w:t>, zostanie ona dokładniej opisana.</w:t>
      </w:r>
      <w:r w:rsidR="004D56E6">
        <w:rPr>
          <w:lang w:eastAsia="pl-PL"/>
        </w:rPr>
        <w:t xml:space="preserve"> Nie da się ukryć, że jest ona bardzo prosta. W przedziale argumentów mniejszych od zera jest ona równa zero, więc jeśli jakieś wartości są ujemne, ustawiane są one na zero. Natomiast w przedziale większym</w:t>
      </w:r>
      <w:r w:rsidR="00FD181F">
        <w:rPr>
          <w:lang w:eastAsia="pl-PL"/>
        </w:rPr>
        <w:t xml:space="preserve"> bądź równym </w:t>
      </w:r>
      <w:r w:rsidR="004D56E6">
        <w:rPr>
          <w:lang w:eastAsia="pl-PL"/>
        </w:rPr>
        <w:t>zer</w:t>
      </w:r>
      <w:r w:rsidR="00FD181F">
        <w:rPr>
          <w:lang w:eastAsia="pl-PL"/>
        </w:rPr>
        <w:t>u</w:t>
      </w:r>
      <w:r w:rsidR="004D56E6">
        <w:rPr>
          <w:lang w:eastAsia="pl-PL"/>
        </w:rPr>
        <w:t xml:space="preserve"> funkcja ReLU przyjmuje postać funkcji liniowej, więc jej wartościom przypisywan</w:t>
      </w:r>
      <w:r w:rsidR="00B64CC5">
        <w:rPr>
          <w:lang w:eastAsia="pl-PL"/>
        </w:rPr>
        <w:t>y</w:t>
      </w:r>
      <w:r w:rsidR="004D56E6">
        <w:rPr>
          <w:lang w:eastAsia="pl-PL"/>
        </w:rPr>
        <w:t xml:space="preserve"> jest odpowiedni argument.</w:t>
      </w:r>
      <w:r w:rsidR="004C09C0">
        <w:rPr>
          <w:lang w:eastAsia="pl-PL"/>
        </w:rPr>
        <w:t xml:space="preserve"> Jednak fakt, że nie jest ona symetryczna wy</w:t>
      </w:r>
      <w:r w:rsidR="009D7645">
        <w:rPr>
          <w:lang w:eastAsia="pl-PL"/>
        </w:rPr>
        <w:t xml:space="preserve">różnia ją na tle wcześniej </w:t>
      </w:r>
      <w:r w:rsidR="009D7645">
        <w:rPr>
          <w:lang w:eastAsia="pl-PL"/>
        </w:rPr>
        <w:lastRenderedPageBreak/>
        <w:t>stosowanych funkcji aktywacji i przedstawia się jako zaleta przy badaniu zbieżności i wyników doświadczeń</w:t>
      </w:r>
      <w:r w:rsidR="008310CA">
        <w:rPr>
          <w:lang w:eastAsia="pl-PL"/>
        </w:rPr>
        <w:t xml:space="preserve">, dokładne badania na ten temat opisano w publikacji </w:t>
      </w:r>
      <w:r w:rsidR="008310CA" w:rsidRPr="00726D40">
        <w:rPr>
          <w:i/>
          <w:lang w:eastAsia="pl-PL"/>
        </w:rPr>
        <w:t xml:space="preserve">Delving Deep into Rectifiers: Surpassing Human – Level Performance on ImageNet Classification </w:t>
      </w:r>
      <w:r w:rsidR="008310CA">
        <w:rPr>
          <w:lang w:eastAsia="pl-PL"/>
        </w:rPr>
        <w:t>[</w:t>
      </w:r>
      <w:r w:rsidR="00726D40">
        <w:rPr>
          <w:lang w:eastAsia="pl-PL"/>
        </w:rPr>
        <w:t>3</w:t>
      </w:r>
      <w:r w:rsidR="008310CA">
        <w:rPr>
          <w:lang w:eastAsia="pl-PL"/>
        </w:rPr>
        <w:t xml:space="preserve">]. </w:t>
      </w:r>
      <w:r w:rsidR="004C09C0">
        <w:rPr>
          <w:lang w:eastAsia="pl-PL"/>
        </w:rPr>
        <w:t xml:space="preserve">Często dla polepszenia wyników trenowania sieci stosuje się pretrenowanie, ale użycie funkcji ReLU i </w:t>
      </w:r>
      <w:r w:rsidR="00A0269A">
        <w:rPr>
          <w:lang w:eastAsia="pl-PL"/>
        </w:rPr>
        <w:t>d</w:t>
      </w:r>
      <w:r w:rsidR="004C09C0">
        <w:rPr>
          <w:lang w:eastAsia="pl-PL"/>
        </w:rPr>
        <w:t>ropout pozwala na ominięcie tego etapu.</w:t>
      </w:r>
    </w:p>
    <w:p w:rsidR="00004E7D" w:rsidRDefault="00004E7D" w:rsidP="0050319B">
      <w:pPr>
        <w:jc w:val="both"/>
        <w:rPr>
          <w:lang w:eastAsia="pl-PL"/>
        </w:rPr>
      </w:pPr>
    </w:p>
    <w:p w:rsidR="004D56E6" w:rsidRPr="004C09C0" w:rsidRDefault="004D56E6" w:rsidP="0050319B">
      <w:pPr>
        <w:jc w:val="both"/>
        <w:rPr>
          <w:lang w:eastAsia="pl-PL"/>
        </w:rPr>
      </w:pPr>
      <m:oMathPara>
        <m:oMath>
          <m:r>
            <w:rPr>
              <w:rFonts w:ascii="Cambria Math" w:hAnsi="Cambria Math"/>
              <w:lang w:eastAsia="pl-PL"/>
            </w:rPr>
            <m:t>f</m:t>
          </m:r>
          <m:d>
            <m:dPr>
              <m:ctrlPr>
                <w:rPr>
                  <w:rFonts w:ascii="Cambria Math" w:hAnsi="Cambria Math"/>
                  <w:i/>
                  <w:lang w:eastAsia="pl-PL"/>
                </w:rPr>
              </m:ctrlPr>
            </m:dPr>
            <m:e>
              <m:r>
                <w:rPr>
                  <w:rFonts w:ascii="Cambria Math" w:hAnsi="Cambria Math"/>
                  <w:lang w:eastAsia="pl-PL"/>
                </w:rPr>
                <m:t>x</m:t>
              </m:r>
            </m:e>
          </m:d>
          <m:r>
            <w:rPr>
              <w:rFonts w:ascii="Cambria Math" w:hAnsi="Cambria Math"/>
              <w:lang w:eastAsia="pl-PL"/>
            </w:rPr>
            <m:t>=</m:t>
          </m:r>
          <m:d>
            <m:dPr>
              <m:begChr m:val="{"/>
              <m:endChr m:val=""/>
              <m:ctrlPr>
                <w:rPr>
                  <w:rFonts w:ascii="Cambria Math" w:hAnsi="Cambria Math"/>
                  <w:i/>
                  <w:lang w:eastAsia="pl-PL"/>
                </w:rPr>
              </m:ctrlPr>
            </m:dPr>
            <m:e>
              <m:eqArr>
                <m:eqArrPr>
                  <m:ctrlPr>
                    <w:rPr>
                      <w:rFonts w:ascii="Cambria Math" w:hAnsi="Cambria Math"/>
                      <w:i/>
                      <w:lang w:eastAsia="pl-PL"/>
                    </w:rPr>
                  </m:ctrlPr>
                </m:eqArrPr>
                <m:e>
                  <m:r>
                    <w:rPr>
                      <w:rFonts w:ascii="Cambria Math" w:hAnsi="Cambria Math"/>
                      <w:lang w:eastAsia="pl-PL"/>
                    </w:rPr>
                    <m:t>x,  x≥0</m:t>
                  </m:r>
                </m:e>
                <m:e>
                  <m:r>
                    <w:rPr>
                      <w:rFonts w:ascii="Cambria Math" w:hAnsi="Cambria Math"/>
                      <w:lang w:eastAsia="pl-PL"/>
                    </w:rPr>
                    <m:t>0,  x&lt;0</m:t>
                  </m:r>
                </m:e>
              </m:eqArr>
            </m:e>
          </m:d>
        </m:oMath>
      </m:oMathPara>
    </w:p>
    <w:p w:rsidR="004C09C0" w:rsidRPr="00FA2D4C" w:rsidRDefault="004C09C0" w:rsidP="0050319B">
      <w:pPr>
        <w:jc w:val="both"/>
        <w:rPr>
          <w:lang w:eastAsia="pl-PL"/>
        </w:rPr>
      </w:pPr>
    </w:p>
    <w:p w:rsidR="00FA2D4C" w:rsidRDefault="00FA2D4C" w:rsidP="00A9316F">
      <w:pPr>
        <w:jc w:val="center"/>
        <w:rPr>
          <w:lang w:eastAsia="pl-PL"/>
        </w:rPr>
      </w:pPr>
      <w:r>
        <w:rPr>
          <w:noProof/>
          <w:lang w:eastAsia="pl-PL"/>
        </w:rPr>
        <w:drawing>
          <wp:inline distT="0" distB="0" distL="0" distR="0">
            <wp:extent cx="2667000" cy="2290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2290482"/>
                    </a:xfrm>
                    <a:prstGeom prst="rect">
                      <a:avLst/>
                    </a:prstGeom>
                    <a:noFill/>
                    <a:ln>
                      <a:noFill/>
                    </a:ln>
                  </pic:spPr>
                </pic:pic>
              </a:graphicData>
            </a:graphic>
          </wp:inline>
        </w:drawing>
      </w:r>
      <w:r w:rsidR="00B64CC5">
        <w:rPr>
          <w:lang w:eastAsia="pl-PL"/>
        </w:rPr>
        <w:br w:type="textWrapping" w:clear="all"/>
      </w:r>
    </w:p>
    <w:p w:rsidR="00FA2D4C" w:rsidRPr="00A9316F" w:rsidRDefault="004C09C0" w:rsidP="00A9316F">
      <w:pPr>
        <w:jc w:val="center"/>
        <w:rPr>
          <w:sz w:val="18"/>
          <w:szCs w:val="18"/>
          <w:lang w:eastAsia="pl-PL"/>
        </w:rPr>
      </w:pPr>
      <w:r w:rsidRPr="00A9316F">
        <w:rPr>
          <w:sz w:val="18"/>
          <w:szCs w:val="18"/>
          <w:lang w:eastAsia="pl-PL"/>
        </w:rPr>
        <w:t>Rysunek 2.</w:t>
      </w:r>
      <w:r w:rsidR="00341218" w:rsidRPr="00A9316F">
        <w:rPr>
          <w:sz w:val="18"/>
          <w:szCs w:val="18"/>
          <w:lang w:eastAsia="pl-PL"/>
        </w:rPr>
        <w:t>6</w:t>
      </w:r>
      <w:r w:rsidRPr="00A9316F">
        <w:rPr>
          <w:sz w:val="18"/>
          <w:szCs w:val="18"/>
          <w:lang w:eastAsia="pl-PL"/>
        </w:rPr>
        <w:t>. Wykres funkcji ReLU</w:t>
      </w:r>
      <w:r w:rsidR="00341218" w:rsidRPr="00A9316F">
        <w:rPr>
          <w:sz w:val="18"/>
          <w:szCs w:val="18"/>
          <w:lang w:eastAsia="pl-PL"/>
        </w:rPr>
        <w:t>.</w:t>
      </w:r>
    </w:p>
    <w:p w:rsidR="00B64CC5" w:rsidRDefault="00B64CC5" w:rsidP="00441FFE">
      <w:pPr>
        <w:ind w:firstLine="284"/>
        <w:jc w:val="both"/>
        <w:rPr>
          <w:lang w:eastAsia="pl-PL"/>
        </w:rPr>
      </w:pPr>
    </w:p>
    <w:p w:rsidR="00B64CC5" w:rsidRDefault="00FA6D4F" w:rsidP="00441FFE">
      <w:pPr>
        <w:ind w:firstLine="284"/>
        <w:jc w:val="both"/>
        <w:rPr>
          <w:lang w:eastAsia="pl-PL"/>
        </w:rPr>
      </w:pPr>
      <w:r>
        <w:rPr>
          <w:lang w:eastAsia="pl-PL"/>
        </w:rPr>
        <w:t>Dobieranie odpowiednich parametrów i warstw sieci jest dość żmudnym i czasochłonnym zajęciem, więc dobrze jest wzorować się na istniejących już architekt</w:t>
      </w:r>
      <w:r w:rsidR="001243BD">
        <w:rPr>
          <w:lang w:eastAsia="pl-PL"/>
        </w:rPr>
        <w:t>u</w:t>
      </w:r>
      <w:r>
        <w:rPr>
          <w:lang w:eastAsia="pl-PL"/>
        </w:rPr>
        <w:t>rach, zamiast tworzyć sieć w zupełnie przypadkowy sposób.</w:t>
      </w:r>
      <w:r w:rsidR="00065363">
        <w:rPr>
          <w:lang w:eastAsia="pl-PL"/>
        </w:rPr>
        <w:t xml:space="preserve"> </w:t>
      </w:r>
      <w:r w:rsidR="00B64CC5">
        <w:rPr>
          <w:lang w:eastAsia="pl-PL"/>
        </w:rPr>
        <w:t>Istnieją też metody polegające na użyciu wytrenowanej już dużej sieci, a następnie douczenie jej w odpowiedni sposób tak, aby umiała rozwiązać problem. Popularną do tych celów siecią jest sieć AlexNet</w:t>
      </w:r>
      <w:r w:rsidR="00C201CF">
        <w:rPr>
          <w:lang w:eastAsia="pl-PL"/>
        </w:rPr>
        <w:t xml:space="preserve"> [5]</w:t>
      </w:r>
      <w:r w:rsidR="00B64CC5">
        <w:rPr>
          <w:lang w:eastAsia="pl-PL"/>
        </w:rPr>
        <w:t xml:space="preserve">, która została wytrenowana na ogromnym zbiorze danych i służy głównie do rozpoznawania obrazu. </w:t>
      </w:r>
      <w:r w:rsidR="00DF23E7">
        <w:rPr>
          <w:lang w:eastAsia="pl-PL"/>
        </w:rPr>
        <w:t>Można ją dotrenować tak, aby rozpoznawała nie tylko np. kota z różnych zdjęć, ale miała bardziej wyspecyfikowane zadania, np. wybrać kota konkretnej rasy spośród zdjęć kotów.</w:t>
      </w:r>
    </w:p>
    <w:p w:rsidR="00FA6D4F" w:rsidRDefault="00FA6D4F" w:rsidP="00441FFE">
      <w:pPr>
        <w:ind w:firstLine="284"/>
        <w:jc w:val="both"/>
        <w:rPr>
          <w:lang w:eastAsia="pl-PL"/>
        </w:rPr>
      </w:pPr>
      <w:r>
        <w:rPr>
          <w:lang w:eastAsia="pl-PL"/>
        </w:rPr>
        <w:t>Po uruchomieniu</w:t>
      </w:r>
      <w:r w:rsidR="00B64CC5">
        <w:rPr>
          <w:lang w:eastAsia="pl-PL"/>
        </w:rPr>
        <w:t>,</w:t>
      </w:r>
      <w:r>
        <w:rPr>
          <w:lang w:eastAsia="pl-PL"/>
        </w:rPr>
        <w:t xml:space="preserve"> sieć uczy się automatycznie: sama wybiera odpowiednie cechy obrazów wejściowych, uczy się ich i na wyj</w:t>
      </w:r>
      <w:r w:rsidR="00B64CC5">
        <w:rPr>
          <w:lang w:eastAsia="pl-PL"/>
        </w:rPr>
        <w:t>ś</w:t>
      </w:r>
      <w:r>
        <w:rPr>
          <w:lang w:eastAsia="pl-PL"/>
        </w:rPr>
        <w:t>ciu podaje wynik. Później należy tylko obliczyć błędy i w zależności od tego czy są satysfakcjonujące czy nie, zmienić budowę sieci.</w:t>
      </w:r>
    </w:p>
    <w:p w:rsidR="00FA6D4F" w:rsidRDefault="00F16586" w:rsidP="00441FFE">
      <w:pPr>
        <w:ind w:firstLine="284"/>
        <w:jc w:val="both"/>
        <w:rPr>
          <w:lang w:eastAsia="pl-PL"/>
        </w:rPr>
      </w:pPr>
      <w:r>
        <w:rPr>
          <w:lang w:eastAsia="pl-PL"/>
        </w:rPr>
        <w:lastRenderedPageBreak/>
        <w:t>Bardzo ważną rzeczą, o k</w:t>
      </w:r>
      <w:r w:rsidR="00BF1569">
        <w:rPr>
          <w:lang w:eastAsia="pl-PL"/>
        </w:rPr>
        <w:t xml:space="preserve">tórej trzeba pamiętać jest </w:t>
      </w:r>
      <w:r w:rsidR="004B36F3">
        <w:rPr>
          <w:lang w:eastAsia="pl-PL"/>
        </w:rPr>
        <w:t>odpowiednia ilość epok (jednostek uczących). W wypadku, gdy będzie ich za mało sieć będzie niedotrenowana, może się to ob</w:t>
      </w:r>
      <w:r w:rsidR="00681D56">
        <w:rPr>
          <w:lang w:eastAsia="pl-PL"/>
        </w:rPr>
        <w:t>j</w:t>
      </w:r>
      <w:r w:rsidR="004B36F3">
        <w:rPr>
          <w:lang w:eastAsia="pl-PL"/>
        </w:rPr>
        <w:t>awiać np. wyższym błędem danych uczących niż testujących, co z logicznego punktu widzenia nie powinno mieć miejsca. Natomiast w odwrotne</w:t>
      </w:r>
      <w:r w:rsidR="009B3763">
        <w:rPr>
          <w:lang w:eastAsia="pl-PL"/>
        </w:rPr>
        <w:t>j</w:t>
      </w:r>
      <w:r w:rsidR="004B36F3">
        <w:rPr>
          <w:lang w:eastAsia="pl-PL"/>
        </w:rPr>
        <w:t xml:space="preserve"> sytuacji, gdy liczba ta jest zbyt duża, błąd uczący będzie się zmniejszał, lecz błąd testujący będzie rósł, a to również nie zapewnia zadowala</w:t>
      </w:r>
      <w:r w:rsidR="00065363">
        <w:rPr>
          <w:lang w:eastAsia="pl-PL"/>
        </w:rPr>
        <w:t>j</w:t>
      </w:r>
      <w:r w:rsidR="004B36F3">
        <w:rPr>
          <w:lang w:eastAsia="pl-PL"/>
        </w:rPr>
        <w:t xml:space="preserve">ących wyników. </w:t>
      </w:r>
    </w:p>
    <w:p w:rsidR="00065363" w:rsidRDefault="00065363" w:rsidP="00441FFE">
      <w:pPr>
        <w:ind w:firstLine="284"/>
        <w:jc w:val="both"/>
        <w:rPr>
          <w:lang w:eastAsia="pl-PL"/>
        </w:rPr>
      </w:pPr>
      <w:r>
        <w:rPr>
          <w:lang w:eastAsia="pl-PL"/>
        </w:rPr>
        <w:t>Błędów, które można policzyć w celu ocenienia jakości sieci jest wiele, lecz w tej pracy opisane zostaną tylko cztery, ze względu na to, że będą rozpatrywane.</w:t>
      </w:r>
    </w:p>
    <w:p w:rsidR="003C22C6" w:rsidRPr="00007FF2" w:rsidRDefault="003C22C6" w:rsidP="00441FFE">
      <w:pPr>
        <w:ind w:firstLine="284"/>
        <w:jc w:val="both"/>
        <w:rPr>
          <w:lang w:eastAsia="pl-PL"/>
        </w:rPr>
      </w:pPr>
      <w:r>
        <w:rPr>
          <w:lang w:eastAsia="pl-PL"/>
        </w:rPr>
        <w:t>Błąd średni absolutny (MAE – Mean Absolute Error) jest to realna wartość, o jaką różni się otrzymany wynik od rzeczywistego. Daje on dokładną informację dla użytkownika, o ile wynik sieci różni się od rzeczywistego w odpowiednich jednostkach. Dla człowieka jest to lepsze zobrazowanie niż błąd średni.</w:t>
      </w:r>
    </w:p>
    <w:p w:rsidR="003C22C6" w:rsidRDefault="003C22C6" w:rsidP="0050319B">
      <w:pPr>
        <w:jc w:val="both"/>
        <w:rPr>
          <w:lang w:eastAsia="pl-PL"/>
        </w:rPr>
      </w:pPr>
      <m:oMathPara>
        <m:oMath>
          <m:r>
            <w:rPr>
              <w:rFonts w:ascii="Cambria Math" w:hAnsi="Cambria Math"/>
              <w:lang w:eastAsia="pl-PL"/>
            </w:rPr>
            <m:t>er</m:t>
          </m:r>
          <m:sSub>
            <m:sSubPr>
              <m:ctrlPr>
                <w:rPr>
                  <w:rFonts w:ascii="Cambria Math" w:hAnsi="Cambria Math"/>
                  <w:i/>
                  <w:lang w:eastAsia="pl-PL"/>
                </w:rPr>
              </m:ctrlPr>
            </m:sSubPr>
            <m:e>
              <m:r>
                <w:rPr>
                  <w:rFonts w:ascii="Cambria Math" w:hAnsi="Cambria Math"/>
                  <w:lang w:eastAsia="pl-PL"/>
                </w:rPr>
                <m:t>r</m:t>
              </m:r>
            </m:e>
            <m:sub>
              <m:r>
                <w:rPr>
                  <w:rFonts w:ascii="Cambria Math" w:hAnsi="Cambria Math"/>
                  <w:lang w:eastAsia="pl-PL"/>
                </w:rPr>
                <m:t>mae</m:t>
              </m:r>
            </m:sub>
          </m:sSub>
          <m:r>
            <w:rPr>
              <w:rFonts w:ascii="Cambria Math" w:hAnsi="Cambria Math"/>
              <w:lang w:eastAsia="pl-PL"/>
            </w:rPr>
            <m:t>=</m:t>
          </m:r>
          <m:f>
            <m:fPr>
              <m:ctrlPr>
                <w:rPr>
                  <w:rFonts w:ascii="Cambria Math" w:hAnsi="Cambria Math"/>
                  <w:i/>
                  <w:lang w:eastAsia="pl-PL"/>
                </w:rPr>
              </m:ctrlPr>
            </m:fPr>
            <m:num>
              <m:r>
                <w:rPr>
                  <w:rFonts w:ascii="Cambria Math" w:hAnsi="Cambria Math"/>
                  <w:lang w:eastAsia="pl-PL"/>
                </w:rPr>
                <m:t>1</m:t>
              </m:r>
            </m:num>
            <m:den>
              <m:r>
                <w:rPr>
                  <w:rFonts w:ascii="Cambria Math" w:hAnsi="Cambria Math"/>
                  <w:lang w:eastAsia="pl-PL"/>
                </w:rPr>
                <m:t>N</m:t>
              </m:r>
            </m:den>
          </m:f>
          <m:nary>
            <m:naryPr>
              <m:chr m:val="∑"/>
              <m:limLoc m:val="undOvr"/>
              <m:ctrlPr>
                <w:rPr>
                  <w:rFonts w:ascii="Cambria Math" w:hAnsi="Cambria Math"/>
                  <w:i/>
                  <w:lang w:eastAsia="pl-PL"/>
                </w:rPr>
              </m:ctrlPr>
            </m:naryPr>
            <m:sub>
              <m:r>
                <w:rPr>
                  <w:rFonts w:ascii="Cambria Math" w:hAnsi="Cambria Math"/>
                  <w:lang w:eastAsia="pl-PL"/>
                </w:rPr>
                <m:t>i=1</m:t>
              </m:r>
            </m:sub>
            <m:sup>
              <m:r>
                <w:rPr>
                  <w:rFonts w:ascii="Cambria Math" w:hAnsi="Cambria Math"/>
                  <w:lang w:eastAsia="pl-PL"/>
                </w:rPr>
                <m:t>N</m:t>
              </m:r>
            </m:sup>
            <m:e>
              <m:d>
                <m:dPr>
                  <m:begChr m:val="|"/>
                  <m:endChr m:val="|"/>
                  <m:ctrlPr>
                    <w:rPr>
                      <w:rFonts w:ascii="Cambria Math" w:hAnsi="Cambria Math"/>
                      <w:i/>
                      <w:lang w:eastAsia="pl-PL"/>
                    </w:rPr>
                  </m:ctrlPr>
                </m:dPr>
                <m:e>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i</m:t>
                      </m:r>
                    </m:sub>
                  </m:sSub>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d</m:t>
                      </m:r>
                    </m:e>
                    <m:sub>
                      <m:r>
                        <w:rPr>
                          <w:rFonts w:ascii="Cambria Math" w:hAnsi="Cambria Math"/>
                          <w:lang w:eastAsia="pl-PL"/>
                        </w:rPr>
                        <m:t>i</m:t>
                      </m:r>
                    </m:sub>
                  </m:sSub>
                </m:e>
              </m:d>
            </m:e>
          </m:nary>
        </m:oMath>
      </m:oMathPara>
    </w:p>
    <w:p w:rsidR="003C22C6" w:rsidRDefault="003C22C6" w:rsidP="00441FFE">
      <w:pPr>
        <w:ind w:firstLine="284"/>
        <w:jc w:val="both"/>
        <w:rPr>
          <w:lang w:eastAsia="pl-PL"/>
        </w:rPr>
      </w:pPr>
      <w:r w:rsidRPr="00F9517F">
        <w:rPr>
          <w:lang w:eastAsia="pl-PL"/>
        </w:rPr>
        <w:t>Błąd średniokwadratowy  (MSE – Mean Squared Error) jest to średni</w:t>
      </w:r>
      <w:r>
        <w:rPr>
          <w:lang w:eastAsia="pl-PL"/>
        </w:rPr>
        <w:t>a wartość kwadratu różnicy otrzymanej wartości i rzeczywistej. Daje on lepszy obraz jeśli chodzi o różnice w błędach. Podczas gdy błąd średni rośnie liniowo, błąd średniokwadratowy rośnie parabolicznie, co daje dużo lepszy pogląd na otrzymane dane. Nie był brany pod uwagę w procesie oceniania sieci, lecz liczony był automatycznie w warstwie regresyjnej w sieci.</w:t>
      </w:r>
    </w:p>
    <w:p w:rsidR="003C22C6" w:rsidRPr="00C54B9A" w:rsidRDefault="003C22C6" w:rsidP="0050319B">
      <w:pPr>
        <w:jc w:val="both"/>
        <w:rPr>
          <w:lang w:eastAsia="pl-PL"/>
        </w:rPr>
      </w:pPr>
      <m:oMathPara>
        <m:oMath>
          <m:r>
            <w:rPr>
              <w:rFonts w:ascii="Cambria Math" w:hAnsi="Cambria Math"/>
              <w:lang w:eastAsia="pl-PL"/>
            </w:rPr>
            <m:t>er</m:t>
          </m:r>
          <m:sSub>
            <m:sSubPr>
              <m:ctrlPr>
                <w:rPr>
                  <w:rFonts w:ascii="Cambria Math" w:hAnsi="Cambria Math"/>
                  <w:i/>
                  <w:lang w:eastAsia="pl-PL"/>
                </w:rPr>
              </m:ctrlPr>
            </m:sSubPr>
            <m:e>
              <m:r>
                <w:rPr>
                  <w:rFonts w:ascii="Cambria Math" w:hAnsi="Cambria Math"/>
                  <w:lang w:eastAsia="pl-PL"/>
                </w:rPr>
                <m:t>r</m:t>
              </m:r>
            </m:e>
            <m:sub>
              <m:r>
                <w:rPr>
                  <w:rFonts w:ascii="Cambria Math" w:hAnsi="Cambria Math"/>
                  <w:lang w:eastAsia="pl-PL"/>
                </w:rPr>
                <m:t>mse</m:t>
              </m:r>
            </m:sub>
          </m:sSub>
          <m:r>
            <w:rPr>
              <w:rFonts w:ascii="Cambria Math" w:hAnsi="Cambria Math"/>
              <w:lang w:eastAsia="pl-PL"/>
            </w:rPr>
            <m:t>=</m:t>
          </m:r>
          <m:f>
            <m:fPr>
              <m:ctrlPr>
                <w:rPr>
                  <w:rFonts w:ascii="Cambria Math" w:hAnsi="Cambria Math"/>
                  <w:i/>
                  <w:lang w:eastAsia="pl-PL"/>
                </w:rPr>
              </m:ctrlPr>
            </m:fPr>
            <m:num>
              <m:r>
                <w:rPr>
                  <w:rFonts w:ascii="Cambria Math" w:hAnsi="Cambria Math"/>
                  <w:lang w:eastAsia="pl-PL"/>
                </w:rPr>
                <m:t>1</m:t>
              </m:r>
            </m:num>
            <m:den>
              <m:r>
                <w:rPr>
                  <w:rFonts w:ascii="Cambria Math" w:hAnsi="Cambria Math"/>
                  <w:lang w:eastAsia="pl-PL"/>
                </w:rPr>
                <m:t>N</m:t>
              </m:r>
            </m:den>
          </m:f>
          <m:nary>
            <m:naryPr>
              <m:chr m:val="∑"/>
              <m:limLoc m:val="undOvr"/>
              <m:ctrlPr>
                <w:rPr>
                  <w:rFonts w:ascii="Cambria Math" w:hAnsi="Cambria Math"/>
                  <w:i/>
                  <w:lang w:eastAsia="pl-PL"/>
                </w:rPr>
              </m:ctrlPr>
            </m:naryPr>
            <m:sub>
              <m:r>
                <w:rPr>
                  <w:rFonts w:ascii="Cambria Math" w:hAnsi="Cambria Math"/>
                  <w:lang w:eastAsia="pl-PL"/>
                </w:rPr>
                <m:t>i=1</m:t>
              </m:r>
            </m:sub>
            <m:sup>
              <m:r>
                <w:rPr>
                  <w:rFonts w:ascii="Cambria Math" w:hAnsi="Cambria Math"/>
                  <w:lang w:eastAsia="pl-PL"/>
                </w:rPr>
                <m:t>N</m:t>
              </m:r>
            </m:sup>
            <m:e>
              <m:sSup>
                <m:sSupPr>
                  <m:ctrlPr>
                    <w:rPr>
                      <w:rFonts w:ascii="Cambria Math" w:hAnsi="Cambria Math"/>
                      <w:i/>
                      <w:lang w:eastAsia="pl-PL"/>
                    </w:rPr>
                  </m:ctrlPr>
                </m:sSupPr>
                <m:e>
                  <m:d>
                    <m:dPr>
                      <m:ctrlPr>
                        <w:rPr>
                          <w:rFonts w:ascii="Cambria Math" w:hAnsi="Cambria Math"/>
                          <w:i/>
                          <w:lang w:eastAsia="pl-PL"/>
                        </w:rPr>
                      </m:ctrlPr>
                    </m:dPr>
                    <m:e>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i</m:t>
                          </m:r>
                        </m:sub>
                      </m:sSub>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d</m:t>
                          </m:r>
                        </m:e>
                        <m:sub>
                          <m:r>
                            <w:rPr>
                              <w:rFonts w:ascii="Cambria Math" w:hAnsi="Cambria Math"/>
                              <w:lang w:eastAsia="pl-PL"/>
                            </w:rPr>
                            <m:t>i</m:t>
                          </m:r>
                        </m:sub>
                      </m:sSub>
                    </m:e>
                  </m:d>
                </m:e>
                <m:sup>
                  <m:r>
                    <w:rPr>
                      <w:rFonts w:ascii="Cambria Math" w:hAnsi="Cambria Math"/>
                      <w:lang w:eastAsia="pl-PL"/>
                    </w:rPr>
                    <m:t>2</m:t>
                  </m:r>
                </m:sup>
              </m:sSup>
            </m:e>
          </m:nary>
        </m:oMath>
      </m:oMathPara>
    </w:p>
    <w:p w:rsidR="00065363" w:rsidRDefault="00065363" w:rsidP="00441FFE">
      <w:pPr>
        <w:ind w:firstLine="284"/>
        <w:jc w:val="both"/>
        <w:rPr>
          <w:lang w:eastAsia="pl-PL"/>
        </w:rPr>
      </w:pPr>
      <w:r>
        <w:rPr>
          <w:lang w:eastAsia="pl-PL"/>
        </w:rPr>
        <w:t>Błąd średni jest to ś</w:t>
      </w:r>
      <w:r w:rsidR="007F6380">
        <w:rPr>
          <w:lang w:eastAsia="pl-PL"/>
        </w:rPr>
        <w:t xml:space="preserve">rednia różnica między otrzymaną wartością, a rzeczywistą podzielona przez wartość rzeczywistą. </w:t>
      </w:r>
      <w:r w:rsidR="00007FF2">
        <w:rPr>
          <w:lang w:eastAsia="pl-PL"/>
        </w:rPr>
        <w:t>Ten błąd jest zdecydowanie najważniejszy w tym badaniu.</w:t>
      </w:r>
      <w:r w:rsidR="00DF23E7">
        <w:rPr>
          <w:lang w:eastAsia="pl-PL"/>
        </w:rPr>
        <w:t xml:space="preserve"> Na jego podstawie będzie określana jakość sieci.</w:t>
      </w:r>
    </w:p>
    <w:p w:rsidR="007F6380" w:rsidRPr="00C54B9A" w:rsidRDefault="007F6380" w:rsidP="0050319B">
      <w:pPr>
        <w:jc w:val="both"/>
        <w:rPr>
          <w:lang w:eastAsia="pl-PL"/>
        </w:rPr>
      </w:pPr>
      <m:oMathPara>
        <m:oMath>
          <m:r>
            <w:rPr>
              <w:rFonts w:ascii="Cambria Math" w:hAnsi="Cambria Math"/>
              <w:lang w:eastAsia="pl-PL"/>
            </w:rPr>
            <m:t>er</m:t>
          </m:r>
          <m:sSub>
            <m:sSubPr>
              <m:ctrlPr>
                <w:rPr>
                  <w:rFonts w:ascii="Cambria Math" w:hAnsi="Cambria Math"/>
                  <w:i/>
                  <w:lang w:eastAsia="pl-PL"/>
                </w:rPr>
              </m:ctrlPr>
            </m:sSubPr>
            <m:e>
              <m:r>
                <w:rPr>
                  <w:rFonts w:ascii="Cambria Math" w:hAnsi="Cambria Math"/>
                  <w:lang w:eastAsia="pl-PL"/>
                </w:rPr>
                <m:t>r</m:t>
              </m:r>
            </m:e>
            <m:sub>
              <m:r>
                <w:rPr>
                  <w:rFonts w:ascii="Cambria Math" w:hAnsi="Cambria Math"/>
                  <w:lang w:eastAsia="pl-PL"/>
                </w:rPr>
                <m:t>mean</m:t>
              </m:r>
            </m:sub>
          </m:sSub>
          <m:r>
            <w:rPr>
              <w:rFonts w:ascii="Cambria Math" w:hAnsi="Cambria Math"/>
              <w:lang w:eastAsia="pl-PL"/>
            </w:rPr>
            <m:t>=</m:t>
          </m:r>
          <m:f>
            <m:fPr>
              <m:ctrlPr>
                <w:rPr>
                  <w:rFonts w:ascii="Cambria Math" w:hAnsi="Cambria Math"/>
                  <w:i/>
                  <w:lang w:eastAsia="pl-PL"/>
                </w:rPr>
              </m:ctrlPr>
            </m:fPr>
            <m:num>
              <m:r>
                <w:rPr>
                  <w:rFonts w:ascii="Cambria Math" w:hAnsi="Cambria Math"/>
                  <w:lang w:eastAsia="pl-PL"/>
                </w:rPr>
                <m:t>1</m:t>
              </m:r>
            </m:num>
            <m:den>
              <m:r>
                <w:rPr>
                  <w:rFonts w:ascii="Cambria Math" w:hAnsi="Cambria Math"/>
                  <w:lang w:eastAsia="pl-PL"/>
                </w:rPr>
                <m:t>N</m:t>
              </m:r>
            </m:den>
          </m:f>
          <m:nary>
            <m:naryPr>
              <m:chr m:val="∑"/>
              <m:limLoc m:val="undOvr"/>
              <m:ctrlPr>
                <w:rPr>
                  <w:rFonts w:ascii="Cambria Math" w:hAnsi="Cambria Math"/>
                  <w:i/>
                  <w:lang w:eastAsia="pl-PL"/>
                </w:rPr>
              </m:ctrlPr>
            </m:naryPr>
            <m:sub>
              <m:r>
                <w:rPr>
                  <w:rFonts w:ascii="Cambria Math" w:hAnsi="Cambria Math"/>
                  <w:lang w:eastAsia="pl-PL"/>
                </w:rPr>
                <m:t>i=1</m:t>
              </m:r>
            </m:sub>
            <m:sup>
              <m:r>
                <w:rPr>
                  <w:rFonts w:ascii="Cambria Math" w:hAnsi="Cambria Math"/>
                  <w:lang w:eastAsia="pl-PL"/>
                </w:rPr>
                <m:t>N</m:t>
              </m:r>
            </m:sup>
            <m:e>
              <m:d>
                <m:dPr>
                  <m:begChr m:val="|"/>
                  <m:endChr m:val="|"/>
                  <m:ctrlPr>
                    <w:rPr>
                      <w:rFonts w:ascii="Cambria Math" w:hAnsi="Cambria Math"/>
                      <w:i/>
                      <w:lang w:eastAsia="pl-PL"/>
                    </w:rPr>
                  </m:ctrlPr>
                </m:dPr>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i</m:t>
                          </m:r>
                        </m:sub>
                      </m:sSub>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d</m:t>
                          </m:r>
                        </m:e>
                        <m:sub>
                          <m:r>
                            <w:rPr>
                              <w:rFonts w:ascii="Cambria Math" w:hAnsi="Cambria Math"/>
                              <w:lang w:eastAsia="pl-PL"/>
                            </w:rPr>
                            <m:t>i</m:t>
                          </m:r>
                        </m:sub>
                      </m:sSub>
                    </m:num>
                    <m:den>
                      <m:sSub>
                        <m:sSubPr>
                          <m:ctrlPr>
                            <w:rPr>
                              <w:rFonts w:ascii="Cambria Math" w:hAnsi="Cambria Math"/>
                              <w:i/>
                              <w:lang w:eastAsia="pl-PL"/>
                            </w:rPr>
                          </m:ctrlPr>
                        </m:sSubPr>
                        <m:e>
                          <m:r>
                            <w:rPr>
                              <w:rFonts w:ascii="Cambria Math" w:hAnsi="Cambria Math"/>
                              <w:lang w:eastAsia="pl-PL"/>
                            </w:rPr>
                            <m:t>d</m:t>
                          </m:r>
                        </m:e>
                        <m:sub>
                          <m:r>
                            <w:rPr>
                              <w:rFonts w:ascii="Cambria Math" w:hAnsi="Cambria Math"/>
                              <w:lang w:eastAsia="pl-PL"/>
                            </w:rPr>
                            <m:t>i</m:t>
                          </m:r>
                        </m:sub>
                      </m:sSub>
                    </m:den>
                  </m:f>
                </m:e>
              </m:d>
            </m:e>
          </m:nary>
          <m:r>
            <w:rPr>
              <w:rFonts w:ascii="Cambria Math" w:hAnsi="Cambria Math"/>
              <w:lang w:eastAsia="pl-PL"/>
            </w:rPr>
            <m:t>*100%</m:t>
          </m:r>
        </m:oMath>
      </m:oMathPara>
    </w:p>
    <w:p w:rsidR="00007FF2" w:rsidRDefault="00007FF2" w:rsidP="00441FFE">
      <w:pPr>
        <w:ind w:firstLine="284"/>
        <w:jc w:val="both"/>
        <w:rPr>
          <w:lang w:eastAsia="pl-PL"/>
        </w:rPr>
      </w:pPr>
      <w:r>
        <w:rPr>
          <w:lang w:eastAsia="pl-PL"/>
        </w:rPr>
        <w:t xml:space="preserve">Błąd maksymalny jest to największa różnica między otrzymaną wartością, a rzeczywistą podzielona przez wartość rzeczywistą. </w:t>
      </w:r>
      <w:r w:rsidR="00DF23E7">
        <w:rPr>
          <w:lang w:eastAsia="pl-PL"/>
        </w:rPr>
        <w:t>Jest to błąd, który będzie używany w ramach dodatkowej kontroli.</w:t>
      </w:r>
    </w:p>
    <w:p w:rsidR="00007FF2" w:rsidRPr="00C54B9A" w:rsidRDefault="00C54B9A" w:rsidP="0050319B">
      <w:pPr>
        <w:jc w:val="both"/>
        <w:rPr>
          <w:lang w:eastAsia="pl-PL"/>
        </w:rPr>
      </w:pPr>
      <m:oMathPara>
        <m:oMath>
          <m:r>
            <w:rPr>
              <w:rFonts w:ascii="Cambria Math" w:hAnsi="Cambria Math"/>
              <w:lang w:eastAsia="pl-PL"/>
            </w:rPr>
            <m:t>er</m:t>
          </m:r>
          <m:sSub>
            <m:sSubPr>
              <m:ctrlPr>
                <w:rPr>
                  <w:rFonts w:ascii="Cambria Math" w:hAnsi="Cambria Math"/>
                  <w:i/>
                  <w:lang w:eastAsia="pl-PL"/>
                </w:rPr>
              </m:ctrlPr>
            </m:sSubPr>
            <m:e>
              <m:r>
                <w:rPr>
                  <w:rFonts w:ascii="Cambria Math" w:hAnsi="Cambria Math"/>
                  <w:lang w:eastAsia="pl-PL"/>
                </w:rPr>
                <m:t>r</m:t>
              </m:r>
            </m:e>
            <m:sub>
              <m:r>
                <w:rPr>
                  <w:rFonts w:ascii="Cambria Math" w:hAnsi="Cambria Math"/>
                  <w:lang w:eastAsia="pl-PL"/>
                </w:rPr>
                <m:t>max</m:t>
              </m:r>
            </m:sub>
          </m:sSub>
          <m:r>
            <w:rPr>
              <w:rFonts w:ascii="Cambria Math" w:hAnsi="Cambria Math"/>
              <w:lang w:eastAsia="pl-PL"/>
            </w:rPr>
            <m:t>=</m:t>
          </m:r>
          <m:func>
            <m:funcPr>
              <m:ctrlPr>
                <w:rPr>
                  <w:rFonts w:ascii="Cambria Math" w:hAnsi="Cambria Math"/>
                  <w:lang w:eastAsia="pl-PL"/>
                </w:rPr>
              </m:ctrlPr>
            </m:funcPr>
            <m:fName>
              <m:r>
                <m:rPr>
                  <m:sty m:val="p"/>
                </m:rPr>
                <w:rPr>
                  <w:rFonts w:ascii="Cambria Math" w:hAnsi="Cambria Math"/>
                  <w:lang w:eastAsia="pl-PL"/>
                </w:rPr>
                <m:t>max</m:t>
              </m:r>
              <m:ctrlPr>
                <w:rPr>
                  <w:rFonts w:ascii="Cambria Math" w:hAnsi="Cambria Math"/>
                  <w:i/>
                  <w:lang w:eastAsia="pl-PL"/>
                </w:rPr>
              </m:ctrlPr>
            </m:fName>
            <m:e>
              <m:d>
                <m:dPr>
                  <m:ctrlPr>
                    <w:rPr>
                      <w:rFonts w:ascii="Cambria Math" w:hAnsi="Cambria Math"/>
                      <w:i/>
                      <w:lang w:eastAsia="pl-PL"/>
                    </w:rPr>
                  </m:ctrlPr>
                </m:dPr>
                <m:e>
                  <m:d>
                    <m:dPr>
                      <m:begChr m:val="|"/>
                      <m:endChr m:val="|"/>
                      <m:ctrlPr>
                        <w:rPr>
                          <w:rFonts w:ascii="Cambria Math" w:hAnsi="Cambria Math"/>
                          <w:i/>
                          <w:lang w:eastAsia="pl-PL"/>
                        </w:rPr>
                      </m:ctrlPr>
                    </m:dPr>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i</m:t>
                              </m:r>
                            </m:sub>
                          </m:sSub>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d</m:t>
                              </m:r>
                            </m:e>
                            <m:sub>
                              <m:r>
                                <w:rPr>
                                  <w:rFonts w:ascii="Cambria Math" w:hAnsi="Cambria Math"/>
                                  <w:lang w:eastAsia="pl-PL"/>
                                </w:rPr>
                                <m:t>i</m:t>
                              </m:r>
                            </m:sub>
                          </m:sSub>
                        </m:num>
                        <m:den>
                          <m:sSub>
                            <m:sSubPr>
                              <m:ctrlPr>
                                <w:rPr>
                                  <w:rFonts w:ascii="Cambria Math" w:hAnsi="Cambria Math"/>
                                  <w:i/>
                                  <w:lang w:eastAsia="pl-PL"/>
                                </w:rPr>
                              </m:ctrlPr>
                            </m:sSubPr>
                            <m:e>
                              <m:r>
                                <w:rPr>
                                  <w:rFonts w:ascii="Cambria Math" w:hAnsi="Cambria Math"/>
                                  <w:lang w:eastAsia="pl-PL"/>
                                </w:rPr>
                                <m:t>d</m:t>
                              </m:r>
                            </m:e>
                            <m:sub>
                              <m:r>
                                <w:rPr>
                                  <w:rFonts w:ascii="Cambria Math" w:hAnsi="Cambria Math"/>
                                  <w:lang w:eastAsia="pl-PL"/>
                                </w:rPr>
                                <m:t>i</m:t>
                              </m:r>
                            </m:sub>
                          </m:sSub>
                        </m:den>
                      </m:f>
                    </m:e>
                  </m:d>
                </m:e>
              </m:d>
            </m:e>
          </m:func>
          <m:r>
            <w:rPr>
              <w:rFonts w:ascii="Cambria Math" w:hAnsi="Cambria Math"/>
              <w:lang w:eastAsia="pl-PL"/>
            </w:rPr>
            <m:t>*100%</m:t>
          </m:r>
        </m:oMath>
      </m:oMathPara>
    </w:p>
    <w:p w:rsidR="00DC3120" w:rsidRDefault="00DC3120" w:rsidP="0050319B">
      <w:pPr>
        <w:jc w:val="both"/>
        <w:rPr>
          <w:lang w:eastAsia="pl-PL"/>
        </w:rPr>
      </w:pPr>
    </w:p>
    <w:p w:rsidR="004B0843" w:rsidRPr="00F9517F" w:rsidRDefault="004B0843" w:rsidP="0050319B">
      <w:pPr>
        <w:jc w:val="both"/>
        <w:rPr>
          <w:lang w:eastAsia="pl-PL"/>
        </w:rPr>
      </w:pPr>
    </w:p>
    <w:p w:rsidR="000A0454" w:rsidRPr="00A9316F" w:rsidRDefault="008C162E" w:rsidP="0050319B">
      <w:pPr>
        <w:pStyle w:val="Heading3"/>
        <w:numPr>
          <w:ilvl w:val="2"/>
          <w:numId w:val="7"/>
        </w:numPr>
        <w:jc w:val="both"/>
        <w:rPr>
          <w:rFonts w:ascii="Calibri" w:hAnsi="Calibri"/>
        </w:rPr>
      </w:pPr>
      <w:bookmarkStart w:id="62" w:name="_Toc504242523"/>
      <w:r w:rsidRPr="00A9316F">
        <w:rPr>
          <w:rFonts w:ascii="Calibri" w:hAnsi="Calibri"/>
        </w:rPr>
        <w:lastRenderedPageBreak/>
        <w:t>Zastosowanie</w:t>
      </w:r>
      <w:r w:rsidR="00322BF5" w:rsidRPr="00A9316F">
        <w:rPr>
          <w:rFonts w:ascii="Calibri" w:hAnsi="Calibri"/>
          <w:lang w:val="pl-PL"/>
        </w:rPr>
        <w:t xml:space="preserve"> sieci konwolucyjnych</w:t>
      </w:r>
      <w:bookmarkEnd w:id="62"/>
    </w:p>
    <w:p w:rsidR="00726D40" w:rsidRPr="00726D40" w:rsidRDefault="00726D40" w:rsidP="0050319B">
      <w:pPr>
        <w:jc w:val="both"/>
        <w:rPr>
          <w:lang w:val="x-none" w:eastAsia="x-none"/>
        </w:rPr>
      </w:pPr>
    </w:p>
    <w:p w:rsidR="000A0454" w:rsidRDefault="000A0454" w:rsidP="0050319B">
      <w:pPr>
        <w:jc w:val="both"/>
        <w:rPr>
          <w:lang w:eastAsia="pl-PL"/>
        </w:rPr>
      </w:pPr>
      <w:r>
        <w:rPr>
          <w:lang w:eastAsia="pl-PL"/>
        </w:rPr>
        <w:t xml:space="preserve">Zastosowanie konwolucyjnych sieci neuronowych jest bardzo szerokie w sytuacjach gdy mają zastąpić dwa z pięciu ludzkich zmysłów – wzrok i słuch. Można je wykorzystywać do rozpoznawania obrazów lub ich klasyfikacji, a także analizy dokumentów czy pisma. Także wykraczają one poza nieruchomy obraz i mogą być stosowane do </w:t>
      </w:r>
      <w:r w:rsidR="00A22AEA">
        <w:rPr>
          <w:lang w:eastAsia="pl-PL"/>
        </w:rPr>
        <w:t>np. wykrywania ruchu człowieka</w:t>
      </w:r>
      <w:r w:rsidR="00B23DFC">
        <w:rPr>
          <w:lang w:eastAsia="pl-PL"/>
        </w:rPr>
        <w:t xml:space="preserve"> czy analizy video</w:t>
      </w:r>
      <w:r w:rsidR="00A22AEA">
        <w:rPr>
          <w:lang w:eastAsia="pl-PL"/>
        </w:rPr>
        <w:t>. Natomiast jeśli chodzi o dźwięk, może to być rozpoznawanie dźwięku np. piosenek</w:t>
      </w:r>
      <w:r w:rsidR="00487BB3">
        <w:rPr>
          <w:lang w:eastAsia="pl-PL"/>
        </w:rPr>
        <w:t xml:space="preserve">, </w:t>
      </w:r>
      <w:r w:rsidR="00A22AEA">
        <w:rPr>
          <w:lang w:eastAsia="pl-PL"/>
        </w:rPr>
        <w:t xml:space="preserve">słów </w:t>
      </w:r>
      <w:r w:rsidR="00487BB3">
        <w:rPr>
          <w:lang w:eastAsia="pl-PL"/>
        </w:rPr>
        <w:t>bądź</w:t>
      </w:r>
      <w:r w:rsidR="00A22AEA">
        <w:rPr>
          <w:lang w:eastAsia="pl-PL"/>
        </w:rPr>
        <w:t xml:space="preserve"> mówcy</w:t>
      </w:r>
      <w:r w:rsidR="00FF2F7E">
        <w:rPr>
          <w:lang w:eastAsia="pl-PL"/>
        </w:rPr>
        <w:t xml:space="preserve"> [</w:t>
      </w:r>
      <w:r w:rsidR="00726D40">
        <w:rPr>
          <w:lang w:eastAsia="pl-PL"/>
        </w:rPr>
        <w:t>6</w:t>
      </w:r>
      <w:r w:rsidR="00FF2F7E">
        <w:rPr>
          <w:lang w:eastAsia="pl-PL"/>
        </w:rPr>
        <w:t>]</w:t>
      </w:r>
      <w:r w:rsidR="00A22AEA">
        <w:rPr>
          <w:lang w:eastAsia="pl-PL"/>
        </w:rPr>
        <w:t xml:space="preserve"> albo analiza mowy. Rzadziej konwolucyjne sieci neuronowe stosuje się do predykcji, aczkolwiek nie ma przeciwskazań do </w:t>
      </w:r>
      <w:r w:rsidR="00487BB3">
        <w:rPr>
          <w:lang w:eastAsia="pl-PL"/>
        </w:rPr>
        <w:t>korzystania z n</w:t>
      </w:r>
      <w:r w:rsidR="00A22AEA">
        <w:rPr>
          <w:lang w:eastAsia="pl-PL"/>
        </w:rPr>
        <w:t>ich w t</w:t>
      </w:r>
      <w:r w:rsidR="00487BB3">
        <w:rPr>
          <w:lang w:eastAsia="pl-PL"/>
        </w:rPr>
        <w:t>ym dziale</w:t>
      </w:r>
      <w:r w:rsidR="00A22AEA">
        <w:rPr>
          <w:lang w:eastAsia="pl-PL"/>
        </w:rPr>
        <w:t>, ponieważ sprowadza</w:t>
      </w:r>
      <w:r w:rsidR="007D4C10">
        <w:rPr>
          <w:lang w:eastAsia="pl-PL"/>
        </w:rPr>
        <w:t>ją</w:t>
      </w:r>
      <w:r w:rsidR="00A22AEA">
        <w:rPr>
          <w:lang w:eastAsia="pl-PL"/>
        </w:rPr>
        <w:t xml:space="preserve"> się </w:t>
      </w:r>
      <w:r w:rsidR="007D4C10">
        <w:rPr>
          <w:lang w:eastAsia="pl-PL"/>
        </w:rPr>
        <w:t>one</w:t>
      </w:r>
      <w:r w:rsidR="00A22AEA">
        <w:rPr>
          <w:lang w:eastAsia="pl-PL"/>
        </w:rPr>
        <w:t xml:space="preserve"> do nauczenia pewnych wzorców. Biorąc pod uwagę fakt, że potrzebne jest wiele danych do dokonania w miarę trafnych przewidywań, a człowiek z przeanalizowaniem takiej ilości danych mógłby mieć spory problem, można pokusić się o stwierdzenie, że w tej dziedzinie maszyna ma nie tylko dorównać człowiekowi, lecz go przewyższyć. </w:t>
      </w:r>
    </w:p>
    <w:p w:rsidR="000C2596" w:rsidRDefault="000C2596" w:rsidP="00A9316F">
      <w:pPr>
        <w:ind w:firstLine="360"/>
        <w:jc w:val="both"/>
        <w:rPr>
          <w:lang w:eastAsia="pl-PL"/>
        </w:rPr>
      </w:pPr>
      <w:r>
        <w:rPr>
          <w:lang w:eastAsia="pl-PL"/>
        </w:rPr>
        <w:t xml:space="preserve">W celu stosowania </w:t>
      </w:r>
      <w:r w:rsidR="008C32AF">
        <w:rPr>
          <w:lang w:eastAsia="pl-PL"/>
        </w:rPr>
        <w:t>sieci CNN do klasyfikacji obrazu potrzebna jest ogromna liczba danych i w zależności od stopnia skomplikowania obrazów – odpowiednio duża sieć. Badania bardzo dużej sieci wykorzystywanej do takich właśnie celów prowadzili Krizhevsky, Sutskever i Hinton z Uniwersytetu w Toronto [</w:t>
      </w:r>
      <w:r w:rsidR="00726D40">
        <w:rPr>
          <w:lang w:eastAsia="pl-PL"/>
        </w:rPr>
        <w:t>4</w:t>
      </w:r>
      <w:r w:rsidR="008C32AF">
        <w:rPr>
          <w:lang w:eastAsia="pl-PL"/>
        </w:rPr>
        <w:t>].</w:t>
      </w:r>
    </w:p>
    <w:p w:rsidR="00A22AEA" w:rsidRDefault="007863DB" w:rsidP="00A9316F">
      <w:pPr>
        <w:ind w:firstLine="360"/>
        <w:jc w:val="both"/>
        <w:rPr>
          <w:lang w:eastAsia="pl-PL"/>
        </w:rPr>
      </w:pPr>
      <w:r>
        <w:rPr>
          <w:lang w:eastAsia="pl-PL"/>
        </w:rPr>
        <w:t>Z kolei jeśli chodzi o rozpoznawanie obrazu, sukcesami mogą pochwalić się Simonyan i Zisserman</w:t>
      </w:r>
      <w:r w:rsidR="004B1609">
        <w:rPr>
          <w:lang w:eastAsia="pl-PL"/>
        </w:rPr>
        <w:t xml:space="preserve"> [</w:t>
      </w:r>
      <w:r w:rsidR="00726D40">
        <w:rPr>
          <w:lang w:eastAsia="pl-PL"/>
        </w:rPr>
        <w:t>8</w:t>
      </w:r>
      <w:r w:rsidR="004B1609">
        <w:rPr>
          <w:lang w:eastAsia="pl-PL"/>
        </w:rPr>
        <w:t>]</w:t>
      </w:r>
      <w:r>
        <w:rPr>
          <w:lang w:eastAsia="pl-PL"/>
        </w:rPr>
        <w:t xml:space="preserve">, którzy prowadzili badania na temat rozpoznawania obrazu na dużą skalę, lecz przy użyciu bardzo głębokich sieci, a o małych wymiarach filtrów – takich, jakie użyte zostaną przy tym badaniu. </w:t>
      </w:r>
      <w:r w:rsidR="002164E9">
        <w:rPr>
          <w:lang w:eastAsia="pl-PL"/>
        </w:rPr>
        <w:t xml:space="preserve">Wyniki potwierdziły stwierdzenie, że dla </w:t>
      </w:r>
      <w:r w:rsidR="004B1609">
        <w:rPr>
          <w:lang w:eastAsia="pl-PL"/>
        </w:rPr>
        <w:t>bardzo dużych zbiorów danych wraz z głębokością sieci wzrasta jej efektywność</w:t>
      </w:r>
      <w:r w:rsidR="00FF0FC5">
        <w:rPr>
          <w:lang w:eastAsia="pl-PL"/>
        </w:rPr>
        <w:t>.</w:t>
      </w:r>
    </w:p>
    <w:p w:rsidR="00FF0FC5" w:rsidRDefault="00FF0FC5" w:rsidP="0050319B">
      <w:pPr>
        <w:jc w:val="both"/>
        <w:rPr>
          <w:lang w:eastAsia="pl-PL"/>
        </w:rPr>
      </w:pPr>
    </w:p>
    <w:p w:rsidR="000553AD" w:rsidRDefault="000553AD" w:rsidP="0050319B">
      <w:pPr>
        <w:jc w:val="both"/>
        <w:rPr>
          <w:lang w:eastAsia="pl-PL"/>
        </w:rPr>
      </w:pPr>
    </w:p>
    <w:p w:rsidR="000553AD" w:rsidRDefault="000553AD" w:rsidP="0050319B">
      <w:pPr>
        <w:jc w:val="both"/>
        <w:rPr>
          <w:lang w:eastAsia="pl-PL"/>
        </w:rPr>
      </w:pPr>
    </w:p>
    <w:p w:rsidR="000553AD" w:rsidRDefault="000553AD" w:rsidP="0050319B">
      <w:pPr>
        <w:jc w:val="both"/>
        <w:rPr>
          <w:lang w:eastAsia="pl-PL"/>
        </w:rPr>
      </w:pPr>
    </w:p>
    <w:p w:rsidR="000553AD" w:rsidRDefault="000553AD" w:rsidP="0050319B">
      <w:pPr>
        <w:jc w:val="both"/>
        <w:rPr>
          <w:lang w:eastAsia="pl-PL"/>
        </w:rPr>
      </w:pPr>
    </w:p>
    <w:p w:rsidR="000553AD" w:rsidRDefault="000553AD" w:rsidP="0050319B">
      <w:pPr>
        <w:jc w:val="both"/>
        <w:rPr>
          <w:lang w:eastAsia="pl-PL"/>
        </w:rPr>
      </w:pPr>
    </w:p>
    <w:p w:rsidR="000553AD" w:rsidRDefault="000553AD" w:rsidP="0050319B">
      <w:pPr>
        <w:jc w:val="both"/>
        <w:rPr>
          <w:lang w:eastAsia="pl-PL"/>
        </w:rPr>
      </w:pPr>
    </w:p>
    <w:p w:rsidR="000553AD" w:rsidRDefault="000553AD" w:rsidP="0050319B">
      <w:pPr>
        <w:jc w:val="both"/>
        <w:rPr>
          <w:lang w:eastAsia="pl-PL"/>
        </w:rPr>
      </w:pPr>
    </w:p>
    <w:p w:rsidR="000553AD" w:rsidRDefault="000553AD" w:rsidP="0050319B">
      <w:pPr>
        <w:jc w:val="both"/>
        <w:rPr>
          <w:lang w:eastAsia="pl-PL"/>
        </w:rPr>
      </w:pPr>
    </w:p>
    <w:p w:rsidR="008C162E" w:rsidRPr="00A9316F" w:rsidRDefault="008C162E" w:rsidP="0050319B">
      <w:pPr>
        <w:pStyle w:val="Heading1"/>
        <w:numPr>
          <w:ilvl w:val="0"/>
          <w:numId w:val="7"/>
        </w:numPr>
        <w:jc w:val="both"/>
        <w:rPr>
          <w:rFonts w:ascii="Calibri" w:hAnsi="Calibri"/>
        </w:rPr>
      </w:pPr>
      <w:bookmarkStart w:id="63" w:name="_Toc504242524"/>
      <w:r w:rsidRPr="00A9316F">
        <w:rPr>
          <w:rFonts w:ascii="Calibri" w:hAnsi="Calibri"/>
        </w:rPr>
        <w:lastRenderedPageBreak/>
        <w:t>Przetwarzanie sygnału</w:t>
      </w:r>
      <w:bookmarkEnd w:id="63"/>
    </w:p>
    <w:p w:rsidR="00726D40" w:rsidRPr="00726D40" w:rsidRDefault="00726D40" w:rsidP="0050319B">
      <w:pPr>
        <w:jc w:val="both"/>
        <w:rPr>
          <w:lang w:val="x-none" w:eastAsia="x-none"/>
        </w:rPr>
      </w:pPr>
    </w:p>
    <w:p w:rsidR="00F76089" w:rsidRDefault="00C22A6A" w:rsidP="0050319B">
      <w:pPr>
        <w:jc w:val="both"/>
        <w:rPr>
          <w:lang w:eastAsia="pl-PL"/>
        </w:rPr>
      </w:pPr>
      <w:r>
        <w:rPr>
          <w:lang w:eastAsia="pl-PL"/>
        </w:rPr>
        <w:t xml:space="preserve">Pojęcie przetwarzania sygnału obejmuje wszystkie operacje, jakich można dokonać na danym sygnale. Generalnie sygnały podzielić można na analogowe oraz dyskretne i wedle potrzeb odpowiednio je przetworzyć. </w:t>
      </w:r>
      <w:r w:rsidR="0038643B">
        <w:rPr>
          <w:lang w:eastAsia="pl-PL"/>
        </w:rPr>
        <w:t>Robi się to w celu zbadania</w:t>
      </w:r>
      <w:r w:rsidR="006538B5">
        <w:rPr>
          <w:lang w:eastAsia="pl-PL"/>
        </w:rPr>
        <w:t xml:space="preserve"> pewnych właściwości</w:t>
      </w:r>
      <w:r w:rsidR="0038643B">
        <w:rPr>
          <w:lang w:eastAsia="pl-PL"/>
        </w:rPr>
        <w:t xml:space="preserve"> sygnału bądź zmiany jego po</w:t>
      </w:r>
      <w:r w:rsidR="00BB7839">
        <w:rPr>
          <w:lang w:eastAsia="pl-PL"/>
        </w:rPr>
        <w:t>staci, do takiej, która jest</w:t>
      </w:r>
      <w:r w:rsidR="0038643B">
        <w:rPr>
          <w:lang w:eastAsia="pl-PL"/>
        </w:rPr>
        <w:t xml:space="preserve"> potrzebna.</w:t>
      </w:r>
      <w:r w:rsidR="006538B5">
        <w:rPr>
          <w:lang w:eastAsia="pl-PL"/>
        </w:rPr>
        <w:t xml:space="preserve"> </w:t>
      </w:r>
    </w:p>
    <w:p w:rsidR="006538B5" w:rsidRPr="00487BB3" w:rsidRDefault="006538B5" w:rsidP="0050319B">
      <w:pPr>
        <w:pStyle w:val="Heading2"/>
        <w:jc w:val="both"/>
        <w:rPr>
          <w:sz w:val="22"/>
          <w:szCs w:val="22"/>
        </w:rPr>
      </w:pPr>
    </w:p>
    <w:p w:rsidR="008C162E" w:rsidRDefault="00900602" w:rsidP="0050319B">
      <w:pPr>
        <w:pStyle w:val="Heading2"/>
        <w:jc w:val="both"/>
        <w:rPr>
          <w:sz w:val="24"/>
          <w:szCs w:val="24"/>
        </w:rPr>
      </w:pPr>
      <w:bookmarkStart w:id="64" w:name="_Toc504242525"/>
      <w:r>
        <w:rPr>
          <w:sz w:val="24"/>
          <w:szCs w:val="24"/>
          <w:lang w:val="pl-PL"/>
        </w:rPr>
        <w:t xml:space="preserve">3.1. </w:t>
      </w:r>
      <w:r w:rsidR="008C162E" w:rsidRPr="00A9316F">
        <w:rPr>
          <w:rFonts w:ascii="Calibri" w:hAnsi="Calibri"/>
          <w:sz w:val="24"/>
          <w:szCs w:val="24"/>
        </w:rPr>
        <w:t>Metody preprocesingu sygnałów 1D do postaci 2D.</w:t>
      </w:r>
      <w:bookmarkEnd w:id="64"/>
    </w:p>
    <w:p w:rsidR="00726D40" w:rsidRPr="00726D40" w:rsidRDefault="00726D40" w:rsidP="0050319B">
      <w:pPr>
        <w:jc w:val="both"/>
        <w:rPr>
          <w:lang w:val="x-none" w:eastAsia="x-none"/>
        </w:rPr>
      </w:pPr>
    </w:p>
    <w:p w:rsidR="007D4C10" w:rsidRDefault="009868A3" w:rsidP="0050319B">
      <w:pPr>
        <w:jc w:val="both"/>
        <w:rPr>
          <w:lang w:eastAsia="pl-PL"/>
        </w:rPr>
      </w:pPr>
      <w:r w:rsidRPr="00A9316F">
        <w:rPr>
          <w:lang w:eastAsia="pl-PL"/>
        </w:rPr>
        <w:t>Metod przetwarzania sygnałów z postaci wektorowej do macierzowej jest wiele, lecz w tym badaniu zostały wybrane tylko trzy. Są nimi: spektrogram, transformacja falkowa oraz zwykłe podzielenie wektora na części i złożenie ich razem w macierz (6 wariantów). Etap przetworzenia obrazu w tym badaniu jest ważny ze względu na to, że sieć CNN wymaga na wejściu obrazów (macierzy), a dane są zapisane w postaci wektora.</w:t>
      </w:r>
    </w:p>
    <w:p w:rsidR="00A9316F" w:rsidRPr="00A9316F" w:rsidRDefault="00A9316F" w:rsidP="0050319B">
      <w:pPr>
        <w:jc w:val="both"/>
        <w:rPr>
          <w:lang w:eastAsia="pl-PL"/>
        </w:rPr>
      </w:pPr>
    </w:p>
    <w:p w:rsidR="00C7594C" w:rsidRPr="00A9316F" w:rsidRDefault="008C162E" w:rsidP="0050319B">
      <w:pPr>
        <w:pStyle w:val="Heading3"/>
        <w:numPr>
          <w:ilvl w:val="2"/>
          <w:numId w:val="7"/>
        </w:numPr>
        <w:jc w:val="both"/>
        <w:rPr>
          <w:rFonts w:ascii="Calibri" w:hAnsi="Calibri"/>
        </w:rPr>
      </w:pPr>
      <w:bookmarkStart w:id="65" w:name="_Toc504242526"/>
      <w:r w:rsidRPr="00A9316F">
        <w:rPr>
          <w:rFonts w:ascii="Calibri" w:hAnsi="Calibri"/>
        </w:rPr>
        <w:t>Spektrogram</w:t>
      </w:r>
      <w:bookmarkEnd w:id="65"/>
    </w:p>
    <w:p w:rsidR="00726D40" w:rsidRPr="00726D40" w:rsidRDefault="00726D40" w:rsidP="0050319B">
      <w:pPr>
        <w:jc w:val="both"/>
        <w:rPr>
          <w:lang w:val="x-none" w:eastAsia="x-none"/>
        </w:rPr>
      </w:pPr>
    </w:p>
    <w:p w:rsidR="00C7594C" w:rsidRPr="00A9316F" w:rsidRDefault="008E14FE" w:rsidP="0050319B">
      <w:pPr>
        <w:jc w:val="both"/>
        <w:rPr>
          <w:lang w:eastAsia="pl-PL"/>
        </w:rPr>
      </w:pPr>
      <w:r w:rsidRPr="00A9316F">
        <w:rPr>
          <w:lang w:eastAsia="pl-PL"/>
        </w:rPr>
        <w:t>Jednym z przekształceń</w:t>
      </w:r>
      <w:r w:rsidR="00C7594C" w:rsidRPr="00A9316F">
        <w:rPr>
          <w:lang w:eastAsia="pl-PL"/>
        </w:rPr>
        <w:t>, którym można poddać dany sy</w:t>
      </w:r>
      <w:r w:rsidR="007E42FE" w:rsidRPr="00A9316F">
        <w:rPr>
          <w:lang w:eastAsia="pl-PL"/>
        </w:rPr>
        <w:t>gnał jest transformacja Fouriera, która po</w:t>
      </w:r>
      <w:r w:rsidR="009354D5" w:rsidRPr="00A9316F">
        <w:rPr>
          <w:lang w:eastAsia="pl-PL"/>
        </w:rPr>
        <w:t>zwala zaobserwować rozkład</w:t>
      </w:r>
      <w:r w:rsidR="00943F97" w:rsidRPr="00A9316F">
        <w:rPr>
          <w:lang w:eastAsia="pl-PL"/>
        </w:rPr>
        <w:t xml:space="preserve"> częstotliwości w danym sygnale</w:t>
      </w:r>
      <w:r w:rsidR="00285944" w:rsidRPr="00A9316F">
        <w:rPr>
          <w:lang w:eastAsia="pl-PL"/>
        </w:rPr>
        <w:t xml:space="preserve">. </w:t>
      </w:r>
      <w:r w:rsidR="00943F97" w:rsidRPr="00A9316F">
        <w:rPr>
          <w:lang w:eastAsia="pl-PL"/>
        </w:rPr>
        <w:t xml:space="preserve">Dla lepszego zobrazowania, transformata Fouriera ilustruje funkcje sinus i cosinus, z których składa się sygnał. Bardzo dobrze sprawdza się ona do </w:t>
      </w:r>
      <w:r w:rsidR="00584A66" w:rsidRPr="00A9316F">
        <w:rPr>
          <w:lang w:eastAsia="pl-PL"/>
        </w:rPr>
        <w:t>analizowania globalnych</w:t>
      </w:r>
      <w:r w:rsidR="00943F97" w:rsidRPr="00A9316F">
        <w:rPr>
          <w:lang w:eastAsia="pl-PL"/>
        </w:rPr>
        <w:t xml:space="preserve"> cech sygnału.</w:t>
      </w:r>
    </w:p>
    <w:p w:rsidR="00247A31" w:rsidRPr="00A9316F" w:rsidRDefault="00247A31" w:rsidP="0050319B">
      <w:pPr>
        <w:jc w:val="both"/>
        <w:rPr>
          <w:lang w:eastAsia="pl-PL"/>
        </w:rPr>
      </w:pPr>
      <m:oMathPara>
        <m:oMath>
          <m:r>
            <w:rPr>
              <w:rFonts w:ascii="Cambria Math" w:hAnsi="Cambria Math"/>
              <w:lang w:eastAsia="pl-PL"/>
            </w:rPr>
            <m:t>X</m:t>
          </m:r>
          <m:d>
            <m:dPr>
              <m:ctrlPr>
                <w:rPr>
                  <w:rFonts w:ascii="Cambria Math" w:hAnsi="Cambria Math"/>
                  <w:i/>
                  <w:lang w:eastAsia="pl-PL"/>
                </w:rPr>
              </m:ctrlPr>
            </m:dPr>
            <m:e>
              <m:r>
                <w:rPr>
                  <w:rFonts w:ascii="Cambria Math" w:hAnsi="Cambria Math"/>
                  <w:lang w:eastAsia="pl-PL"/>
                </w:rPr>
                <m:t>jω</m:t>
              </m:r>
            </m:e>
          </m:d>
          <m:r>
            <w:rPr>
              <w:rFonts w:ascii="Cambria Math" w:hAnsi="Cambria Math"/>
              <w:lang w:eastAsia="pl-PL"/>
            </w:rPr>
            <m:t xml:space="preserve">= </m:t>
          </m:r>
          <m:nary>
            <m:naryPr>
              <m:limLoc m:val="undOvr"/>
              <m:ctrlPr>
                <w:rPr>
                  <w:rFonts w:ascii="Cambria Math" w:hAnsi="Cambria Math"/>
                  <w:i/>
                  <w:lang w:eastAsia="pl-PL"/>
                </w:rPr>
              </m:ctrlPr>
            </m:naryPr>
            <m:sub>
              <m:r>
                <w:rPr>
                  <w:rFonts w:ascii="Cambria Math" w:hAnsi="Cambria Math"/>
                  <w:lang w:eastAsia="pl-PL"/>
                </w:rPr>
                <m:t>-∞</m:t>
              </m:r>
            </m:sub>
            <m:sup>
              <m:r>
                <w:rPr>
                  <w:rFonts w:ascii="Cambria Math" w:hAnsi="Cambria Math"/>
                  <w:lang w:eastAsia="pl-PL"/>
                </w:rPr>
                <m:t>+∞</m:t>
              </m:r>
            </m:sup>
            <m:e>
              <m:r>
                <w:rPr>
                  <w:rFonts w:ascii="Cambria Math" w:hAnsi="Cambria Math"/>
                  <w:lang w:eastAsia="pl-PL"/>
                </w:rPr>
                <m:t>x</m:t>
              </m:r>
              <m:d>
                <m:dPr>
                  <m:ctrlPr>
                    <w:rPr>
                      <w:rFonts w:ascii="Cambria Math" w:hAnsi="Cambria Math"/>
                      <w:i/>
                      <w:lang w:eastAsia="pl-PL"/>
                    </w:rPr>
                  </m:ctrlPr>
                </m:dPr>
                <m:e>
                  <m:r>
                    <w:rPr>
                      <w:rFonts w:ascii="Cambria Math" w:hAnsi="Cambria Math"/>
                      <w:lang w:eastAsia="pl-PL"/>
                    </w:rPr>
                    <m:t>t</m:t>
                  </m:r>
                </m:e>
              </m:d>
              <m:sSup>
                <m:sSupPr>
                  <m:ctrlPr>
                    <w:rPr>
                      <w:rFonts w:ascii="Cambria Math" w:hAnsi="Cambria Math"/>
                      <w:i/>
                      <w:lang w:eastAsia="pl-PL"/>
                    </w:rPr>
                  </m:ctrlPr>
                </m:sSupPr>
                <m:e>
                  <m:r>
                    <w:rPr>
                      <w:rFonts w:ascii="Cambria Math" w:hAnsi="Cambria Math"/>
                      <w:lang w:eastAsia="pl-PL"/>
                    </w:rPr>
                    <m:t>e</m:t>
                  </m:r>
                </m:e>
                <m:sup>
                  <m:r>
                    <w:rPr>
                      <w:rFonts w:ascii="Cambria Math" w:hAnsi="Cambria Math"/>
                      <w:lang w:eastAsia="pl-PL"/>
                    </w:rPr>
                    <m:t>-jωt</m:t>
                  </m:r>
                </m:sup>
              </m:sSup>
            </m:e>
          </m:nary>
          <m:r>
            <w:rPr>
              <w:rFonts w:ascii="Cambria Math" w:hAnsi="Cambria Math"/>
              <w:lang w:eastAsia="pl-PL"/>
            </w:rPr>
            <m:t>dt</m:t>
          </m:r>
        </m:oMath>
      </m:oMathPara>
    </w:p>
    <w:p w:rsidR="00BE3BE0" w:rsidRPr="00A9316F" w:rsidRDefault="00943F97" w:rsidP="00441FFE">
      <w:pPr>
        <w:ind w:firstLine="284"/>
        <w:jc w:val="both"/>
        <w:rPr>
          <w:lang w:eastAsia="pl-PL"/>
        </w:rPr>
      </w:pPr>
      <w:r w:rsidRPr="00A9316F">
        <w:rPr>
          <w:lang w:eastAsia="pl-PL"/>
        </w:rPr>
        <w:t>Może ona jednak być stosowana tylko do funkcji ciągłych, natomiast do funkcji dyskretnych wykorzystuje się dyskretną transformację Fouriera DFT. U</w:t>
      </w:r>
      <w:r w:rsidR="00BE3BE0" w:rsidRPr="00A9316F">
        <w:rPr>
          <w:lang w:eastAsia="pl-PL"/>
        </w:rPr>
        <w:t xml:space="preserve">możliwia </w:t>
      </w:r>
      <w:r w:rsidR="00487BB3">
        <w:rPr>
          <w:lang w:eastAsia="pl-PL"/>
        </w:rPr>
        <w:t xml:space="preserve">ona </w:t>
      </w:r>
      <w:r w:rsidR="00BE3BE0" w:rsidRPr="00A9316F">
        <w:rPr>
          <w:lang w:eastAsia="pl-PL"/>
        </w:rPr>
        <w:t>przekształcenie funkcji dyskretnej poprzez zmianę operacji całkowania na sumowanie. Sygnały, w znacznej mierze są teraz w postaci cyfrowej (przetwarzane przez komputery), dlatego taka postać transformacji Fouriera była niezbędna.</w:t>
      </w:r>
    </w:p>
    <w:p w:rsidR="00CB79EB" w:rsidRPr="00A9316F" w:rsidRDefault="00CB79EB" w:rsidP="0050319B">
      <w:pPr>
        <w:jc w:val="both"/>
        <w:rPr>
          <w:lang w:eastAsia="pl-PL"/>
        </w:rPr>
      </w:pPr>
      <m:oMathPara>
        <m:oMath>
          <m:r>
            <w:rPr>
              <w:rFonts w:ascii="Cambria Math" w:hAnsi="Cambria Math"/>
              <w:lang w:eastAsia="pl-PL"/>
            </w:rPr>
            <m:t>X</m:t>
          </m:r>
          <m:d>
            <m:dPr>
              <m:ctrlPr>
                <w:rPr>
                  <w:rFonts w:ascii="Cambria Math" w:hAnsi="Cambria Math"/>
                  <w:i/>
                  <w:lang w:eastAsia="pl-PL"/>
                </w:rPr>
              </m:ctrlPr>
            </m:dPr>
            <m:e>
              <m:r>
                <w:rPr>
                  <w:rFonts w:ascii="Cambria Math" w:hAnsi="Cambria Math"/>
                  <w:lang w:eastAsia="pl-PL"/>
                </w:rPr>
                <m:t>m</m:t>
              </m:r>
            </m:e>
          </m:d>
          <m:r>
            <w:rPr>
              <w:rFonts w:ascii="Cambria Math" w:hAnsi="Cambria Math"/>
              <w:lang w:eastAsia="pl-PL"/>
            </w:rPr>
            <m:t xml:space="preserve">= </m:t>
          </m:r>
          <m:nary>
            <m:naryPr>
              <m:chr m:val="∑"/>
              <m:limLoc m:val="undOvr"/>
              <m:ctrlPr>
                <w:rPr>
                  <w:rFonts w:ascii="Cambria Math" w:hAnsi="Cambria Math"/>
                  <w:i/>
                  <w:lang w:eastAsia="pl-PL"/>
                </w:rPr>
              </m:ctrlPr>
            </m:naryPr>
            <m:sub>
              <m:r>
                <w:rPr>
                  <w:rFonts w:ascii="Cambria Math" w:hAnsi="Cambria Math"/>
                  <w:lang w:eastAsia="pl-PL"/>
                </w:rPr>
                <m:t>n=0</m:t>
              </m:r>
            </m:sub>
            <m:sup>
              <m:r>
                <w:rPr>
                  <w:rFonts w:ascii="Cambria Math" w:hAnsi="Cambria Math"/>
                  <w:lang w:eastAsia="pl-PL"/>
                </w:rPr>
                <m:t>N-1</m:t>
              </m:r>
            </m:sup>
            <m:e>
              <m:r>
                <w:rPr>
                  <w:rFonts w:ascii="Cambria Math" w:hAnsi="Cambria Math"/>
                  <w:lang w:eastAsia="pl-PL"/>
                </w:rPr>
                <m:t>x(n)</m:t>
              </m:r>
              <m:sSup>
                <m:sSupPr>
                  <m:ctrlPr>
                    <w:rPr>
                      <w:rFonts w:ascii="Cambria Math" w:hAnsi="Cambria Math"/>
                      <w:i/>
                      <w:lang w:eastAsia="pl-PL"/>
                    </w:rPr>
                  </m:ctrlPr>
                </m:sSupPr>
                <m:e>
                  <m:r>
                    <w:rPr>
                      <w:rFonts w:ascii="Cambria Math" w:hAnsi="Cambria Math"/>
                      <w:lang w:eastAsia="pl-PL"/>
                    </w:rPr>
                    <m:t>e</m:t>
                  </m:r>
                </m:e>
                <m:sup>
                  <m:r>
                    <w:rPr>
                      <w:rFonts w:ascii="Cambria Math" w:hAnsi="Cambria Math"/>
                      <w:lang w:eastAsia="pl-PL"/>
                    </w:rPr>
                    <m:t>-j2π</m:t>
                  </m:r>
                  <m:f>
                    <m:fPr>
                      <m:ctrlPr>
                        <w:rPr>
                          <w:rFonts w:ascii="Cambria Math" w:hAnsi="Cambria Math"/>
                          <w:i/>
                          <w:lang w:eastAsia="pl-PL"/>
                        </w:rPr>
                      </m:ctrlPr>
                    </m:fPr>
                    <m:num>
                      <m:r>
                        <w:rPr>
                          <w:rFonts w:ascii="Cambria Math" w:hAnsi="Cambria Math"/>
                          <w:lang w:eastAsia="pl-PL"/>
                        </w:rPr>
                        <m:t>nm</m:t>
                      </m:r>
                    </m:num>
                    <m:den>
                      <m:r>
                        <w:rPr>
                          <w:rFonts w:ascii="Cambria Math" w:hAnsi="Cambria Math"/>
                          <w:lang w:eastAsia="pl-PL"/>
                        </w:rPr>
                        <m:t>N</m:t>
                      </m:r>
                    </m:den>
                  </m:f>
                </m:sup>
              </m:sSup>
            </m:e>
          </m:nary>
        </m:oMath>
      </m:oMathPara>
    </w:p>
    <w:p w:rsidR="00CB79EB" w:rsidRPr="00A9316F" w:rsidRDefault="00BE3BE0" w:rsidP="00441FFE">
      <w:pPr>
        <w:ind w:firstLine="284"/>
        <w:jc w:val="both"/>
        <w:rPr>
          <w:lang w:eastAsia="pl-PL"/>
        </w:rPr>
      </w:pPr>
      <w:r w:rsidRPr="00A9316F">
        <w:rPr>
          <w:lang w:eastAsia="pl-PL"/>
        </w:rPr>
        <w:lastRenderedPageBreak/>
        <w:t>Jednak ze względu na jej bardzo dużą złożoność obliczeniową – N</w:t>
      </w:r>
      <w:r w:rsidRPr="00A9316F">
        <w:rPr>
          <w:vertAlign w:val="superscript"/>
          <w:lang w:eastAsia="pl-PL"/>
        </w:rPr>
        <w:t>2</w:t>
      </w:r>
      <w:r w:rsidRPr="00A9316F">
        <w:rPr>
          <w:lang w:eastAsia="pl-PL"/>
        </w:rPr>
        <w:t xml:space="preserve"> działań arytmetycznych, zdecydowanie częściej korzysta się z szybkiej transformacji Fouriera FFT, podczas której wykonywane jest jedynie </w:t>
      </w:r>
      <m:oMath>
        <m:f>
          <m:fPr>
            <m:ctrlPr>
              <w:rPr>
                <w:rFonts w:ascii="Cambria Math" w:hAnsi="Cambria Math"/>
                <w:i/>
                <w:lang w:eastAsia="pl-PL"/>
              </w:rPr>
            </m:ctrlPr>
          </m:fPr>
          <m:num>
            <m:r>
              <w:rPr>
                <w:rFonts w:ascii="Cambria Math" w:hAnsi="Cambria Math"/>
                <w:lang w:eastAsia="pl-PL"/>
              </w:rPr>
              <m:t>N</m:t>
            </m:r>
          </m:num>
          <m:den>
            <m:r>
              <w:rPr>
                <w:rFonts w:ascii="Cambria Math" w:hAnsi="Cambria Math"/>
                <w:lang w:eastAsia="pl-PL"/>
              </w:rPr>
              <m:t>2</m:t>
            </m:r>
          </m:den>
        </m:f>
        <m:func>
          <m:funcPr>
            <m:ctrlPr>
              <w:rPr>
                <w:rFonts w:ascii="Cambria Math" w:hAnsi="Cambria Math"/>
                <w:i/>
                <w:lang w:eastAsia="pl-PL"/>
              </w:rPr>
            </m:ctrlPr>
          </m:funcPr>
          <m:fName>
            <m:sSub>
              <m:sSubPr>
                <m:ctrlPr>
                  <w:rPr>
                    <w:rFonts w:ascii="Cambria Math" w:hAnsi="Cambria Math"/>
                    <w:i/>
                    <w:lang w:eastAsia="pl-PL"/>
                  </w:rPr>
                </m:ctrlPr>
              </m:sSubPr>
              <m:e>
                <m:r>
                  <m:rPr>
                    <m:sty m:val="p"/>
                  </m:rPr>
                  <w:rPr>
                    <w:rFonts w:ascii="Cambria Math" w:hAnsi="Cambria Math"/>
                    <w:lang w:eastAsia="pl-PL"/>
                  </w:rPr>
                  <m:t>log</m:t>
                </m:r>
              </m:e>
              <m:sub>
                <m:r>
                  <w:rPr>
                    <w:rFonts w:ascii="Cambria Math" w:hAnsi="Cambria Math"/>
                    <w:lang w:eastAsia="pl-PL"/>
                  </w:rPr>
                  <m:t>2</m:t>
                </m:r>
              </m:sub>
            </m:sSub>
          </m:fName>
          <m:e>
            <m:r>
              <w:rPr>
                <w:rFonts w:ascii="Cambria Math" w:hAnsi="Cambria Math"/>
                <w:lang w:eastAsia="pl-PL"/>
              </w:rPr>
              <m:t>N</m:t>
            </m:r>
          </m:e>
        </m:func>
      </m:oMath>
      <w:r w:rsidR="00C701E1" w:rsidRPr="00A9316F">
        <w:rPr>
          <w:lang w:eastAsia="pl-PL"/>
        </w:rPr>
        <w:t xml:space="preserve"> działań</w:t>
      </w:r>
      <w:r w:rsidRPr="00A9316F">
        <w:rPr>
          <w:lang w:eastAsia="pl-PL"/>
        </w:rPr>
        <w:t>. Szybka transformata Fouriera nie jest uproszczeniem DFT</w:t>
      </w:r>
      <w:r w:rsidR="00C701E1" w:rsidRPr="00A9316F">
        <w:rPr>
          <w:lang w:eastAsia="pl-PL"/>
        </w:rPr>
        <w:t xml:space="preserve"> i </w:t>
      </w:r>
      <w:r w:rsidRPr="00A9316F">
        <w:rPr>
          <w:lang w:eastAsia="pl-PL"/>
        </w:rPr>
        <w:t>zachowuje wszystkie właściwości dyskretnej transformaty Fouriera.</w:t>
      </w:r>
    </w:p>
    <w:p w:rsidR="00BE3BE0" w:rsidRPr="00A9316F" w:rsidRDefault="00C31EF4" w:rsidP="0050319B">
      <w:pPr>
        <w:jc w:val="both"/>
        <w:rPr>
          <w:lang w:eastAsia="pl-PL"/>
        </w:rPr>
      </w:pPr>
      <m:oMathPara>
        <m:oMath>
          <m:sSub>
            <m:sSubPr>
              <m:ctrlPr>
                <w:rPr>
                  <w:rFonts w:ascii="Cambria Math" w:hAnsi="Cambria Math"/>
                  <w:i/>
                  <w:lang w:eastAsia="pl-PL"/>
                </w:rPr>
              </m:ctrlPr>
            </m:sSubPr>
            <m:e>
              <m:r>
                <w:rPr>
                  <w:rFonts w:ascii="Cambria Math" w:hAnsi="Cambria Math"/>
                  <w:lang w:eastAsia="pl-PL"/>
                </w:rPr>
                <m:t>W</m:t>
              </m:r>
            </m:e>
            <m:sub>
              <m:r>
                <w:rPr>
                  <w:rFonts w:ascii="Cambria Math" w:hAnsi="Cambria Math"/>
                  <w:lang w:eastAsia="pl-PL"/>
                </w:rPr>
                <m:t>N</m:t>
              </m:r>
            </m:sub>
          </m:sSub>
          <m:r>
            <w:rPr>
              <w:rFonts w:ascii="Cambria Math" w:hAnsi="Cambria Math"/>
              <w:lang w:eastAsia="pl-PL"/>
            </w:rPr>
            <m:t>=</m:t>
          </m:r>
          <m:sSup>
            <m:sSupPr>
              <m:ctrlPr>
                <w:rPr>
                  <w:rFonts w:ascii="Cambria Math" w:hAnsi="Cambria Math"/>
                  <w:i/>
                  <w:lang w:eastAsia="pl-PL"/>
                </w:rPr>
              </m:ctrlPr>
            </m:sSupPr>
            <m:e>
              <m:r>
                <w:rPr>
                  <w:rFonts w:ascii="Cambria Math" w:hAnsi="Cambria Math"/>
                  <w:lang w:eastAsia="pl-PL"/>
                </w:rPr>
                <m:t>ⅇ</m:t>
              </m:r>
            </m:e>
            <m:sup>
              <m:r>
                <w:rPr>
                  <w:rFonts w:ascii="Cambria Math" w:hAnsi="Cambria Math"/>
                  <w:lang w:eastAsia="pl-PL"/>
                </w:rPr>
                <m:t>-j</m:t>
              </m:r>
              <m:f>
                <m:fPr>
                  <m:ctrlPr>
                    <w:rPr>
                      <w:rFonts w:ascii="Cambria Math" w:hAnsi="Cambria Math"/>
                      <w:i/>
                      <w:lang w:eastAsia="pl-PL"/>
                    </w:rPr>
                  </m:ctrlPr>
                </m:fPr>
                <m:num>
                  <m:r>
                    <w:rPr>
                      <w:rFonts w:ascii="Cambria Math" w:hAnsi="Cambria Math"/>
                      <w:lang w:eastAsia="pl-PL"/>
                    </w:rPr>
                    <m:t>2π</m:t>
                  </m:r>
                </m:num>
                <m:den>
                  <m:r>
                    <w:rPr>
                      <w:rFonts w:ascii="Cambria Math" w:hAnsi="Cambria Math"/>
                      <w:lang w:eastAsia="pl-PL"/>
                    </w:rPr>
                    <m:t>N</m:t>
                  </m:r>
                </m:den>
              </m:f>
            </m:sup>
          </m:sSup>
        </m:oMath>
      </m:oMathPara>
    </w:p>
    <w:p w:rsidR="00247A31" w:rsidRPr="00A9316F" w:rsidRDefault="009E6993" w:rsidP="0050319B">
      <w:pPr>
        <w:jc w:val="both"/>
        <w:rPr>
          <w:lang w:eastAsia="pl-PL"/>
        </w:rPr>
      </w:pPr>
      <m:oMathPara>
        <m:oMath>
          <m:r>
            <w:rPr>
              <w:rFonts w:ascii="Cambria Math" w:hAnsi="Cambria Math"/>
              <w:lang w:eastAsia="pl-PL"/>
            </w:rPr>
            <m:t>X</m:t>
          </m:r>
          <m:d>
            <m:dPr>
              <m:ctrlPr>
                <w:rPr>
                  <w:rFonts w:ascii="Cambria Math" w:hAnsi="Cambria Math"/>
                  <w:i/>
                  <w:lang w:eastAsia="pl-PL"/>
                </w:rPr>
              </m:ctrlPr>
            </m:dPr>
            <m:e>
              <m:r>
                <w:rPr>
                  <w:rFonts w:ascii="Cambria Math" w:hAnsi="Cambria Math"/>
                  <w:lang w:eastAsia="pl-PL"/>
                </w:rPr>
                <m:t>m</m:t>
              </m:r>
            </m:e>
          </m:d>
          <m:r>
            <w:rPr>
              <w:rFonts w:ascii="Cambria Math" w:hAnsi="Cambria Math"/>
              <w:lang w:eastAsia="pl-PL"/>
            </w:rPr>
            <m:t xml:space="preserve">= </m:t>
          </m:r>
          <m:nary>
            <m:naryPr>
              <m:chr m:val="∑"/>
              <m:limLoc m:val="undOvr"/>
              <m:ctrlPr>
                <w:rPr>
                  <w:rFonts w:ascii="Cambria Math" w:hAnsi="Cambria Math"/>
                  <w:i/>
                  <w:lang w:eastAsia="pl-PL"/>
                </w:rPr>
              </m:ctrlPr>
            </m:naryPr>
            <m:sub>
              <m:r>
                <w:rPr>
                  <w:rFonts w:ascii="Cambria Math" w:hAnsi="Cambria Math"/>
                  <w:lang w:eastAsia="pl-PL"/>
                </w:rPr>
                <m:t>n=0</m:t>
              </m:r>
            </m:sub>
            <m:sup>
              <m:f>
                <m:fPr>
                  <m:ctrlPr>
                    <w:rPr>
                      <w:rFonts w:ascii="Cambria Math" w:hAnsi="Cambria Math"/>
                      <w:i/>
                      <w:lang w:eastAsia="pl-PL"/>
                    </w:rPr>
                  </m:ctrlPr>
                </m:fPr>
                <m:num>
                  <m:r>
                    <w:rPr>
                      <w:rFonts w:ascii="Cambria Math" w:hAnsi="Cambria Math"/>
                      <w:lang w:eastAsia="pl-PL"/>
                    </w:rPr>
                    <m:t>N</m:t>
                  </m:r>
                </m:num>
                <m:den>
                  <m:r>
                    <w:rPr>
                      <w:rFonts w:ascii="Cambria Math" w:hAnsi="Cambria Math"/>
                      <w:lang w:eastAsia="pl-PL"/>
                    </w:rPr>
                    <m:t>2</m:t>
                  </m:r>
                </m:den>
              </m:f>
              <m:r>
                <w:rPr>
                  <w:rFonts w:ascii="Cambria Math" w:hAnsi="Cambria Math"/>
                  <w:lang w:eastAsia="pl-PL"/>
                </w:rPr>
                <m:t>-1</m:t>
              </m:r>
            </m:sup>
            <m:e>
              <m:r>
                <w:rPr>
                  <w:rFonts w:ascii="Cambria Math" w:hAnsi="Cambria Math"/>
                  <w:lang w:eastAsia="pl-PL"/>
                </w:rPr>
                <m:t>x</m:t>
              </m:r>
              <m:d>
                <m:dPr>
                  <m:ctrlPr>
                    <w:rPr>
                      <w:rFonts w:ascii="Cambria Math" w:hAnsi="Cambria Math"/>
                      <w:i/>
                      <w:lang w:eastAsia="pl-PL"/>
                    </w:rPr>
                  </m:ctrlPr>
                </m:dPr>
                <m:e>
                  <m:r>
                    <w:rPr>
                      <w:rFonts w:ascii="Cambria Math" w:hAnsi="Cambria Math"/>
                      <w:lang w:eastAsia="pl-PL"/>
                    </w:rPr>
                    <m:t>2n</m:t>
                  </m:r>
                </m:e>
              </m:d>
              <m:sSubSup>
                <m:sSubSupPr>
                  <m:ctrlPr>
                    <w:rPr>
                      <w:rFonts w:ascii="Cambria Math" w:hAnsi="Cambria Math"/>
                      <w:i/>
                      <w:lang w:eastAsia="pl-PL"/>
                    </w:rPr>
                  </m:ctrlPr>
                </m:sSubSupPr>
                <m:e>
                  <m:r>
                    <w:rPr>
                      <w:rFonts w:ascii="Cambria Math" w:hAnsi="Cambria Math"/>
                      <w:lang w:eastAsia="pl-PL"/>
                    </w:rPr>
                    <m:t>W</m:t>
                  </m:r>
                </m:e>
                <m:sub>
                  <m:f>
                    <m:fPr>
                      <m:ctrlPr>
                        <w:rPr>
                          <w:rFonts w:ascii="Cambria Math" w:hAnsi="Cambria Math"/>
                          <w:i/>
                          <w:lang w:eastAsia="pl-PL"/>
                        </w:rPr>
                      </m:ctrlPr>
                    </m:fPr>
                    <m:num>
                      <m:r>
                        <w:rPr>
                          <w:rFonts w:ascii="Cambria Math" w:hAnsi="Cambria Math"/>
                          <w:lang w:eastAsia="pl-PL"/>
                        </w:rPr>
                        <m:t>N</m:t>
                      </m:r>
                    </m:num>
                    <m:den>
                      <m:r>
                        <w:rPr>
                          <w:rFonts w:ascii="Cambria Math" w:hAnsi="Cambria Math"/>
                          <w:lang w:eastAsia="pl-PL"/>
                        </w:rPr>
                        <m:t>2</m:t>
                      </m:r>
                    </m:den>
                  </m:f>
                </m:sub>
                <m:sup>
                  <m:r>
                    <w:rPr>
                      <w:rFonts w:ascii="Cambria Math" w:hAnsi="Cambria Math"/>
                      <w:lang w:eastAsia="pl-PL"/>
                    </w:rPr>
                    <m:t>nm</m:t>
                  </m:r>
                </m:sup>
              </m:sSubSup>
              <m:r>
                <w:rPr>
                  <w:rFonts w:ascii="Cambria Math" w:hAnsi="Cambria Math"/>
                  <w:lang w:eastAsia="pl-PL"/>
                </w:rPr>
                <m:t>+</m:t>
              </m:r>
              <m:sSubSup>
                <m:sSubSupPr>
                  <m:ctrlPr>
                    <w:rPr>
                      <w:rFonts w:ascii="Cambria Math" w:hAnsi="Cambria Math"/>
                      <w:i/>
                      <w:lang w:eastAsia="pl-PL"/>
                    </w:rPr>
                  </m:ctrlPr>
                </m:sSubSupPr>
                <m:e>
                  <m:r>
                    <w:rPr>
                      <w:rFonts w:ascii="Cambria Math" w:hAnsi="Cambria Math"/>
                      <w:lang w:eastAsia="pl-PL"/>
                    </w:rPr>
                    <m:t>W</m:t>
                  </m:r>
                </m:e>
                <m:sub>
                  <m:r>
                    <w:rPr>
                      <w:rFonts w:ascii="Cambria Math" w:hAnsi="Cambria Math"/>
                      <w:lang w:eastAsia="pl-PL"/>
                    </w:rPr>
                    <m:t>N</m:t>
                  </m:r>
                </m:sub>
                <m:sup>
                  <m:r>
                    <w:rPr>
                      <w:rFonts w:ascii="Cambria Math" w:hAnsi="Cambria Math"/>
                      <w:lang w:eastAsia="pl-PL"/>
                    </w:rPr>
                    <m:t>m</m:t>
                  </m:r>
                </m:sup>
              </m:sSubSup>
              <m:nary>
                <m:naryPr>
                  <m:chr m:val="∑"/>
                  <m:limLoc m:val="undOvr"/>
                  <m:ctrlPr>
                    <w:rPr>
                      <w:rFonts w:ascii="Cambria Math" w:hAnsi="Cambria Math"/>
                      <w:i/>
                      <w:lang w:eastAsia="pl-PL"/>
                    </w:rPr>
                  </m:ctrlPr>
                </m:naryPr>
                <m:sub>
                  <m:r>
                    <w:rPr>
                      <w:rFonts w:ascii="Cambria Math" w:hAnsi="Cambria Math"/>
                      <w:lang w:eastAsia="pl-PL"/>
                    </w:rPr>
                    <m:t>n=0</m:t>
                  </m:r>
                </m:sub>
                <m:sup>
                  <m:f>
                    <m:fPr>
                      <m:ctrlPr>
                        <w:rPr>
                          <w:rFonts w:ascii="Cambria Math" w:hAnsi="Cambria Math"/>
                          <w:i/>
                          <w:lang w:eastAsia="pl-PL"/>
                        </w:rPr>
                      </m:ctrlPr>
                    </m:fPr>
                    <m:num>
                      <m:r>
                        <w:rPr>
                          <w:rFonts w:ascii="Cambria Math" w:hAnsi="Cambria Math"/>
                          <w:lang w:eastAsia="pl-PL"/>
                        </w:rPr>
                        <m:t>N</m:t>
                      </m:r>
                    </m:num>
                    <m:den>
                      <m:r>
                        <w:rPr>
                          <w:rFonts w:ascii="Cambria Math" w:hAnsi="Cambria Math"/>
                          <w:lang w:eastAsia="pl-PL"/>
                        </w:rPr>
                        <m:t>2</m:t>
                      </m:r>
                    </m:den>
                  </m:f>
                  <m:r>
                    <w:rPr>
                      <w:rFonts w:ascii="Cambria Math" w:hAnsi="Cambria Math"/>
                      <w:lang w:eastAsia="pl-PL"/>
                    </w:rPr>
                    <m:t>-1</m:t>
                  </m:r>
                </m:sup>
                <m:e>
                  <m:r>
                    <w:rPr>
                      <w:rFonts w:ascii="Cambria Math" w:hAnsi="Cambria Math"/>
                      <w:lang w:eastAsia="pl-PL"/>
                    </w:rPr>
                    <m:t>x</m:t>
                  </m:r>
                  <m:d>
                    <m:dPr>
                      <m:ctrlPr>
                        <w:rPr>
                          <w:rFonts w:ascii="Cambria Math" w:hAnsi="Cambria Math"/>
                          <w:i/>
                          <w:lang w:eastAsia="pl-PL"/>
                        </w:rPr>
                      </m:ctrlPr>
                    </m:dPr>
                    <m:e>
                      <m:r>
                        <w:rPr>
                          <w:rFonts w:ascii="Cambria Math" w:hAnsi="Cambria Math"/>
                          <w:lang w:eastAsia="pl-PL"/>
                        </w:rPr>
                        <m:t>2n+1</m:t>
                      </m:r>
                    </m:e>
                  </m:d>
                  <m:sSubSup>
                    <m:sSubSupPr>
                      <m:ctrlPr>
                        <w:rPr>
                          <w:rFonts w:ascii="Cambria Math" w:hAnsi="Cambria Math"/>
                          <w:i/>
                          <w:lang w:eastAsia="pl-PL"/>
                        </w:rPr>
                      </m:ctrlPr>
                    </m:sSubSupPr>
                    <m:e>
                      <m:r>
                        <w:rPr>
                          <w:rFonts w:ascii="Cambria Math" w:hAnsi="Cambria Math"/>
                          <w:lang w:eastAsia="pl-PL"/>
                        </w:rPr>
                        <m:t>W</m:t>
                      </m:r>
                    </m:e>
                    <m:sub>
                      <m:f>
                        <m:fPr>
                          <m:ctrlPr>
                            <w:rPr>
                              <w:rFonts w:ascii="Cambria Math" w:hAnsi="Cambria Math"/>
                              <w:i/>
                              <w:lang w:eastAsia="pl-PL"/>
                            </w:rPr>
                          </m:ctrlPr>
                        </m:fPr>
                        <m:num>
                          <m:r>
                            <w:rPr>
                              <w:rFonts w:ascii="Cambria Math" w:hAnsi="Cambria Math"/>
                              <w:lang w:eastAsia="pl-PL"/>
                            </w:rPr>
                            <m:t>N</m:t>
                          </m:r>
                        </m:num>
                        <m:den>
                          <m:r>
                            <w:rPr>
                              <w:rFonts w:ascii="Cambria Math" w:hAnsi="Cambria Math"/>
                              <w:lang w:eastAsia="pl-PL"/>
                            </w:rPr>
                            <m:t>2</m:t>
                          </m:r>
                        </m:den>
                      </m:f>
                    </m:sub>
                    <m:sup>
                      <m:r>
                        <w:rPr>
                          <w:rFonts w:ascii="Cambria Math" w:hAnsi="Cambria Math"/>
                          <w:lang w:eastAsia="pl-PL"/>
                        </w:rPr>
                        <m:t>nm</m:t>
                      </m:r>
                    </m:sup>
                  </m:sSubSup>
                </m:e>
              </m:nary>
            </m:e>
          </m:nary>
        </m:oMath>
      </m:oMathPara>
    </w:p>
    <w:p w:rsidR="006D4FF5" w:rsidRPr="00A9316F" w:rsidRDefault="00EF0E67" w:rsidP="00441FFE">
      <w:pPr>
        <w:ind w:firstLine="284"/>
        <w:jc w:val="both"/>
        <w:rPr>
          <w:lang w:eastAsia="pl-PL"/>
        </w:rPr>
      </w:pPr>
      <w:r w:rsidRPr="00A9316F">
        <w:rPr>
          <w:lang w:eastAsia="pl-PL"/>
        </w:rPr>
        <w:t>Wizualną reprezentacją szybkiej transformaty Fouriera jest spektrogram.</w:t>
      </w:r>
      <w:r w:rsidR="00E003AB" w:rsidRPr="00A9316F">
        <w:rPr>
          <w:lang w:eastAsia="pl-PL"/>
        </w:rPr>
        <w:t xml:space="preserve"> Ze względu na to, że FFT bardzo dużo mówi o danym sygnale, dobrze byłoby zastosować ją jako metodę przetworzenia obrazu  w tym wypadku. Spektrogram doskonale to umożliwia, ponieważ spełnia warunki, aby być wejściem do sieci CNN – jest obrazem.</w:t>
      </w:r>
    </w:p>
    <w:p w:rsidR="00E003AB" w:rsidRPr="00A9316F" w:rsidRDefault="00F23F65" w:rsidP="00441FFE">
      <w:pPr>
        <w:ind w:firstLine="284"/>
        <w:jc w:val="both"/>
        <w:rPr>
          <w:lang w:eastAsia="pl-PL"/>
        </w:rPr>
      </w:pPr>
      <w:r w:rsidRPr="00A9316F">
        <w:rPr>
          <w:lang w:eastAsia="pl-PL"/>
        </w:rPr>
        <w:t xml:space="preserve">W celu uzyskania spektrogramu zostanie użyta funkcja </w:t>
      </w:r>
      <w:r w:rsidRPr="00A9316F">
        <w:rPr>
          <w:i/>
          <w:lang w:eastAsia="pl-PL"/>
        </w:rPr>
        <w:t>spectrogram(x)</w:t>
      </w:r>
      <w:r w:rsidRPr="00A9316F">
        <w:rPr>
          <w:lang w:eastAsia="pl-PL"/>
        </w:rPr>
        <w:t>, dostępna w MatLabie, gdzie x jest sygnałem wejściowym</w:t>
      </w:r>
      <w:r w:rsidR="00B24759" w:rsidRPr="00A9316F">
        <w:rPr>
          <w:lang w:eastAsia="pl-PL"/>
        </w:rPr>
        <w:t xml:space="preserve"> </w:t>
      </w:r>
      <w:r w:rsidR="008810F9">
        <w:rPr>
          <w:lang w:eastAsia="pl-PL"/>
        </w:rPr>
        <w:t xml:space="preserve">– </w:t>
      </w:r>
      <w:r w:rsidR="00B24759" w:rsidRPr="00A9316F">
        <w:rPr>
          <w:lang w:eastAsia="pl-PL"/>
        </w:rPr>
        <w:t>wektorem</w:t>
      </w:r>
      <w:r w:rsidRPr="00A9316F">
        <w:rPr>
          <w:lang w:eastAsia="pl-PL"/>
        </w:rPr>
        <w:t>. Funkacja ta ma dodatkowo wiele atrybutów, które nie zostaną wykorzystane.</w:t>
      </w:r>
    </w:p>
    <w:p w:rsidR="00943F97" w:rsidRDefault="00747930" w:rsidP="008810F9">
      <w:pPr>
        <w:jc w:val="center"/>
        <w:rPr>
          <w:lang w:eastAsia="pl-PL"/>
        </w:rPr>
      </w:pPr>
      <w:r>
        <w:rPr>
          <w:noProof/>
          <w:lang w:eastAsia="pl-PL"/>
        </w:rPr>
        <w:drawing>
          <wp:inline distT="0" distB="0" distL="0" distR="0">
            <wp:extent cx="4924425" cy="388356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8972" cy="3895034"/>
                    </a:xfrm>
                    <a:prstGeom prst="rect">
                      <a:avLst/>
                    </a:prstGeom>
                    <a:noFill/>
                    <a:ln>
                      <a:noFill/>
                    </a:ln>
                  </pic:spPr>
                </pic:pic>
              </a:graphicData>
            </a:graphic>
          </wp:inline>
        </w:drawing>
      </w:r>
    </w:p>
    <w:p w:rsidR="00943F97" w:rsidRDefault="0037799B" w:rsidP="004B0843">
      <w:pPr>
        <w:jc w:val="center"/>
        <w:rPr>
          <w:sz w:val="18"/>
          <w:szCs w:val="18"/>
          <w:lang w:eastAsia="pl-PL"/>
        </w:rPr>
      </w:pPr>
      <w:r w:rsidRPr="00A9316F">
        <w:rPr>
          <w:sz w:val="18"/>
          <w:szCs w:val="18"/>
          <w:lang w:eastAsia="pl-PL"/>
        </w:rPr>
        <w:t>Rysunek 3.1. Interpreacja graficzna szybkiej transformaty Fouriera – spe</w:t>
      </w:r>
      <w:r w:rsidR="00B64869">
        <w:rPr>
          <w:sz w:val="18"/>
          <w:szCs w:val="18"/>
          <w:lang w:eastAsia="pl-PL"/>
        </w:rPr>
        <w:t>k</w:t>
      </w:r>
      <w:r w:rsidRPr="00A9316F">
        <w:rPr>
          <w:sz w:val="18"/>
          <w:szCs w:val="18"/>
          <w:lang w:eastAsia="pl-PL"/>
        </w:rPr>
        <w:t>trogram.</w:t>
      </w:r>
    </w:p>
    <w:p w:rsidR="008C162E" w:rsidRDefault="00726D40" w:rsidP="0050319B">
      <w:pPr>
        <w:pStyle w:val="Heading3"/>
        <w:numPr>
          <w:ilvl w:val="2"/>
          <w:numId w:val="7"/>
        </w:numPr>
        <w:jc w:val="both"/>
        <w:rPr>
          <w:rFonts w:ascii="Calibri" w:hAnsi="Calibri"/>
          <w:lang w:val="pl-PL"/>
        </w:rPr>
      </w:pPr>
      <w:bookmarkStart w:id="66" w:name="_Toc504242527"/>
      <w:r w:rsidRPr="00A9316F">
        <w:rPr>
          <w:rFonts w:ascii="Calibri" w:hAnsi="Calibri"/>
          <w:lang w:val="pl-PL"/>
        </w:rPr>
        <w:lastRenderedPageBreak/>
        <w:t>Metoda falkowa</w:t>
      </w:r>
      <w:bookmarkEnd w:id="66"/>
    </w:p>
    <w:p w:rsidR="004B0843" w:rsidRPr="004B0843" w:rsidRDefault="004B0843" w:rsidP="004B0843">
      <w:pPr>
        <w:rPr>
          <w:lang w:eastAsia="x-none"/>
        </w:rPr>
      </w:pPr>
    </w:p>
    <w:p w:rsidR="004B0843" w:rsidRDefault="004B0843" w:rsidP="004B0843">
      <w:pPr>
        <w:pStyle w:val="ListParagraph"/>
        <w:jc w:val="both"/>
        <w:rPr>
          <w:lang w:eastAsia="pl-PL"/>
        </w:rPr>
      </w:pPr>
      <w:r>
        <w:rPr>
          <w:noProof/>
          <w:lang w:eastAsia="pl-PL"/>
        </w:rPr>
        <w:drawing>
          <wp:inline distT="0" distB="0" distL="0" distR="0" wp14:anchorId="06839FA9" wp14:editId="0290C59A">
            <wp:extent cx="4956606" cy="7210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036" cy="7215415"/>
                    </a:xfrm>
                    <a:prstGeom prst="rect">
                      <a:avLst/>
                    </a:prstGeom>
                    <a:noFill/>
                    <a:ln>
                      <a:noFill/>
                    </a:ln>
                  </pic:spPr>
                </pic:pic>
              </a:graphicData>
            </a:graphic>
          </wp:inline>
        </w:drawing>
      </w:r>
    </w:p>
    <w:p w:rsidR="00726D40" w:rsidRPr="008810F9" w:rsidRDefault="004B0843" w:rsidP="008810F9">
      <w:pPr>
        <w:pStyle w:val="ListParagraph"/>
        <w:jc w:val="center"/>
        <w:rPr>
          <w:sz w:val="18"/>
          <w:szCs w:val="18"/>
          <w:lang w:eastAsia="pl-PL"/>
        </w:rPr>
      </w:pPr>
      <w:r w:rsidRPr="004B0843">
        <w:rPr>
          <w:sz w:val="18"/>
          <w:szCs w:val="18"/>
          <w:lang w:eastAsia="pl-PL"/>
        </w:rPr>
        <w:t>Rysunek 3.2. Rozkład sygnału na falki dla</w:t>
      </w:r>
      <w:r w:rsidR="00B64869">
        <w:rPr>
          <w:sz w:val="18"/>
          <w:szCs w:val="18"/>
          <w:lang w:eastAsia="pl-PL"/>
        </w:rPr>
        <w:t xml:space="preserve"> losowo</w:t>
      </w:r>
      <w:r w:rsidRPr="004B0843">
        <w:rPr>
          <w:sz w:val="18"/>
          <w:szCs w:val="18"/>
          <w:lang w:eastAsia="pl-PL"/>
        </w:rPr>
        <w:t xml:space="preserve"> wybranego dnia.</w:t>
      </w:r>
    </w:p>
    <w:p w:rsidR="00943F97" w:rsidRDefault="00943F97" w:rsidP="0050319B">
      <w:pPr>
        <w:jc w:val="both"/>
        <w:rPr>
          <w:lang w:eastAsia="pl-PL"/>
        </w:rPr>
      </w:pPr>
      <w:r>
        <w:rPr>
          <w:lang w:eastAsia="pl-PL"/>
        </w:rPr>
        <w:lastRenderedPageBreak/>
        <w:t>Kolejnym przekształceniem, które zostanie użyte w tym badaniu jest rozkład sygnału na falki.</w:t>
      </w:r>
      <w:r w:rsidR="00584A66">
        <w:rPr>
          <w:lang w:eastAsia="pl-PL"/>
        </w:rPr>
        <w:t xml:space="preserve"> Podczas, gdy w transformacie Fouriera sygnał składa się z sinusów</w:t>
      </w:r>
      <w:r w:rsidR="001736B4">
        <w:rPr>
          <w:lang w:eastAsia="pl-PL"/>
        </w:rPr>
        <w:t xml:space="preserve"> i cosinusów</w:t>
      </w:r>
      <w:r w:rsidR="00584A66">
        <w:rPr>
          <w:lang w:eastAsia="pl-PL"/>
        </w:rPr>
        <w:t>, w transformacie falkowej jego cząstkami są falki, które nie są tak jednoznacznie określone. Jest jednak kilka kryteriów, które muszą spełniać:</w:t>
      </w:r>
    </w:p>
    <w:p w:rsidR="000109A1" w:rsidRDefault="00584A66" w:rsidP="00441FFE">
      <w:pPr>
        <w:ind w:firstLine="284"/>
        <w:jc w:val="both"/>
        <w:rPr>
          <w:lang w:eastAsia="pl-PL"/>
        </w:rPr>
      </w:pPr>
      <w:r>
        <w:rPr>
          <w:lang w:eastAsia="pl-PL"/>
        </w:rPr>
        <w:t>- wartość średnia falki musi być równa 0</w:t>
      </w:r>
    </w:p>
    <w:p w:rsidR="00584A66" w:rsidRDefault="00C31EF4" w:rsidP="004B0843">
      <w:pPr>
        <w:ind w:firstLine="284"/>
        <w:jc w:val="center"/>
        <w:rPr>
          <w:lang w:eastAsia="pl-PL"/>
        </w:rPr>
      </w:pPr>
      <m:oMathPara>
        <m:oMath>
          <m:nary>
            <m:naryPr>
              <m:limLoc m:val="undOvr"/>
              <m:ctrlPr>
                <w:rPr>
                  <w:rFonts w:ascii="Cambria Math" w:hAnsi="Cambria Math"/>
                  <w:i/>
                  <w:lang w:eastAsia="pl-PL"/>
                </w:rPr>
              </m:ctrlPr>
            </m:naryPr>
            <m:sub>
              <m:r>
                <w:rPr>
                  <w:rFonts w:ascii="Cambria Math" w:hAnsi="Cambria Math"/>
                  <w:lang w:eastAsia="pl-PL"/>
                </w:rPr>
                <m:t>-∞</m:t>
              </m:r>
            </m:sub>
            <m:sup>
              <m:r>
                <w:rPr>
                  <w:rFonts w:ascii="Cambria Math" w:hAnsi="Cambria Math"/>
                  <w:lang w:eastAsia="pl-PL"/>
                </w:rPr>
                <m:t>+∞</m:t>
              </m:r>
            </m:sup>
            <m:e>
              <m:r>
                <w:rPr>
                  <w:rFonts w:ascii="Cambria Math" w:hAnsi="Cambria Math"/>
                  <w:lang w:eastAsia="pl-PL"/>
                </w:rPr>
                <m:t>φ</m:t>
              </m:r>
              <m:d>
                <m:dPr>
                  <m:ctrlPr>
                    <w:rPr>
                      <w:rFonts w:ascii="Cambria Math" w:hAnsi="Cambria Math"/>
                      <w:i/>
                      <w:lang w:eastAsia="pl-PL"/>
                    </w:rPr>
                  </m:ctrlPr>
                </m:dPr>
                <m:e>
                  <m:r>
                    <w:rPr>
                      <w:rFonts w:ascii="Cambria Math" w:hAnsi="Cambria Math"/>
                      <w:lang w:eastAsia="pl-PL"/>
                    </w:rPr>
                    <m:t>t</m:t>
                  </m:r>
                </m:e>
              </m:d>
              <m:r>
                <w:rPr>
                  <w:rFonts w:ascii="Cambria Math" w:hAnsi="Cambria Math"/>
                  <w:lang w:eastAsia="pl-PL"/>
                </w:rPr>
                <m:t>dt=0</m:t>
              </m:r>
            </m:e>
          </m:nary>
        </m:oMath>
      </m:oMathPara>
    </w:p>
    <w:p w:rsidR="001955DC" w:rsidRDefault="001955DC" w:rsidP="00441FFE">
      <w:pPr>
        <w:ind w:firstLine="284"/>
        <w:jc w:val="both"/>
        <w:rPr>
          <w:lang w:eastAsia="pl-PL"/>
        </w:rPr>
      </w:pPr>
      <w:r>
        <w:rPr>
          <w:lang w:eastAsia="pl-PL"/>
        </w:rPr>
        <w:t>- jej pasmo przenoszenia musi być skończone</w:t>
      </w:r>
    </w:p>
    <w:p w:rsidR="00584A66" w:rsidRDefault="001955DC" w:rsidP="00441FFE">
      <w:pPr>
        <w:ind w:firstLine="284"/>
        <w:jc w:val="both"/>
        <w:rPr>
          <w:lang w:eastAsia="pl-PL"/>
        </w:rPr>
      </w:pPr>
      <w:r>
        <w:rPr>
          <w:lang w:eastAsia="pl-PL"/>
        </w:rPr>
        <w:t xml:space="preserve">- musi być znormalizowana </w:t>
      </w:r>
      <m:oMath>
        <m:d>
          <m:dPr>
            <m:begChr m:val="|"/>
            <m:endChr m:val="|"/>
            <m:ctrlPr>
              <w:rPr>
                <w:rFonts w:ascii="Cambria Math" w:hAnsi="Cambria Math"/>
                <w:i/>
                <w:lang w:eastAsia="pl-PL"/>
              </w:rPr>
            </m:ctrlPr>
          </m:dPr>
          <m:e>
            <m:d>
              <m:dPr>
                <m:begChr m:val="|"/>
                <m:endChr m:val="|"/>
                <m:ctrlPr>
                  <w:rPr>
                    <w:rFonts w:ascii="Cambria Math" w:hAnsi="Cambria Math"/>
                    <w:i/>
                    <w:lang w:eastAsia="pl-PL"/>
                  </w:rPr>
                </m:ctrlPr>
              </m:dPr>
              <m:e>
                <m:r>
                  <w:rPr>
                    <w:rFonts w:ascii="Cambria Math" w:hAnsi="Cambria Math"/>
                    <w:lang w:eastAsia="pl-PL"/>
                  </w:rPr>
                  <m:t>φ</m:t>
                </m:r>
              </m:e>
            </m:d>
          </m:e>
        </m:d>
        <m:r>
          <w:rPr>
            <w:rFonts w:ascii="Cambria Math" w:hAnsi="Cambria Math"/>
            <w:lang w:eastAsia="pl-PL"/>
          </w:rPr>
          <m:t>=1</m:t>
        </m:r>
      </m:oMath>
    </w:p>
    <w:p w:rsidR="00997566" w:rsidRDefault="001955DC" w:rsidP="00441FFE">
      <w:pPr>
        <w:ind w:firstLine="284"/>
        <w:jc w:val="both"/>
        <w:rPr>
          <w:lang w:eastAsia="pl-PL"/>
        </w:rPr>
      </w:pPr>
      <w:r>
        <w:rPr>
          <w:lang w:eastAsia="pl-PL"/>
        </w:rPr>
        <w:t xml:space="preserve">- skupiona musi być wokół </w:t>
      </w:r>
      <m:oMath>
        <m:r>
          <w:rPr>
            <w:rFonts w:ascii="Cambria Math" w:hAnsi="Cambria Math"/>
            <w:lang w:eastAsia="pl-PL"/>
          </w:rPr>
          <m:t>t=0</m:t>
        </m:r>
      </m:oMath>
    </w:p>
    <w:p w:rsidR="00716A30" w:rsidRPr="004B0843" w:rsidRDefault="00997566" w:rsidP="0050319B">
      <w:pPr>
        <w:jc w:val="both"/>
        <w:rPr>
          <w:lang w:eastAsia="pl-PL"/>
        </w:rPr>
      </w:pPr>
      <m:oMathPara>
        <m:oMath>
          <m:r>
            <w:rPr>
              <w:rFonts w:ascii="Cambria Math" w:hAnsi="Cambria Math"/>
              <w:lang w:eastAsia="pl-PL"/>
            </w:rPr>
            <m:t>Wf</m:t>
          </m:r>
          <m:d>
            <m:dPr>
              <m:ctrlPr>
                <w:rPr>
                  <w:rFonts w:ascii="Cambria Math" w:hAnsi="Cambria Math"/>
                  <w:i/>
                  <w:lang w:eastAsia="pl-PL"/>
                </w:rPr>
              </m:ctrlPr>
            </m:dPr>
            <m:e>
              <m:r>
                <w:rPr>
                  <w:rFonts w:ascii="Cambria Math" w:hAnsi="Cambria Math"/>
                  <w:lang w:eastAsia="pl-PL"/>
                </w:rPr>
                <m:t>u,s</m:t>
              </m:r>
            </m:e>
          </m:d>
          <m:r>
            <w:rPr>
              <w:rFonts w:ascii="Cambria Math" w:hAnsi="Cambria Math"/>
              <w:lang w:eastAsia="pl-PL"/>
            </w:rPr>
            <m:t xml:space="preserve">= </m:t>
          </m:r>
          <m:f>
            <m:fPr>
              <m:ctrlPr>
                <w:rPr>
                  <w:rFonts w:ascii="Cambria Math" w:hAnsi="Cambria Math"/>
                  <w:i/>
                  <w:lang w:eastAsia="pl-PL"/>
                </w:rPr>
              </m:ctrlPr>
            </m:fPr>
            <m:num>
              <m:r>
                <w:rPr>
                  <w:rFonts w:ascii="Cambria Math" w:hAnsi="Cambria Math"/>
                  <w:lang w:eastAsia="pl-PL"/>
                </w:rPr>
                <m:t>1</m:t>
              </m:r>
            </m:num>
            <m:den>
              <m:rad>
                <m:radPr>
                  <m:degHide m:val="1"/>
                  <m:ctrlPr>
                    <w:rPr>
                      <w:rFonts w:ascii="Cambria Math" w:hAnsi="Cambria Math"/>
                      <w:i/>
                      <w:lang w:eastAsia="pl-PL"/>
                    </w:rPr>
                  </m:ctrlPr>
                </m:radPr>
                <m:deg/>
                <m:e>
                  <m:r>
                    <w:rPr>
                      <w:rFonts w:ascii="Cambria Math" w:hAnsi="Cambria Math"/>
                      <w:lang w:eastAsia="pl-PL"/>
                    </w:rPr>
                    <m:t>s</m:t>
                  </m:r>
                </m:e>
              </m:rad>
            </m:den>
          </m:f>
          <m:nary>
            <m:naryPr>
              <m:limLoc m:val="undOvr"/>
              <m:ctrlPr>
                <w:rPr>
                  <w:rFonts w:ascii="Cambria Math" w:hAnsi="Cambria Math"/>
                  <w:i/>
                  <w:lang w:eastAsia="pl-PL"/>
                </w:rPr>
              </m:ctrlPr>
            </m:naryPr>
            <m:sub>
              <m:r>
                <w:rPr>
                  <w:rFonts w:ascii="Cambria Math" w:hAnsi="Cambria Math"/>
                  <w:lang w:eastAsia="pl-PL"/>
                </w:rPr>
                <m:t>-∞</m:t>
              </m:r>
            </m:sub>
            <m:sup>
              <m:r>
                <w:rPr>
                  <w:rFonts w:ascii="Cambria Math" w:hAnsi="Cambria Math"/>
                  <w:lang w:eastAsia="pl-PL"/>
                </w:rPr>
                <m:t>+∞</m:t>
              </m:r>
            </m:sup>
            <m:e>
              <m:r>
                <w:rPr>
                  <w:rFonts w:ascii="Cambria Math" w:hAnsi="Cambria Math"/>
                  <w:lang w:eastAsia="pl-PL"/>
                </w:rPr>
                <m:t>f</m:t>
              </m:r>
              <m:d>
                <m:dPr>
                  <m:ctrlPr>
                    <w:rPr>
                      <w:rFonts w:ascii="Cambria Math" w:hAnsi="Cambria Math"/>
                      <w:i/>
                      <w:lang w:eastAsia="pl-PL"/>
                    </w:rPr>
                  </m:ctrlPr>
                </m:dPr>
                <m:e>
                  <m:r>
                    <w:rPr>
                      <w:rFonts w:ascii="Cambria Math" w:hAnsi="Cambria Math"/>
                      <w:lang w:eastAsia="pl-PL"/>
                    </w:rPr>
                    <m:t>t</m:t>
                  </m:r>
                </m:e>
              </m:d>
              <m:r>
                <m:rPr>
                  <m:sty m:val="p"/>
                </m:rPr>
                <w:rPr>
                  <w:rFonts w:ascii="Cambria Math" w:hAnsi="Cambria Math"/>
                  <w:lang w:eastAsia="pl-PL"/>
                </w:rPr>
                <m:t xml:space="preserve"> Ψ</m:t>
              </m:r>
              <m:d>
                <m:dPr>
                  <m:ctrlPr>
                    <w:rPr>
                      <w:rFonts w:ascii="Cambria Math" w:hAnsi="Cambria Math"/>
                      <w:lang w:eastAsia="pl-PL"/>
                    </w:rPr>
                  </m:ctrlPr>
                </m:dPr>
                <m:e>
                  <m:f>
                    <m:fPr>
                      <m:ctrlPr>
                        <w:rPr>
                          <w:rFonts w:ascii="Cambria Math" w:hAnsi="Cambria Math"/>
                          <w:lang w:eastAsia="pl-PL"/>
                        </w:rPr>
                      </m:ctrlPr>
                    </m:fPr>
                    <m:num>
                      <m:r>
                        <w:rPr>
                          <w:rFonts w:ascii="Cambria Math" w:hAnsi="Cambria Math"/>
                          <w:lang w:eastAsia="pl-PL"/>
                        </w:rPr>
                        <m:t>t-u</m:t>
                      </m:r>
                    </m:num>
                    <m:den>
                      <m:r>
                        <w:rPr>
                          <w:rFonts w:ascii="Cambria Math" w:hAnsi="Cambria Math"/>
                          <w:lang w:eastAsia="pl-PL"/>
                        </w:rPr>
                        <m:t>s</m:t>
                      </m:r>
                    </m:den>
                  </m:f>
                  <m:ctrlPr>
                    <w:rPr>
                      <w:rFonts w:ascii="Cambria Math" w:hAnsi="Cambria Math"/>
                      <w:i/>
                      <w:lang w:eastAsia="pl-PL"/>
                    </w:rPr>
                  </m:ctrlPr>
                </m:e>
              </m:d>
              <m:r>
                <w:rPr>
                  <w:rFonts w:ascii="Cambria Math" w:hAnsi="Cambria Math"/>
                  <w:lang w:eastAsia="pl-PL"/>
                </w:rPr>
                <m:t>dt</m:t>
              </m:r>
            </m:e>
          </m:nary>
        </m:oMath>
      </m:oMathPara>
    </w:p>
    <w:p w:rsidR="004B0843" w:rsidRDefault="004B0843" w:rsidP="004B0843">
      <w:pPr>
        <w:ind w:firstLine="284"/>
        <w:jc w:val="both"/>
        <w:rPr>
          <w:lang w:eastAsia="pl-PL"/>
        </w:rPr>
      </w:pPr>
      <w:r>
        <w:rPr>
          <w:lang w:eastAsia="pl-PL"/>
        </w:rPr>
        <w:t>Transformację falkową powszechnie stosuje się w przetwarzaniu obrazu. Może być to zarówno monitorowanie statków w oparciu o dane z satelit czy obrazów z radarów jak i badanie dzieł sztuki. Jest także wykorzystywana do analiz sygnałów z badań zjawisk przyrodniczych.</w:t>
      </w:r>
    </w:p>
    <w:p w:rsidR="00A9316F" w:rsidRDefault="00A9316F" w:rsidP="0050319B">
      <w:pPr>
        <w:jc w:val="both"/>
        <w:rPr>
          <w:lang w:eastAsia="pl-PL"/>
        </w:rPr>
      </w:pPr>
    </w:p>
    <w:p w:rsidR="005E6860" w:rsidRPr="00843B1F" w:rsidRDefault="00322BF5" w:rsidP="007065E2">
      <w:pPr>
        <w:pStyle w:val="Heading3"/>
        <w:numPr>
          <w:ilvl w:val="2"/>
          <w:numId w:val="9"/>
        </w:numPr>
        <w:jc w:val="both"/>
        <w:rPr>
          <w:rFonts w:ascii="Calibri" w:hAnsi="Calibri"/>
        </w:rPr>
      </w:pPr>
      <w:bookmarkStart w:id="67" w:name="_Toc504242528"/>
      <w:r w:rsidRPr="00843B1F">
        <w:rPr>
          <w:rFonts w:ascii="Calibri" w:hAnsi="Calibri"/>
          <w:lang w:val="pl-PL"/>
        </w:rPr>
        <w:t>Metoda układania macierzy z fragmentów wektora</w:t>
      </w:r>
      <w:bookmarkEnd w:id="67"/>
    </w:p>
    <w:p w:rsidR="00726D40" w:rsidRPr="00726D40" w:rsidRDefault="00726D40" w:rsidP="0050319B">
      <w:pPr>
        <w:jc w:val="both"/>
        <w:rPr>
          <w:lang w:val="x-none" w:eastAsia="x-none"/>
        </w:rPr>
      </w:pPr>
    </w:p>
    <w:p w:rsidR="005E6860" w:rsidRDefault="005E6860" w:rsidP="0050319B">
      <w:pPr>
        <w:jc w:val="both"/>
        <w:rPr>
          <w:lang w:eastAsia="pl-PL"/>
        </w:rPr>
      </w:pPr>
      <w:r>
        <w:rPr>
          <w:lang w:eastAsia="pl-PL"/>
        </w:rPr>
        <w:t>Metoda ta polega na przekształceniu sygnału w postaci wektora na macierz dwuwymiarową</w:t>
      </w:r>
      <w:r w:rsidR="0096642C">
        <w:rPr>
          <w:lang w:eastAsia="pl-PL"/>
        </w:rPr>
        <w:t xml:space="preserve"> sładając ją z fragmentów tego wektora</w:t>
      </w:r>
      <w:r>
        <w:rPr>
          <w:lang w:eastAsia="pl-PL"/>
        </w:rPr>
        <w:t xml:space="preserve">. Można to zrobić na różne sposoby: spisywać dane rzędami po kolei od lewej do prawej bądź też jeden rząd od lewej do prawej, a drugi odwrotnie. Analogicznie można postąpić spisując te dane kolumnami. Z tego powodu w tej metodzie mamy wiele wariantów użytych w trakcie badań. Są one bardzo podobne, ale nie takie same, więc spodziewać się można różnych wyników. Uzyskane macierze są danymi wejściowymi do sieci. </w:t>
      </w:r>
    </w:p>
    <w:p w:rsidR="0096642C" w:rsidRDefault="0096642C" w:rsidP="0096642C">
      <w:pPr>
        <w:jc w:val="both"/>
        <w:rPr>
          <w:lang w:eastAsia="pl-PL"/>
        </w:rPr>
      </w:pPr>
    </w:p>
    <w:p w:rsidR="0096642C" w:rsidRDefault="0096642C" w:rsidP="0096642C">
      <w:pPr>
        <w:ind w:firstLine="284"/>
        <w:jc w:val="both"/>
        <w:rPr>
          <w:lang w:eastAsia="pl-PL"/>
        </w:rPr>
      </w:pPr>
      <w:r>
        <w:rPr>
          <w:lang w:eastAsia="pl-PL"/>
        </w:rPr>
        <w:t>Na rys. 3.3 przedstawiono sposoby tworzenia macierzy z wektora danych. Nazwy macierzy odpowiadają nazwom użytym w badaniu, lecz liczba komórek, wierszy i kolumn jest inna i ma jedynie zobrazować sposób zmiany postaci sygnału 1D na 2D. Wariantów tworzenia macierzy z wektora jest bardzo dużo, tutaj zostało wybranych kilka najprostszych.</w:t>
      </w:r>
    </w:p>
    <w:p w:rsidR="0096642C" w:rsidRDefault="0096642C" w:rsidP="0050319B">
      <w:pPr>
        <w:jc w:val="both"/>
        <w:rPr>
          <w:lang w:eastAsia="pl-PL"/>
        </w:rPr>
      </w:pPr>
    </w:p>
    <w:p w:rsidR="00E87D15" w:rsidRDefault="00E87D15" w:rsidP="0096642C">
      <w:pPr>
        <w:rPr>
          <w:lang w:eastAsia="pl-PL"/>
        </w:rPr>
      </w:pPr>
      <w:r>
        <w:rPr>
          <w:noProof/>
          <w:lang w:eastAsia="pl-PL"/>
        </w:rPr>
        <w:lastRenderedPageBreak/>
        <w:drawing>
          <wp:inline distT="0" distB="0" distL="0" distR="0">
            <wp:extent cx="6105525" cy="213289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5332" cy="2143304"/>
                    </a:xfrm>
                    <a:prstGeom prst="rect">
                      <a:avLst/>
                    </a:prstGeom>
                    <a:noFill/>
                    <a:ln>
                      <a:noFill/>
                    </a:ln>
                  </pic:spPr>
                </pic:pic>
              </a:graphicData>
            </a:graphic>
          </wp:inline>
        </w:drawing>
      </w:r>
    </w:p>
    <w:p w:rsidR="000553AD" w:rsidRDefault="001736B4" w:rsidP="0096642C">
      <w:pPr>
        <w:jc w:val="center"/>
        <w:rPr>
          <w:sz w:val="18"/>
          <w:szCs w:val="18"/>
          <w:lang w:eastAsia="pl-PL"/>
        </w:rPr>
      </w:pPr>
      <w:r w:rsidRPr="00843B1F">
        <w:rPr>
          <w:sz w:val="18"/>
          <w:szCs w:val="18"/>
          <w:lang w:eastAsia="pl-PL"/>
        </w:rPr>
        <w:t xml:space="preserve">Rysunek </w:t>
      </w:r>
      <w:r w:rsidR="0037799B" w:rsidRPr="00843B1F">
        <w:rPr>
          <w:sz w:val="18"/>
          <w:szCs w:val="18"/>
          <w:lang w:eastAsia="pl-PL"/>
        </w:rPr>
        <w:t>3.3</w:t>
      </w:r>
      <w:r w:rsidRPr="00843B1F">
        <w:rPr>
          <w:sz w:val="18"/>
          <w:szCs w:val="18"/>
          <w:lang w:eastAsia="pl-PL"/>
        </w:rPr>
        <w:t xml:space="preserve">. </w:t>
      </w:r>
      <w:r w:rsidR="00B64869">
        <w:rPr>
          <w:sz w:val="18"/>
          <w:szCs w:val="18"/>
          <w:lang w:eastAsia="pl-PL"/>
        </w:rPr>
        <w:t>Sześć możliwości t</w:t>
      </w:r>
      <w:r w:rsidRPr="00843B1F">
        <w:rPr>
          <w:sz w:val="18"/>
          <w:szCs w:val="18"/>
          <w:lang w:eastAsia="pl-PL"/>
        </w:rPr>
        <w:t>worzenie macierzy z wektora – zamiana postaci sygnału 1D na 2D.</w:t>
      </w:r>
    </w:p>
    <w:p w:rsidR="0096642C" w:rsidRDefault="0096642C" w:rsidP="0096642C">
      <w:pPr>
        <w:jc w:val="center"/>
        <w:rPr>
          <w:sz w:val="18"/>
          <w:szCs w:val="18"/>
          <w:lang w:eastAsia="pl-PL"/>
        </w:rPr>
      </w:pPr>
    </w:p>
    <w:p w:rsidR="0096642C" w:rsidRDefault="0096642C" w:rsidP="0096642C">
      <w:pPr>
        <w:jc w:val="center"/>
        <w:rPr>
          <w:sz w:val="18"/>
          <w:szCs w:val="18"/>
          <w:lang w:eastAsia="pl-PL"/>
        </w:rPr>
      </w:pPr>
    </w:p>
    <w:p w:rsidR="0096642C" w:rsidRDefault="0096642C" w:rsidP="0096642C">
      <w:pPr>
        <w:jc w:val="center"/>
        <w:rPr>
          <w:sz w:val="18"/>
          <w:szCs w:val="18"/>
          <w:lang w:eastAsia="pl-PL"/>
        </w:rPr>
      </w:pPr>
    </w:p>
    <w:p w:rsidR="0096642C" w:rsidRDefault="0096642C" w:rsidP="0096642C">
      <w:pPr>
        <w:jc w:val="center"/>
        <w:rPr>
          <w:sz w:val="18"/>
          <w:szCs w:val="18"/>
          <w:lang w:eastAsia="pl-PL"/>
        </w:rPr>
      </w:pPr>
    </w:p>
    <w:p w:rsidR="0096642C" w:rsidRPr="0096642C" w:rsidRDefault="0096642C" w:rsidP="0096642C">
      <w:pPr>
        <w:jc w:val="center"/>
        <w:rPr>
          <w:sz w:val="18"/>
          <w:szCs w:val="18"/>
          <w:lang w:eastAsia="pl-PL"/>
        </w:rPr>
      </w:pPr>
    </w:p>
    <w:p w:rsidR="000553AD" w:rsidRDefault="000553AD" w:rsidP="0050319B">
      <w:pPr>
        <w:jc w:val="both"/>
        <w:rPr>
          <w:lang w:eastAsia="pl-PL"/>
        </w:rPr>
      </w:pPr>
    </w:p>
    <w:p w:rsidR="000553AD" w:rsidRDefault="000553AD" w:rsidP="0050319B">
      <w:pPr>
        <w:jc w:val="both"/>
        <w:rPr>
          <w:lang w:eastAsia="pl-PL"/>
        </w:rPr>
      </w:pPr>
    </w:p>
    <w:p w:rsidR="000553AD" w:rsidRDefault="000553AD" w:rsidP="0050319B">
      <w:pPr>
        <w:jc w:val="both"/>
        <w:rPr>
          <w:lang w:eastAsia="pl-PL"/>
        </w:rPr>
      </w:pPr>
    </w:p>
    <w:p w:rsidR="000553AD" w:rsidRDefault="000553AD" w:rsidP="0050319B">
      <w:pPr>
        <w:jc w:val="both"/>
        <w:rPr>
          <w:lang w:eastAsia="pl-PL"/>
        </w:rPr>
      </w:pPr>
    </w:p>
    <w:p w:rsidR="004B0843" w:rsidRDefault="004B0843" w:rsidP="0050319B">
      <w:pPr>
        <w:jc w:val="both"/>
        <w:rPr>
          <w:lang w:eastAsia="pl-PL"/>
        </w:rPr>
      </w:pPr>
    </w:p>
    <w:p w:rsidR="004B0843" w:rsidRDefault="004B0843" w:rsidP="0050319B">
      <w:pPr>
        <w:jc w:val="both"/>
        <w:rPr>
          <w:lang w:eastAsia="pl-PL"/>
        </w:rPr>
      </w:pPr>
    </w:p>
    <w:p w:rsidR="004B0843" w:rsidRDefault="004B0843" w:rsidP="0050319B">
      <w:pPr>
        <w:jc w:val="both"/>
        <w:rPr>
          <w:lang w:eastAsia="pl-PL"/>
        </w:rPr>
      </w:pPr>
    </w:p>
    <w:p w:rsidR="004B0843" w:rsidRDefault="004B0843" w:rsidP="0050319B">
      <w:pPr>
        <w:jc w:val="both"/>
        <w:rPr>
          <w:lang w:eastAsia="pl-PL"/>
        </w:rPr>
      </w:pPr>
    </w:p>
    <w:p w:rsidR="004B0843" w:rsidRDefault="004B0843" w:rsidP="0050319B">
      <w:pPr>
        <w:jc w:val="both"/>
        <w:rPr>
          <w:lang w:eastAsia="pl-PL"/>
        </w:rPr>
      </w:pPr>
    </w:p>
    <w:p w:rsidR="004B0843" w:rsidRDefault="004B0843" w:rsidP="0050319B">
      <w:pPr>
        <w:jc w:val="both"/>
        <w:rPr>
          <w:lang w:eastAsia="pl-PL"/>
        </w:rPr>
      </w:pPr>
    </w:p>
    <w:p w:rsidR="004B0843" w:rsidRDefault="004B0843" w:rsidP="0050319B">
      <w:pPr>
        <w:jc w:val="both"/>
        <w:rPr>
          <w:lang w:eastAsia="pl-PL"/>
        </w:rPr>
      </w:pPr>
    </w:p>
    <w:p w:rsidR="009868A3" w:rsidRPr="00843B1F" w:rsidRDefault="008C162E" w:rsidP="007065E2">
      <w:pPr>
        <w:pStyle w:val="Heading1"/>
        <w:numPr>
          <w:ilvl w:val="0"/>
          <w:numId w:val="10"/>
        </w:numPr>
        <w:jc w:val="both"/>
        <w:rPr>
          <w:rFonts w:ascii="Calibri" w:hAnsi="Calibri"/>
        </w:rPr>
      </w:pPr>
      <w:bookmarkStart w:id="68" w:name="_Toc504242529"/>
      <w:r w:rsidRPr="00843B1F">
        <w:rPr>
          <w:rFonts w:ascii="Calibri" w:hAnsi="Calibri"/>
        </w:rPr>
        <w:lastRenderedPageBreak/>
        <w:t>Badania</w:t>
      </w:r>
      <w:r w:rsidR="00322BF5" w:rsidRPr="00843B1F">
        <w:rPr>
          <w:rFonts w:ascii="Calibri" w:hAnsi="Calibri"/>
          <w:lang w:val="pl-PL"/>
        </w:rPr>
        <w:t xml:space="preserve"> eksperymentalne</w:t>
      </w:r>
      <w:bookmarkEnd w:id="68"/>
    </w:p>
    <w:p w:rsidR="00726D40" w:rsidRPr="00726D40" w:rsidRDefault="00726D40" w:rsidP="0050319B">
      <w:pPr>
        <w:jc w:val="both"/>
        <w:rPr>
          <w:lang w:val="x-none" w:eastAsia="x-none"/>
        </w:rPr>
      </w:pPr>
    </w:p>
    <w:p w:rsidR="009868A3" w:rsidRDefault="009868A3" w:rsidP="0050319B">
      <w:pPr>
        <w:jc w:val="both"/>
        <w:rPr>
          <w:lang w:eastAsia="pl-PL"/>
        </w:rPr>
      </w:pPr>
      <w:r>
        <w:rPr>
          <w:lang w:eastAsia="pl-PL"/>
        </w:rPr>
        <w:t xml:space="preserve">Przed rozpoczęciem badań należało wykonać kilka czynności mających na celu </w:t>
      </w:r>
      <w:r w:rsidR="00861BFA">
        <w:rPr>
          <w:lang w:eastAsia="pl-PL"/>
        </w:rPr>
        <w:t>przygotowanie danych do użycia ich przy uczeniu sieci.</w:t>
      </w:r>
      <w:r w:rsidR="00300126">
        <w:rPr>
          <w:lang w:eastAsia="pl-PL"/>
        </w:rPr>
        <w:t xml:space="preserve"> Dane zostały pobrane ze strony internetowej Polskich Sieci Elektroenergetycznych w 10 plikach</w:t>
      </w:r>
      <w:r w:rsidR="00C1101B">
        <w:rPr>
          <w:lang w:eastAsia="pl-PL"/>
        </w:rPr>
        <w:t xml:space="preserve"> programu Excel</w:t>
      </w:r>
      <w:r w:rsidR="00300126">
        <w:rPr>
          <w:lang w:eastAsia="pl-PL"/>
        </w:rPr>
        <w:t xml:space="preserve"> – w każdym zawierały się chwilowe wartości zapotrzebowania na moc w Polsce z danego roku, zbierane co 15 minut. Dane zebrane zostały z lat 2007-2017, dostępne były co prawda dane już od 2002, ale w tym wypadku wykorzystanie ich wiązałoby się z większymi błędami, ponieważ średnie zapotrzebowanie na moc w Polsce rosło na przestrzeni lat i </w:t>
      </w:r>
      <w:r w:rsidR="0096642C">
        <w:rPr>
          <w:lang w:eastAsia="pl-PL"/>
        </w:rPr>
        <w:t>starsz</w:t>
      </w:r>
      <w:r w:rsidR="00300126">
        <w:rPr>
          <w:lang w:eastAsia="pl-PL"/>
        </w:rPr>
        <w:t xml:space="preserve">e dane mogłyby </w:t>
      </w:r>
      <w:r w:rsidR="00C701E1">
        <w:rPr>
          <w:lang w:eastAsia="pl-PL"/>
        </w:rPr>
        <w:t xml:space="preserve">znacząco </w:t>
      </w:r>
      <w:r w:rsidR="00300126">
        <w:rPr>
          <w:lang w:eastAsia="pl-PL"/>
        </w:rPr>
        <w:t xml:space="preserve">zafałszować wyniki. Trzebabyło więc wybrać granicę, która </w:t>
      </w:r>
      <w:r w:rsidR="009140CA">
        <w:rPr>
          <w:lang w:eastAsia="pl-PL"/>
        </w:rPr>
        <w:t xml:space="preserve">dostarczyłaby wystarczającą liczbę danych, ale </w:t>
      </w:r>
      <w:r w:rsidR="0096642C">
        <w:rPr>
          <w:lang w:eastAsia="pl-PL"/>
        </w:rPr>
        <w:t xml:space="preserve">jednocześnie </w:t>
      </w:r>
      <w:r w:rsidR="009140CA">
        <w:rPr>
          <w:lang w:eastAsia="pl-PL"/>
        </w:rPr>
        <w:t xml:space="preserve">byłyby </w:t>
      </w:r>
      <w:r w:rsidR="0096642C">
        <w:rPr>
          <w:lang w:eastAsia="pl-PL"/>
        </w:rPr>
        <w:t xml:space="preserve">one </w:t>
      </w:r>
      <w:r w:rsidR="009140CA">
        <w:rPr>
          <w:lang w:eastAsia="pl-PL"/>
        </w:rPr>
        <w:t xml:space="preserve">na tyle aktualne, że nie wprowadzałyby dodatkowych szumów do sieci. </w:t>
      </w:r>
    </w:p>
    <w:p w:rsidR="002E3795" w:rsidRDefault="00843B1F" w:rsidP="00441FFE">
      <w:pPr>
        <w:ind w:firstLine="284"/>
        <w:jc w:val="both"/>
        <w:rPr>
          <w:lang w:eastAsia="pl-PL"/>
        </w:rPr>
      </w:pPr>
      <w:r>
        <w:rPr>
          <w:lang w:eastAsia="pl-PL"/>
        </w:rPr>
        <w:tab/>
      </w:r>
      <w:r w:rsidR="00C22A8C">
        <w:rPr>
          <w:lang w:eastAsia="pl-PL"/>
        </w:rPr>
        <w:t xml:space="preserve">Zarówno obróbka danych jak i </w:t>
      </w:r>
      <w:r w:rsidR="00DF5B10">
        <w:rPr>
          <w:lang w:eastAsia="pl-PL"/>
        </w:rPr>
        <w:t>budowa oraz testowanie sieci zostały</w:t>
      </w:r>
      <w:r w:rsidR="00C22A8C">
        <w:rPr>
          <w:lang w:eastAsia="pl-PL"/>
        </w:rPr>
        <w:t xml:space="preserve"> </w:t>
      </w:r>
      <w:r w:rsidR="00DF5B10">
        <w:rPr>
          <w:lang w:eastAsia="pl-PL"/>
        </w:rPr>
        <w:t xml:space="preserve">wykonane w programie MatLab. Wszystkie programy i funkcje, z których korzystano zostały załączone do niniejszej pracy. </w:t>
      </w:r>
    </w:p>
    <w:p w:rsidR="00843B1F" w:rsidRDefault="00843B1F" w:rsidP="0050319B">
      <w:pPr>
        <w:jc w:val="both"/>
        <w:rPr>
          <w:lang w:eastAsia="pl-PL"/>
        </w:rPr>
      </w:pPr>
    </w:p>
    <w:p w:rsidR="0037799B" w:rsidRPr="00843B1F" w:rsidRDefault="0037799B" w:rsidP="007722D8">
      <w:pPr>
        <w:pStyle w:val="Heading2"/>
        <w:numPr>
          <w:ilvl w:val="1"/>
          <w:numId w:val="12"/>
        </w:numPr>
        <w:jc w:val="both"/>
        <w:rPr>
          <w:rFonts w:ascii="Calibri" w:hAnsi="Calibri"/>
        </w:rPr>
      </w:pPr>
      <w:bookmarkStart w:id="69" w:name="_Toc504242530"/>
      <w:r w:rsidRPr="00843B1F">
        <w:rPr>
          <w:rFonts w:ascii="Calibri" w:hAnsi="Calibri"/>
        </w:rPr>
        <w:t>Dane wejściowe</w:t>
      </w:r>
      <w:bookmarkEnd w:id="69"/>
    </w:p>
    <w:p w:rsidR="00726D40" w:rsidRPr="00726D40" w:rsidRDefault="00726D40" w:rsidP="0050319B">
      <w:pPr>
        <w:jc w:val="both"/>
        <w:rPr>
          <w:lang w:val="x-none" w:eastAsia="x-none"/>
        </w:rPr>
      </w:pPr>
    </w:p>
    <w:p w:rsidR="00DF5B10" w:rsidRDefault="00DF5B10" w:rsidP="0050319B">
      <w:pPr>
        <w:jc w:val="both"/>
        <w:rPr>
          <w:lang w:eastAsia="pl-PL"/>
        </w:rPr>
      </w:pPr>
      <w:r>
        <w:rPr>
          <w:lang w:eastAsia="pl-PL"/>
        </w:rPr>
        <w:t xml:space="preserve">Pierwszym etapem, </w:t>
      </w:r>
      <w:r w:rsidR="00E442B7">
        <w:rPr>
          <w:lang w:eastAsia="pl-PL"/>
        </w:rPr>
        <w:t>który</w:t>
      </w:r>
      <w:r>
        <w:rPr>
          <w:lang w:eastAsia="pl-PL"/>
        </w:rPr>
        <w:t xml:space="preserve"> odbywał się w programie głównym (program_glowny.m) było wpisanie dwóch parametrów dotyczących uczenia sieci:</w:t>
      </w:r>
    </w:p>
    <w:p w:rsidR="00DF5B10" w:rsidRDefault="00DF5B10" w:rsidP="00441FFE">
      <w:pPr>
        <w:ind w:firstLine="284"/>
        <w:jc w:val="both"/>
        <w:rPr>
          <w:lang w:eastAsia="pl-PL"/>
        </w:rPr>
      </w:pPr>
      <w:r>
        <w:rPr>
          <w:lang w:eastAsia="pl-PL"/>
        </w:rPr>
        <w:t>- metoda – nr metody przetwarzania sygnału używany w danym przypadku.</w:t>
      </w:r>
    </w:p>
    <w:p w:rsidR="00DF5B10" w:rsidRDefault="00DF5B10" w:rsidP="00441FFE">
      <w:pPr>
        <w:ind w:firstLine="284"/>
        <w:jc w:val="both"/>
        <w:rPr>
          <w:lang w:eastAsia="pl-PL"/>
        </w:rPr>
      </w:pPr>
      <w:r>
        <w:rPr>
          <w:lang w:eastAsia="pl-PL"/>
        </w:rPr>
        <w:t>- numofdays – liczba dni wstecz, na podstawie których sieć ma ustalić, jakie będzie obciążenie elektroenergetyczne kolejnego dnia.</w:t>
      </w:r>
    </w:p>
    <w:p w:rsidR="00C1101B" w:rsidRDefault="00DF5B10" w:rsidP="00441FFE">
      <w:pPr>
        <w:ind w:firstLine="284"/>
        <w:jc w:val="both"/>
        <w:rPr>
          <w:lang w:eastAsia="pl-PL"/>
        </w:rPr>
      </w:pPr>
      <w:r>
        <w:rPr>
          <w:lang w:eastAsia="pl-PL"/>
        </w:rPr>
        <w:t xml:space="preserve">Następnie wywoływana była funkcja, w której </w:t>
      </w:r>
      <w:r w:rsidR="00E442B7">
        <w:rPr>
          <w:lang w:eastAsia="pl-PL"/>
        </w:rPr>
        <w:t>od</w:t>
      </w:r>
      <w:r w:rsidR="00C1101B">
        <w:rPr>
          <w:lang w:eastAsia="pl-PL"/>
        </w:rPr>
        <w:t>czytywane były dane z plików programu Excel i tworzony był wektor P z wszystkimi wartościami obciążeń, który później był normalizowany do łatwiejszej dalszej obróbki. Fragment kodu realizującego te zadania:</w:t>
      </w:r>
    </w:p>
    <w:p w:rsidR="00C1101B" w:rsidRDefault="00C1101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Braw=[];</w:t>
      </w:r>
    </w:p>
    <w:p w:rsidR="00C1101B" w:rsidRDefault="00C1101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FF"/>
          <w:sz w:val="20"/>
          <w:szCs w:val="20"/>
          <w:lang w:eastAsia="pl-PL"/>
        </w:rPr>
        <w:t>for</w:t>
      </w:r>
      <w:r>
        <w:rPr>
          <w:rFonts w:ascii="Courier New" w:hAnsi="Courier New" w:cs="Courier New"/>
          <w:color w:val="000000"/>
          <w:sz w:val="20"/>
          <w:szCs w:val="20"/>
          <w:lang w:eastAsia="pl-PL"/>
        </w:rPr>
        <w:t xml:space="preserve"> r = 2007:2017</w:t>
      </w:r>
    </w:p>
    <w:p w:rsidR="00C1101B" w:rsidRDefault="00C1101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plikcsv = sprintf(</w:t>
      </w:r>
      <w:r>
        <w:rPr>
          <w:rFonts w:ascii="Courier New" w:hAnsi="Courier New" w:cs="Courier New"/>
          <w:color w:val="A020F0"/>
          <w:sz w:val="20"/>
          <w:szCs w:val="20"/>
          <w:lang w:eastAsia="pl-PL"/>
        </w:rPr>
        <w:t>'%d.csv'</w:t>
      </w:r>
      <w:r>
        <w:rPr>
          <w:rFonts w:ascii="Courier New" w:hAnsi="Courier New" w:cs="Courier New"/>
          <w:color w:val="000000"/>
          <w:sz w:val="20"/>
          <w:szCs w:val="20"/>
          <w:lang w:eastAsia="pl-PL"/>
        </w:rPr>
        <w:t>,r);</w:t>
      </w:r>
    </w:p>
    <w:p w:rsidR="00C1101B" w:rsidRPr="00C1101B" w:rsidRDefault="00C1101B" w:rsidP="0050319B">
      <w:pPr>
        <w:autoSpaceDE w:val="0"/>
        <w:autoSpaceDN w:val="0"/>
        <w:adjustRightInd w:val="0"/>
        <w:spacing w:after="0" w:line="240" w:lineRule="auto"/>
        <w:jc w:val="both"/>
        <w:rPr>
          <w:rFonts w:ascii="Courier New" w:hAnsi="Courier New" w:cs="Courier New"/>
          <w:sz w:val="24"/>
          <w:szCs w:val="24"/>
          <w:lang w:val="en-US" w:eastAsia="pl-PL"/>
        </w:rPr>
      </w:pPr>
      <w:r w:rsidRPr="00C1101B">
        <w:rPr>
          <w:rFonts w:ascii="Courier New" w:hAnsi="Courier New" w:cs="Courier New"/>
          <w:color w:val="000000"/>
          <w:sz w:val="20"/>
          <w:szCs w:val="20"/>
          <w:lang w:val="en-US" w:eastAsia="pl-PL"/>
        </w:rPr>
        <w:t>[num,txt,raw] = xlsread( plikcsv );</w:t>
      </w:r>
    </w:p>
    <w:p w:rsidR="00C1101B" w:rsidRPr="00C1101B" w:rsidRDefault="00C1101B" w:rsidP="0050319B">
      <w:pPr>
        <w:autoSpaceDE w:val="0"/>
        <w:autoSpaceDN w:val="0"/>
        <w:adjustRightInd w:val="0"/>
        <w:spacing w:after="0" w:line="240" w:lineRule="auto"/>
        <w:jc w:val="both"/>
        <w:rPr>
          <w:rFonts w:ascii="Courier New" w:hAnsi="Courier New" w:cs="Courier New"/>
          <w:sz w:val="24"/>
          <w:szCs w:val="24"/>
          <w:lang w:val="en-US" w:eastAsia="pl-PL"/>
        </w:rPr>
      </w:pPr>
      <w:r w:rsidRPr="00C1101B">
        <w:rPr>
          <w:rFonts w:ascii="Courier New" w:hAnsi="Courier New" w:cs="Courier New"/>
          <w:color w:val="000000"/>
          <w:sz w:val="20"/>
          <w:szCs w:val="20"/>
          <w:lang w:val="en-US" w:eastAsia="pl-PL"/>
        </w:rPr>
        <w:t>Braw = [Braw; raw(2:end,:)];</w:t>
      </w:r>
    </w:p>
    <w:p w:rsidR="00C1101B" w:rsidRPr="00C1101B" w:rsidRDefault="00C1101B" w:rsidP="0050319B">
      <w:pPr>
        <w:autoSpaceDE w:val="0"/>
        <w:autoSpaceDN w:val="0"/>
        <w:adjustRightInd w:val="0"/>
        <w:spacing w:after="0" w:line="240" w:lineRule="auto"/>
        <w:jc w:val="both"/>
        <w:rPr>
          <w:rFonts w:ascii="Courier New" w:hAnsi="Courier New" w:cs="Courier New"/>
          <w:sz w:val="24"/>
          <w:szCs w:val="24"/>
          <w:lang w:val="en-US" w:eastAsia="pl-PL"/>
        </w:rPr>
      </w:pPr>
      <w:r w:rsidRPr="00C1101B">
        <w:rPr>
          <w:rFonts w:ascii="Courier New" w:hAnsi="Courier New" w:cs="Courier New"/>
          <w:color w:val="0000FF"/>
          <w:sz w:val="20"/>
          <w:szCs w:val="20"/>
          <w:lang w:val="en-US" w:eastAsia="pl-PL"/>
        </w:rPr>
        <w:t>end</w:t>
      </w:r>
    </w:p>
    <w:p w:rsidR="00C1101B" w:rsidRPr="00C1101B" w:rsidRDefault="00C1101B" w:rsidP="0050319B">
      <w:pPr>
        <w:autoSpaceDE w:val="0"/>
        <w:autoSpaceDN w:val="0"/>
        <w:adjustRightInd w:val="0"/>
        <w:spacing w:after="0" w:line="240" w:lineRule="auto"/>
        <w:jc w:val="both"/>
        <w:rPr>
          <w:rFonts w:ascii="Courier New" w:hAnsi="Courier New" w:cs="Courier New"/>
          <w:sz w:val="24"/>
          <w:szCs w:val="24"/>
          <w:lang w:val="en-US" w:eastAsia="pl-PL"/>
        </w:rPr>
      </w:pPr>
      <w:r w:rsidRPr="00C1101B">
        <w:rPr>
          <w:rFonts w:ascii="Courier New" w:hAnsi="Courier New" w:cs="Courier New"/>
          <w:color w:val="0000FF"/>
          <w:sz w:val="20"/>
          <w:szCs w:val="20"/>
          <w:lang w:val="en-US" w:eastAsia="pl-PL"/>
        </w:rPr>
        <w:t xml:space="preserve"> </w:t>
      </w:r>
    </w:p>
    <w:p w:rsidR="00C1101B" w:rsidRPr="00C1101B" w:rsidRDefault="00C1101B" w:rsidP="0050319B">
      <w:pPr>
        <w:autoSpaceDE w:val="0"/>
        <w:autoSpaceDN w:val="0"/>
        <w:adjustRightInd w:val="0"/>
        <w:spacing w:after="0" w:line="240" w:lineRule="auto"/>
        <w:jc w:val="both"/>
        <w:rPr>
          <w:rFonts w:ascii="Courier New" w:hAnsi="Courier New" w:cs="Courier New"/>
          <w:sz w:val="24"/>
          <w:szCs w:val="24"/>
          <w:lang w:val="en-US" w:eastAsia="pl-PL"/>
        </w:rPr>
      </w:pPr>
      <w:r w:rsidRPr="00C1101B">
        <w:rPr>
          <w:rFonts w:ascii="Courier New" w:hAnsi="Courier New" w:cs="Courier New"/>
          <w:color w:val="000000"/>
          <w:sz w:val="20"/>
          <w:szCs w:val="20"/>
          <w:lang w:val="en-US" w:eastAsia="pl-PL"/>
        </w:rPr>
        <w:t>C = Braw(:,4);</w:t>
      </w:r>
    </w:p>
    <w:p w:rsidR="00C1101B" w:rsidRPr="00C1101B" w:rsidRDefault="00C1101B" w:rsidP="0050319B">
      <w:pPr>
        <w:autoSpaceDE w:val="0"/>
        <w:autoSpaceDN w:val="0"/>
        <w:adjustRightInd w:val="0"/>
        <w:spacing w:after="0" w:line="240" w:lineRule="auto"/>
        <w:jc w:val="both"/>
        <w:rPr>
          <w:rFonts w:ascii="Courier New" w:hAnsi="Courier New" w:cs="Courier New"/>
          <w:sz w:val="24"/>
          <w:szCs w:val="24"/>
          <w:lang w:val="en-US" w:eastAsia="pl-PL"/>
        </w:rPr>
      </w:pPr>
      <w:r w:rsidRPr="00C1101B">
        <w:rPr>
          <w:rFonts w:ascii="Courier New" w:hAnsi="Courier New" w:cs="Courier New"/>
          <w:color w:val="000000"/>
          <w:sz w:val="20"/>
          <w:szCs w:val="20"/>
          <w:lang w:val="en-US" w:eastAsia="pl-PL"/>
        </w:rPr>
        <w:t>S = sprintf(</w:t>
      </w:r>
      <w:r w:rsidRPr="00C1101B">
        <w:rPr>
          <w:rFonts w:ascii="Courier New" w:hAnsi="Courier New" w:cs="Courier New"/>
          <w:color w:val="A020F0"/>
          <w:sz w:val="20"/>
          <w:szCs w:val="20"/>
          <w:lang w:val="en-US" w:eastAsia="pl-PL"/>
        </w:rPr>
        <w:t>'%s*'</w:t>
      </w:r>
      <w:r w:rsidRPr="00C1101B">
        <w:rPr>
          <w:rFonts w:ascii="Courier New" w:hAnsi="Courier New" w:cs="Courier New"/>
          <w:color w:val="000000"/>
          <w:sz w:val="20"/>
          <w:szCs w:val="20"/>
          <w:lang w:val="en-US" w:eastAsia="pl-PL"/>
        </w:rPr>
        <w:t>, C{:});</w:t>
      </w:r>
    </w:p>
    <w:p w:rsidR="00C1101B" w:rsidRPr="00C1101B" w:rsidRDefault="00C1101B" w:rsidP="0050319B">
      <w:pPr>
        <w:autoSpaceDE w:val="0"/>
        <w:autoSpaceDN w:val="0"/>
        <w:adjustRightInd w:val="0"/>
        <w:spacing w:after="0" w:line="240" w:lineRule="auto"/>
        <w:jc w:val="both"/>
        <w:rPr>
          <w:rFonts w:ascii="Courier New" w:hAnsi="Courier New" w:cs="Courier New"/>
          <w:sz w:val="24"/>
          <w:szCs w:val="24"/>
          <w:lang w:val="en-US" w:eastAsia="pl-PL"/>
        </w:rPr>
      </w:pPr>
      <w:r w:rsidRPr="00C1101B">
        <w:rPr>
          <w:rFonts w:ascii="Courier New" w:hAnsi="Courier New" w:cs="Courier New"/>
          <w:color w:val="000000"/>
          <w:sz w:val="20"/>
          <w:szCs w:val="20"/>
          <w:lang w:val="en-US" w:eastAsia="pl-PL"/>
        </w:rPr>
        <w:t xml:space="preserve">P = sscanf(S, </w:t>
      </w:r>
      <w:r w:rsidRPr="00C1101B">
        <w:rPr>
          <w:rFonts w:ascii="Courier New" w:hAnsi="Courier New" w:cs="Courier New"/>
          <w:color w:val="A020F0"/>
          <w:sz w:val="20"/>
          <w:szCs w:val="20"/>
          <w:lang w:val="en-US" w:eastAsia="pl-PL"/>
        </w:rPr>
        <w:t>'%f*'</w:t>
      </w:r>
      <w:r w:rsidRPr="00C1101B">
        <w:rPr>
          <w:rFonts w:ascii="Courier New" w:hAnsi="Courier New" w:cs="Courier New"/>
          <w:color w:val="000000"/>
          <w:sz w:val="20"/>
          <w:szCs w:val="20"/>
          <w:lang w:val="en-US" w:eastAsia="pl-PL"/>
        </w:rPr>
        <w:t xml:space="preserve">);                  </w:t>
      </w:r>
    </w:p>
    <w:p w:rsidR="00C1101B" w:rsidRDefault="00C1101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P = P./max(P);                          </w:t>
      </w:r>
      <w:r>
        <w:rPr>
          <w:rFonts w:ascii="Courier New" w:hAnsi="Courier New" w:cs="Courier New"/>
          <w:color w:val="228B22"/>
          <w:sz w:val="20"/>
          <w:szCs w:val="20"/>
          <w:lang w:eastAsia="pl-PL"/>
        </w:rPr>
        <w:t>% znormalizowany wektor obciążeń</w:t>
      </w:r>
    </w:p>
    <w:p w:rsidR="00C1101B" w:rsidRDefault="00C1101B" w:rsidP="0050319B">
      <w:pPr>
        <w:jc w:val="both"/>
        <w:rPr>
          <w:lang w:eastAsia="pl-PL"/>
        </w:rPr>
      </w:pPr>
      <w:r>
        <w:rPr>
          <w:lang w:eastAsia="pl-PL"/>
        </w:rPr>
        <w:t xml:space="preserve"> </w:t>
      </w:r>
    </w:p>
    <w:p w:rsidR="00C1101B" w:rsidRDefault="00C1101B" w:rsidP="00441FFE">
      <w:pPr>
        <w:ind w:firstLine="284"/>
        <w:jc w:val="both"/>
        <w:rPr>
          <w:lang w:eastAsia="pl-PL"/>
        </w:rPr>
      </w:pPr>
      <w:r>
        <w:rPr>
          <w:lang w:eastAsia="pl-PL"/>
        </w:rPr>
        <w:lastRenderedPageBreak/>
        <w:t>Następnie, zależnie od wybranej metody,</w:t>
      </w:r>
      <w:r w:rsidR="0074755B">
        <w:rPr>
          <w:lang w:eastAsia="pl-PL"/>
        </w:rPr>
        <w:t xml:space="preserve"> wywoływana była funkcja, gdzie tworzone były pary uczące i testujące, będące wejściem do sieci neurownowej. Poniżej zamieszczony został fragment kodu odpowiadający za utworzenie par metodą I</w:t>
      </w:r>
      <w:r w:rsidR="00E442B7">
        <w:rPr>
          <w:lang w:eastAsia="pl-PL"/>
        </w:rPr>
        <w:t>II</w:t>
      </w:r>
      <w:r w:rsidR="0074755B">
        <w:rPr>
          <w:lang w:eastAsia="pl-PL"/>
        </w:rPr>
        <w:t xml:space="preserve"> (macierz A).</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FF"/>
          <w:sz w:val="20"/>
          <w:szCs w:val="20"/>
          <w:lang w:eastAsia="pl-PL"/>
        </w:rPr>
        <w:t>function</w:t>
      </w:r>
      <w:r>
        <w:rPr>
          <w:rFonts w:ascii="Courier New" w:hAnsi="Courier New" w:cs="Courier New"/>
          <w:color w:val="000000"/>
          <w:sz w:val="20"/>
          <w:szCs w:val="20"/>
          <w:lang w:eastAsia="pl-PL"/>
        </w:rPr>
        <w:t xml:space="preserve"> [] = macierzA(numofdays,P)</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lprob = 96;                             </w:t>
      </w:r>
      <w:r>
        <w:rPr>
          <w:rFonts w:ascii="Courier New" w:hAnsi="Courier New" w:cs="Courier New"/>
          <w:color w:val="228B22"/>
          <w:sz w:val="20"/>
          <w:szCs w:val="20"/>
          <w:lang w:eastAsia="pl-PL"/>
        </w:rPr>
        <w:t>% liczba probek w ciągu doby</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FF"/>
          <w:sz w:val="20"/>
          <w:szCs w:val="20"/>
          <w:lang w:eastAsia="pl-PL"/>
        </w:rPr>
        <w:t>if</w:t>
      </w:r>
      <w:r>
        <w:rPr>
          <w:rFonts w:ascii="Courier New" w:hAnsi="Courier New" w:cs="Courier New"/>
          <w:color w:val="000000"/>
          <w:sz w:val="20"/>
          <w:szCs w:val="20"/>
          <w:lang w:eastAsia="pl-PL"/>
        </w:rPr>
        <w:t xml:space="preserve"> (numofdays&gt;5)                        </w:t>
      </w:r>
      <w:r>
        <w:rPr>
          <w:rFonts w:ascii="Courier New" w:hAnsi="Courier New" w:cs="Courier New"/>
          <w:color w:val="228B22"/>
          <w:sz w:val="20"/>
          <w:szCs w:val="20"/>
          <w:lang w:eastAsia="pl-PL"/>
        </w:rPr>
        <w:t>% wymiary powstającej macierzy</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    k=2*numofdays;</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eastAsia="pl-PL"/>
        </w:rPr>
        <w:t xml:space="preserve">    </w:t>
      </w:r>
      <w:r w:rsidRPr="0074755B">
        <w:rPr>
          <w:rFonts w:ascii="Courier New" w:hAnsi="Courier New" w:cs="Courier New"/>
          <w:color w:val="000000"/>
          <w:sz w:val="20"/>
          <w:szCs w:val="20"/>
          <w:lang w:val="en-US" w:eastAsia="pl-PL"/>
        </w:rPr>
        <w:t>j=12;</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FF"/>
          <w:sz w:val="20"/>
          <w:szCs w:val="20"/>
          <w:lang w:val="en-US" w:eastAsia="pl-PL"/>
        </w:rPr>
        <w:t>else</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 xml:space="preserve">    k=4*numofdays;</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 xml:space="preserve">    j=6;</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FF"/>
          <w:sz w:val="20"/>
          <w:szCs w:val="20"/>
          <w:lang w:eastAsia="pl-PL"/>
        </w:rPr>
        <w:t>end</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[lw,lk] = size(P);                      </w:t>
      </w:r>
      <w:r>
        <w:rPr>
          <w:rFonts w:ascii="Courier New" w:hAnsi="Courier New" w:cs="Courier New"/>
          <w:color w:val="228B22"/>
          <w:sz w:val="20"/>
          <w:szCs w:val="20"/>
          <w:lang w:eastAsia="pl-PL"/>
        </w:rPr>
        <w:t>% rozmiar wektora obciążeń</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xnum = floor(((lw-((numofdays*lprob)+lprob))/lprob)+1);    </w:t>
      </w:r>
      <w:r>
        <w:rPr>
          <w:rFonts w:ascii="Courier New" w:hAnsi="Courier New" w:cs="Courier New"/>
          <w:color w:val="228B22"/>
          <w:sz w:val="20"/>
          <w:szCs w:val="20"/>
          <w:lang w:eastAsia="pl-PL"/>
        </w:rPr>
        <w:t xml:space="preserve">%liczba par </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sizeu = ceil(5*xnum/6);                 </w:t>
      </w:r>
      <w:r>
        <w:rPr>
          <w:rFonts w:ascii="Courier New" w:hAnsi="Courier New" w:cs="Courier New"/>
          <w:color w:val="228B22"/>
          <w:sz w:val="20"/>
          <w:szCs w:val="20"/>
          <w:lang w:eastAsia="pl-PL"/>
        </w:rPr>
        <w:t>% liczba par uczących</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sizet = xnum-sizeu;                     </w:t>
      </w:r>
      <w:r>
        <w:rPr>
          <w:rFonts w:ascii="Courier New" w:hAnsi="Courier New" w:cs="Courier New"/>
          <w:color w:val="228B22"/>
          <w:sz w:val="20"/>
          <w:szCs w:val="20"/>
          <w:lang w:eastAsia="pl-PL"/>
        </w:rPr>
        <w:t>% liczba par testujących</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xu = zeros(k,j,1,sizeu);</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xt = zeros(k,j,1,sizet);</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xtemp = zeros(k,j,1,xnum);              </w:t>
      </w:r>
      <w:r>
        <w:rPr>
          <w:rFonts w:ascii="Courier New" w:hAnsi="Courier New" w:cs="Courier New"/>
          <w:color w:val="228B22"/>
          <w:sz w:val="20"/>
          <w:szCs w:val="20"/>
          <w:lang w:eastAsia="pl-PL"/>
        </w:rPr>
        <w:t>% pary tymczasowe</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dtemp = [];</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du = [];</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dt = [];</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count=1;</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FF"/>
          <w:sz w:val="20"/>
          <w:szCs w:val="20"/>
          <w:lang w:val="en-US" w:eastAsia="pl-PL"/>
        </w:rPr>
        <w:t>for</w:t>
      </w:r>
      <w:r w:rsidRPr="0074755B">
        <w:rPr>
          <w:rFonts w:ascii="Courier New" w:hAnsi="Courier New" w:cs="Courier New"/>
          <w:color w:val="000000"/>
          <w:sz w:val="20"/>
          <w:szCs w:val="20"/>
          <w:lang w:val="en-US" w:eastAsia="pl-PL"/>
        </w:rPr>
        <w:t xml:space="preserve"> i = (numofdays*lprob+1):lprob:lw-lprob+1          </w:t>
      </w:r>
      <w:r w:rsidRPr="0074755B">
        <w:rPr>
          <w:rFonts w:ascii="Courier New" w:hAnsi="Courier New" w:cs="Courier New"/>
          <w:color w:val="228B22"/>
          <w:sz w:val="20"/>
          <w:szCs w:val="20"/>
          <w:lang w:val="en-US" w:eastAsia="pl-PL"/>
        </w:rPr>
        <w:t>% tworzenie par</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 xml:space="preserve">    d = P(i:lprob/24:i+lprob-1)';</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 xml:space="preserve">    x = reshape(P(i-1:-lprob/24:i-numofdays*lprob),k,j);</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 xml:space="preserve">    xtemp(:,:,1,count) = x;</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 xml:space="preserve">    dtemp = [dtemp;d];</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sidRPr="0074755B">
        <w:rPr>
          <w:rFonts w:ascii="Courier New" w:hAnsi="Courier New" w:cs="Courier New"/>
          <w:color w:val="000000"/>
          <w:sz w:val="20"/>
          <w:szCs w:val="20"/>
          <w:lang w:val="en-US" w:eastAsia="pl-PL"/>
        </w:rPr>
        <w:t xml:space="preserve">    </w:t>
      </w:r>
      <w:r>
        <w:rPr>
          <w:rFonts w:ascii="Courier New" w:hAnsi="Courier New" w:cs="Courier New"/>
          <w:color w:val="000000"/>
          <w:sz w:val="20"/>
          <w:szCs w:val="20"/>
          <w:lang w:eastAsia="pl-PL"/>
        </w:rPr>
        <w:t>count = count+1;</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FF"/>
          <w:sz w:val="20"/>
          <w:szCs w:val="20"/>
          <w:lang w:eastAsia="pl-PL"/>
        </w:rPr>
        <w:t>end</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idx = randperm(xnum);                   </w:t>
      </w:r>
      <w:r>
        <w:rPr>
          <w:rFonts w:ascii="Courier New" w:hAnsi="Courier New" w:cs="Courier New"/>
          <w:color w:val="228B22"/>
          <w:sz w:val="20"/>
          <w:szCs w:val="20"/>
          <w:lang w:eastAsia="pl-PL"/>
        </w:rPr>
        <w:t>% wektor losowych wartości z przedziału 1:xnum</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xu = xtemp(:,:,1,idx(1:sizeu));         </w:t>
      </w:r>
      <w:r>
        <w:rPr>
          <w:rFonts w:ascii="Courier New" w:hAnsi="Courier New" w:cs="Courier New"/>
          <w:color w:val="228B22"/>
          <w:sz w:val="20"/>
          <w:szCs w:val="20"/>
          <w:lang w:eastAsia="pl-PL"/>
        </w:rPr>
        <w:t>% tworzenie losowych par uczących i testujących</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xt = xtemp(:,:,1,idx(sizeu+1:end));</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du = dtemp(idx(1:sizeu),:);</w:t>
      </w:r>
    </w:p>
    <w:p w:rsidR="0074755B" w:rsidRPr="0074755B" w:rsidRDefault="0074755B" w:rsidP="0050319B">
      <w:pPr>
        <w:autoSpaceDE w:val="0"/>
        <w:autoSpaceDN w:val="0"/>
        <w:adjustRightInd w:val="0"/>
        <w:spacing w:after="0" w:line="240" w:lineRule="auto"/>
        <w:jc w:val="both"/>
        <w:rPr>
          <w:rFonts w:ascii="Courier New" w:hAnsi="Courier New" w:cs="Courier New"/>
          <w:sz w:val="24"/>
          <w:szCs w:val="24"/>
          <w:lang w:val="en-US" w:eastAsia="pl-PL"/>
        </w:rPr>
      </w:pPr>
      <w:r w:rsidRPr="0074755B">
        <w:rPr>
          <w:rFonts w:ascii="Courier New" w:hAnsi="Courier New" w:cs="Courier New"/>
          <w:color w:val="000000"/>
          <w:sz w:val="20"/>
          <w:szCs w:val="20"/>
          <w:lang w:val="en-US" w:eastAsia="pl-PL"/>
        </w:rPr>
        <w:t>dt = dtemp(idx(sizeu+1:end),:);</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 xml:space="preserve">siec_cnn_regr(xu,xt,du,dt)              </w:t>
      </w:r>
      <w:r>
        <w:rPr>
          <w:rFonts w:ascii="Courier New" w:hAnsi="Courier New" w:cs="Courier New"/>
          <w:color w:val="228B22"/>
          <w:sz w:val="20"/>
          <w:szCs w:val="20"/>
          <w:lang w:eastAsia="pl-PL"/>
        </w:rPr>
        <w:t>% przejście do funkcji, w której stworzona została sieć neuronowa</w:t>
      </w:r>
    </w:p>
    <w:p w:rsidR="0074755B" w:rsidRDefault="0074755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FF"/>
          <w:sz w:val="20"/>
          <w:szCs w:val="20"/>
          <w:lang w:eastAsia="pl-PL"/>
        </w:rPr>
        <w:t>end</w:t>
      </w:r>
    </w:p>
    <w:p w:rsidR="0074755B" w:rsidRDefault="0074755B" w:rsidP="0050319B">
      <w:pPr>
        <w:jc w:val="both"/>
        <w:rPr>
          <w:lang w:eastAsia="pl-PL"/>
        </w:rPr>
      </w:pPr>
    </w:p>
    <w:p w:rsidR="00E442B7" w:rsidRDefault="0074755B" w:rsidP="00E442B7">
      <w:pPr>
        <w:ind w:firstLine="284"/>
        <w:jc w:val="both"/>
        <w:rPr>
          <w:lang w:eastAsia="pl-PL"/>
        </w:rPr>
      </w:pPr>
      <w:r>
        <w:rPr>
          <w:lang w:eastAsia="pl-PL"/>
        </w:rPr>
        <w:t xml:space="preserve">W plikach odpowiadających za inne metody zmieniał się jedynie fragment zawarty w pętli for, gdzie do macierzy x wstawiany był obraz </w:t>
      </w:r>
      <w:r w:rsidR="00064A96">
        <w:rPr>
          <w:lang w:eastAsia="pl-PL"/>
        </w:rPr>
        <w:t xml:space="preserve">powstały przez skorzysatnie z funkcji </w:t>
      </w:r>
      <w:r w:rsidR="00064A96" w:rsidRPr="00F16BE4">
        <w:rPr>
          <w:i/>
          <w:lang w:eastAsia="pl-PL"/>
        </w:rPr>
        <w:t>spectrogram</w:t>
      </w:r>
      <w:r w:rsidR="00064A96">
        <w:rPr>
          <w:lang w:eastAsia="pl-PL"/>
        </w:rPr>
        <w:t xml:space="preserve">, bądź </w:t>
      </w:r>
      <w:r w:rsidR="00560811" w:rsidRPr="00F16BE4">
        <w:rPr>
          <w:i/>
          <w:lang w:eastAsia="pl-PL"/>
        </w:rPr>
        <w:t>rozklad_na_falki</w:t>
      </w:r>
      <w:r w:rsidR="0037799B">
        <w:rPr>
          <w:lang w:eastAsia="pl-PL"/>
        </w:rPr>
        <w:t>, którego kod został przedstawiony poniżej.</w:t>
      </w:r>
      <w:r w:rsidR="00E442B7">
        <w:rPr>
          <w:lang w:eastAsia="pl-PL"/>
        </w:rPr>
        <w:t xml:space="preserve"> </w:t>
      </w:r>
    </w:p>
    <w:p w:rsidR="00E442B7" w:rsidRPr="0037799B" w:rsidRDefault="00E442B7" w:rsidP="00E442B7">
      <w:pPr>
        <w:ind w:firstLine="284"/>
        <w:jc w:val="both"/>
        <w:rPr>
          <w:lang w:eastAsia="pl-PL"/>
        </w:rPr>
      </w:pPr>
      <w:r w:rsidRPr="0037799B">
        <w:rPr>
          <w:lang w:eastAsia="pl-PL"/>
        </w:rPr>
        <w:t xml:space="preserve">W tych wypadkach zbędny był rówież proces liczenia wymiarów powstającej macierzy. </w:t>
      </w:r>
    </w:p>
    <w:p w:rsidR="0037799B" w:rsidRDefault="0037799B" w:rsidP="00441FFE">
      <w:pPr>
        <w:ind w:firstLine="284"/>
        <w:jc w:val="both"/>
        <w:rPr>
          <w:lang w:eastAsia="pl-PL"/>
        </w:rPr>
      </w:pPr>
    </w:p>
    <w:p w:rsidR="00E442B7" w:rsidRDefault="00E442B7" w:rsidP="00441FFE">
      <w:pPr>
        <w:ind w:firstLine="284"/>
        <w:jc w:val="both"/>
        <w:rPr>
          <w:lang w:eastAsia="pl-PL"/>
        </w:rPr>
      </w:pPr>
    </w:p>
    <w:p w:rsidR="0037799B" w:rsidRDefault="0037799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FF"/>
          <w:sz w:val="20"/>
          <w:szCs w:val="20"/>
          <w:lang w:eastAsia="pl-PL"/>
        </w:rPr>
        <w:lastRenderedPageBreak/>
        <w:t>function</w:t>
      </w:r>
      <w:r>
        <w:rPr>
          <w:rFonts w:ascii="Courier New" w:hAnsi="Courier New" w:cs="Courier New"/>
          <w:color w:val="000000"/>
          <w:sz w:val="20"/>
          <w:szCs w:val="20"/>
          <w:lang w:eastAsia="pl-PL"/>
        </w:rPr>
        <w:t xml:space="preserve"> [falki] = rozklad_na_falki(sig, falka, N);</w:t>
      </w:r>
    </w:p>
    <w:p w:rsidR="0037799B" w:rsidRDefault="0037799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[C,L]=wavedec(sig,N,falka);</w:t>
      </w:r>
    </w:p>
    <w:p w:rsidR="0037799B" w:rsidRDefault="0037799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detale=[1:N];</w:t>
      </w:r>
    </w:p>
    <w:p w:rsidR="0037799B" w:rsidRPr="0037799B" w:rsidRDefault="0037799B" w:rsidP="0050319B">
      <w:pPr>
        <w:autoSpaceDE w:val="0"/>
        <w:autoSpaceDN w:val="0"/>
        <w:adjustRightInd w:val="0"/>
        <w:spacing w:after="0" w:line="240" w:lineRule="auto"/>
        <w:jc w:val="both"/>
        <w:rPr>
          <w:rFonts w:ascii="Courier New" w:hAnsi="Courier New" w:cs="Courier New"/>
          <w:sz w:val="24"/>
          <w:szCs w:val="24"/>
          <w:lang w:val="en-US" w:eastAsia="pl-PL"/>
        </w:rPr>
      </w:pPr>
      <w:r w:rsidRPr="0037799B">
        <w:rPr>
          <w:rFonts w:ascii="Courier New" w:hAnsi="Courier New" w:cs="Courier New"/>
          <w:color w:val="0000FF"/>
          <w:sz w:val="20"/>
          <w:szCs w:val="20"/>
          <w:lang w:val="en-US" w:eastAsia="pl-PL"/>
        </w:rPr>
        <w:t>for</w:t>
      </w:r>
      <w:r w:rsidRPr="0037799B">
        <w:rPr>
          <w:rFonts w:ascii="Courier New" w:hAnsi="Courier New" w:cs="Courier New"/>
          <w:color w:val="000000"/>
          <w:sz w:val="20"/>
          <w:szCs w:val="20"/>
          <w:lang w:val="en-US" w:eastAsia="pl-PL"/>
        </w:rPr>
        <w:t xml:space="preserve"> k=detale   </w:t>
      </w:r>
    </w:p>
    <w:p w:rsidR="0037799B" w:rsidRPr="0037799B" w:rsidRDefault="0037799B" w:rsidP="0050319B">
      <w:pPr>
        <w:autoSpaceDE w:val="0"/>
        <w:autoSpaceDN w:val="0"/>
        <w:adjustRightInd w:val="0"/>
        <w:spacing w:after="0" w:line="240" w:lineRule="auto"/>
        <w:jc w:val="both"/>
        <w:rPr>
          <w:rFonts w:ascii="Courier New" w:hAnsi="Courier New" w:cs="Courier New"/>
          <w:sz w:val="24"/>
          <w:szCs w:val="24"/>
          <w:lang w:val="en-US" w:eastAsia="pl-PL"/>
        </w:rPr>
      </w:pPr>
      <w:r w:rsidRPr="0037799B">
        <w:rPr>
          <w:rFonts w:ascii="Courier New" w:hAnsi="Courier New" w:cs="Courier New"/>
          <w:color w:val="000000"/>
          <w:sz w:val="20"/>
          <w:szCs w:val="20"/>
          <w:lang w:val="en-US" w:eastAsia="pl-PL"/>
        </w:rPr>
        <w:t xml:space="preserve">   up2=wrcoef(</w:t>
      </w:r>
      <w:r w:rsidRPr="0037799B">
        <w:rPr>
          <w:rFonts w:ascii="Courier New" w:hAnsi="Courier New" w:cs="Courier New"/>
          <w:color w:val="A020F0"/>
          <w:sz w:val="20"/>
          <w:szCs w:val="20"/>
          <w:lang w:val="en-US" w:eastAsia="pl-PL"/>
        </w:rPr>
        <w:t>'d'</w:t>
      </w:r>
      <w:r w:rsidRPr="0037799B">
        <w:rPr>
          <w:rFonts w:ascii="Courier New" w:hAnsi="Courier New" w:cs="Courier New"/>
          <w:color w:val="000000"/>
          <w:sz w:val="20"/>
          <w:szCs w:val="20"/>
          <w:lang w:val="en-US" w:eastAsia="pl-PL"/>
        </w:rPr>
        <w:t xml:space="preserve">,C,L,falka,k);      </w:t>
      </w:r>
    </w:p>
    <w:p w:rsidR="0037799B" w:rsidRDefault="0037799B" w:rsidP="0050319B">
      <w:pPr>
        <w:autoSpaceDE w:val="0"/>
        <w:autoSpaceDN w:val="0"/>
        <w:adjustRightInd w:val="0"/>
        <w:spacing w:after="0" w:line="240" w:lineRule="auto"/>
        <w:jc w:val="both"/>
        <w:rPr>
          <w:rFonts w:ascii="Courier New" w:hAnsi="Courier New" w:cs="Courier New"/>
          <w:sz w:val="24"/>
          <w:szCs w:val="24"/>
          <w:lang w:eastAsia="pl-PL"/>
        </w:rPr>
      </w:pPr>
      <w:r w:rsidRPr="0037799B">
        <w:rPr>
          <w:rFonts w:ascii="Courier New" w:hAnsi="Courier New" w:cs="Courier New"/>
          <w:color w:val="000000"/>
          <w:sz w:val="20"/>
          <w:szCs w:val="20"/>
          <w:lang w:val="en-US" w:eastAsia="pl-PL"/>
        </w:rPr>
        <w:t xml:space="preserve">   </w:t>
      </w:r>
      <w:r>
        <w:rPr>
          <w:rFonts w:ascii="Courier New" w:hAnsi="Courier New" w:cs="Courier New"/>
          <w:color w:val="000000"/>
          <w:sz w:val="20"/>
          <w:szCs w:val="20"/>
          <w:lang w:eastAsia="pl-PL"/>
        </w:rPr>
        <w:t>zwrot(k,:)=up2';</w:t>
      </w:r>
    </w:p>
    <w:p w:rsidR="0037799B" w:rsidRDefault="0037799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FF"/>
          <w:sz w:val="20"/>
          <w:szCs w:val="20"/>
          <w:lang w:eastAsia="pl-PL"/>
        </w:rPr>
        <w:t>end</w:t>
      </w:r>
    </w:p>
    <w:p w:rsidR="0037799B" w:rsidRDefault="0037799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zwrot(k+1,:)=wrcoef(</w:t>
      </w:r>
      <w:r>
        <w:rPr>
          <w:rFonts w:ascii="Courier New" w:hAnsi="Courier New" w:cs="Courier New"/>
          <w:color w:val="A020F0"/>
          <w:sz w:val="20"/>
          <w:szCs w:val="20"/>
          <w:lang w:eastAsia="pl-PL"/>
        </w:rPr>
        <w:t>'a'</w:t>
      </w:r>
      <w:r>
        <w:rPr>
          <w:rFonts w:ascii="Courier New" w:hAnsi="Courier New" w:cs="Courier New"/>
          <w:color w:val="000000"/>
          <w:sz w:val="20"/>
          <w:szCs w:val="20"/>
          <w:lang w:eastAsia="pl-PL"/>
        </w:rPr>
        <w:t>,C,L,falka,N)';</w:t>
      </w:r>
    </w:p>
    <w:p w:rsidR="0037799B" w:rsidRDefault="0037799B" w:rsidP="0050319B">
      <w:pPr>
        <w:autoSpaceDE w:val="0"/>
        <w:autoSpaceDN w:val="0"/>
        <w:adjustRightInd w:val="0"/>
        <w:spacing w:after="0" w:line="240" w:lineRule="auto"/>
        <w:jc w:val="both"/>
        <w:rPr>
          <w:rFonts w:ascii="Courier New" w:hAnsi="Courier New" w:cs="Courier New"/>
          <w:sz w:val="24"/>
          <w:szCs w:val="24"/>
          <w:lang w:eastAsia="pl-PL"/>
        </w:rPr>
      </w:pPr>
      <w:r>
        <w:rPr>
          <w:rFonts w:ascii="Courier New" w:hAnsi="Courier New" w:cs="Courier New"/>
          <w:color w:val="000000"/>
          <w:sz w:val="20"/>
          <w:szCs w:val="20"/>
          <w:lang w:eastAsia="pl-PL"/>
        </w:rPr>
        <w:t>falki = zwrot;</w:t>
      </w:r>
    </w:p>
    <w:p w:rsidR="0037799B" w:rsidRDefault="0037799B" w:rsidP="0050319B">
      <w:pPr>
        <w:jc w:val="both"/>
        <w:rPr>
          <w:lang w:eastAsia="pl-PL"/>
        </w:rPr>
      </w:pPr>
    </w:p>
    <w:p w:rsidR="0037799B" w:rsidRPr="0037799B" w:rsidRDefault="0037799B" w:rsidP="00441FFE">
      <w:pPr>
        <w:ind w:firstLine="284"/>
        <w:jc w:val="both"/>
        <w:rPr>
          <w:lang w:eastAsia="pl-PL"/>
        </w:rPr>
      </w:pPr>
      <w:r w:rsidRPr="0037799B">
        <w:rPr>
          <w:lang w:eastAsia="pl-PL"/>
        </w:rPr>
        <w:t>Jak już wcześniej wspomniano, w badaniu przedstawiono trzy różne metody przetwarzania sygnału. Wszystkie zaprezentowane przykłady zostały wykonane dla tych samych siedmiu dni. Dwie pierwsze to spektrogram i transformacja falkowa, których wyniki przedstawiono na rys. 4.1</w:t>
      </w:r>
      <w:r w:rsidR="00C701E1">
        <w:rPr>
          <w:lang w:eastAsia="pl-PL"/>
        </w:rPr>
        <w:t>.</w:t>
      </w:r>
    </w:p>
    <w:p w:rsidR="0037799B" w:rsidRDefault="0037799B" w:rsidP="00843B1F">
      <w:pPr>
        <w:jc w:val="center"/>
        <w:rPr>
          <w:sz w:val="24"/>
          <w:szCs w:val="24"/>
          <w:lang w:eastAsia="pl-PL"/>
        </w:rPr>
      </w:pPr>
      <w:r>
        <w:rPr>
          <w:noProof/>
          <w:sz w:val="24"/>
          <w:szCs w:val="24"/>
          <w:lang w:eastAsia="pl-PL"/>
        </w:rPr>
        <w:drawing>
          <wp:inline distT="0" distB="0" distL="0" distR="0">
            <wp:extent cx="57531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rsidR="0037799B" w:rsidRDefault="0037799B" w:rsidP="00843B1F">
      <w:pPr>
        <w:jc w:val="center"/>
        <w:rPr>
          <w:sz w:val="18"/>
          <w:szCs w:val="18"/>
          <w:lang w:eastAsia="pl-PL"/>
        </w:rPr>
      </w:pPr>
      <w:r w:rsidRPr="00843B1F">
        <w:rPr>
          <w:sz w:val="18"/>
          <w:szCs w:val="18"/>
          <w:lang w:eastAsia="pl-PL"/>
        </w:rPr>
        <w:t>Rysunek 4.1.Wizualizacja sygnałów wejściowych w postaci 2D a) spektrogram b) falki.</w:t>
      </w:r>
    </w:p>
    <w:p w:rsidR="00B72859" w:rsidRPr="00F16BE4" w:rsidRDefault="00B72859" w:rsidP="00843B1F">
      <w:pPr>
        <w:jc w:val="center"/>
        <w:rPr>
          <w:lang w:eastAsia="pl-PL"/>
        </w:rPr>
      </w:pPr>
    </w:p>
    <w:p w:rsidR="0037799B" w:rsidRDefault="0037799B" w:rsidP="00441FFE">
      <w:pPr>
        <w:ind w:firstLine="284"/>
        <w:jc w:val="both"/>
        <w:rPr>
          <w:lang w:eastAsia="pl-PL"/>
        </w:rPr>
      </w:pPr>
      <w:r w:rsidRPr="0037799B">
        <w:rPr>
          <w:lang w:eastAsia="pl-PL"/>
        </w:rPr>
        <w:t xml:space="preserve">Stworzenie obrazu pierwszą metodą wymagało jedynie wywołania funkcji </w:t>
      </w:r>
      <w:r w:rsidRPr="00F16BE4">
        <w:rPr>
          <w:i/>
          <w:lang w:eastAsia="pl-PL"/>
        </w:rPr>
        <w:t>spectrogram(x)</w:t>
      </w:r>
      <w:r w:rsidRPr="0037799B">
        <w:rPr>
          <w:lang w:eastAsia="pl-PL"/>
        </w:rPr>
        <w:t xml:space="preserve"> w programie MatLab, gdzie x jest wektorem danych wejściowych (fragmentem wektora P o długości zależnej od liczby dni wstecz branych pod uwagę). Z kolei obraz powstały metodą transformacji falkowej jest przedstawieniem falek za pomocą prostokątów o różnej intensywności koloru. Każdy wiersz tego obrazu jest inną falką, co powoduje, że ostatnia z nich jest bardzo jasna - wartości tego przebiegu są najwyższe.</w:t>
      </w:r>
    </w:p>
    <w:p w:rsidR="00B72859" w:rsidRPr="0037799B" w:rsidRDefault="00B72859" w:rsidP="00B72859">
      <w:pPr>
        <w:ind w:firstLine="284"/>
        <w:jc w:val="both"/>
        <w:rPr>
          <w:lang w:eastAsia="pl-PL"/>
        </w:rPr>
      </w:pPr>
      <w:r w:rsidRPr="0037799B">
        <w:rPr>
          <w:lang w:eastAsia="pl-PL"/>
        </w:rPr>
        <w:t xml:space="preserve">Trzecia metoda miała sześć różnych wariantów. Interpretacje graficzne tych macierzy zostały przedstawione na rys. 4.2. Jak widać, macierze są do siebie parami podobne: macierz A i Ap, B i Bp, C i D, co wynika z podobnego sposobu ułożenia ich wierszy i kolumn, który został dokładnie przedstawiony na rys. 3.3. Do tworzenia macierzy została wykorzystana funkcja </w:t>
      </w:r>
      <w:r w:rsidRPr="00F16BE4">
        <w:rPr>
          <w:i/>
          <w:lang w:eastAsia="pl-PL"/>
        </w:rPr>
        <w:t>reshape(x,k,j)</w:t>
      </w:r>
      <w:r w:rsidRPr="0037799B">
        <w:rPr>
          <w:lang w:eastAsia="pl-PL"/>
        </w:rPr>
        <w:t xml:space="preserve">, gdzie x jest wektorem danych, natomiast k i j to wymiary tworzonej macierzy. Z kolei w przypadkach e) i f) z rys. 4.2 potrzebna </w:t>
      </w:r>
    </w:p>
    <w:p w:rsidR="00B72859" w:rsidRDefault="00B72859" w:rsidP="00441FFE">
      <w:pPr>
        <w:ind w:firstLine="284"/>
        <w:jc w:val="both"/>
        <w:rPr>
          <w:lang w:eastAsia="pl-PL"/>
        </w:rPr>
      </w:pPr>
    </w:p>
    <w:p w:rsidR="001D2CD0" w:rsidRDefault="001D2CD0" w:rsidP="00843B1F">
      <w:pPr>
        <w:jc w:val="center"/>
        <w:rPr>
          <w:sz w:val="24"/>
          <w:szCs w:val="24"/>
          <w:lang w:eastAsia="pl-PL"/>
        </w:rPr>
      </w:pPr>
      <w:r>
        <w:rPr>
          <w:noProof/>
          <w:sz w:val="24"/>
          <w:szCs w:val="24"/>
          <w:lang w:eastAsia="pl-PL"/>
        </w:rPr>
        <w:drawing>
          <wp:inline distT="0" distB="0" distL="0" distR="0" wp14:anchorId="1FBD514A" wp14:editId="3CE434E3">
            <wp:extent cx="5753100" cy="717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7172325"/>
                    </a:xfrm>
                    <a:prstGeom prst="rect">
                      <a:avLst/>
                    </a:prstGeom>
                    <a:noFill/>
                    <a:ln>
                      <a:noFill/>
                    </a:ln>
                  </pic:spPr>
                </pic:pic>
              </a:graphicData>
            </a:graphic>
          </wp:inline>
        </w:drawing>
      </w:r>
    </w:p>
    <w:p w:rsidR="001D2CD0" w:rsidRPr="00843B1F" w:rsidRDefault="001D2CD0" w:rsidP="00843B1F">
      <w:pPr>
        <w:jc w:val="center"/>
        <w:rPr>
          <w:sz w:val="18"/>
          <w:szCs w:val="18"/>
          <w:lang w:eastAsia="pl-PL"/>
        </w:rPr>
      </w:pPr>
      <w:r w:rsidRPr="00843B1F">
        <w:rPr>
          <w:sz w:val="18"/>
          <w:szCs w:val="18"/>
          <w:lang w:eastAsia="pl-PL"/>
        </w:rPr>
        <w:t>Rysunek 4.2. Interpretacja graficzna macierzy utworzonych z wektora x podzielonego na części: a) macierz A b) macierz A’ c) macierz B d) macierz B’ e) macierz C f) macierz D</w:t>
      </w:r>
      <w:r w:rsidR="00322BF5" w:rsidRPr="00843B1F">
        <w:rPr>
          <w:sz w:val="18"/>
          <w:szCs w:val="18"/>
          <w:lang w:eastAsia="pl-PL"/>
        </w:rPr>
        <w:t xml:space="preserve"> (patrz rys. 3.3)</w:t>
      </w:r>
      <w:r w:rsidRPr="00843B1F">
        <w:rPr>
          <w:sz w:val="18"/>
          <w:szCs w:val="18"/>
          <w:lang w:eastAsia="pl-PL"/>
        </w:rPr>
        <w:t>.</w:t>
      </w:r>
    </w:p>
    <w:p w:rsidR="001D2CD0" w:rsidRPr="0037799B" w:rsidRDefault="00F16BE4" w:rsidP="0050319B">
      <w:pPr>
        <w:jc w:val="both"/>
        <w:rPr>
          <w:lang w:eastAsia="pl-PL"/>
        </w:rPr>
      </w:pPr>
      <w:r w:rsidRPr="0037799B">
        <w:rPr>
          <w:lang w:eastAsia="pl-PL"/>
        </w:rPr>
        <w:lastRenderedPageBreak/>
        <w:t xml:space="preserve">była również funkcja </w:t>
      </w:r>
      <w:r w:rsidRPr="00F16BE4">
        <w:rPr>
          <w:i/>
          <w:lang w:eastAsia="pl-PL"/>
        </w:rPr>
        <w:t>fliplr(A(l ,: ))</w:t>
      </w:r>
      <w:r w:rsidRPr="0037799B">
        <w:rPr>
          <w:lang w:eastAsia="pl-PL"/>
        </w:rPr>
        <w:t>, która pozwalała na zmienienie kolejności komórek w danym wierszu/kolumnie. Zamiast rosnąć od lewej do prawej, rosły od prawej do lewej (macierz C z rys. 3.3).</w:t>
      </w:r>
    </w:p>
    <w:p w:rsidR="00B72859" w:rsidRPr="0037799B" w:rsidRDefault="00B72859" w:rsidP="00B72859">
      <w:pPr>
        <w:ind w:firstLine="284"/>
        <w:jc w:val="both"/>
        <w:rPr>
          <w:lang w:eastAsia="pl-PL"/>
        </w:rPr>
      </w:pPr>
      <w:r w:rsidRPr="0037799B">
        <w:rPr>
          <w:lang w:eastAsia="pl-PL"/>
        </w:rPr>
        <w:t>Istotną rzeczą jest fakt, że mimo, iż wstępne dane zawierały chwilowe zapotrzebowanie na moc zbierane co 15 minut, dane przekazywane do sieci były okrojone do danych z godzinnymi odstępami. Takich też wyników oczekiwano od sieci.</w:t>
      </w:r>
    </w:p>
    <w:p w:rsidR="0037799B" w:rsidRDefault="0037799B" w:rsidP="00441FFE">
      <w:pPr>
        <w:ind w:firstLine="284"/>
        <w:jc w:val="both"/>
        <w:rPr>
          <w:lang w:eastAsia="pl-PL"/>
        </w:rPr>
      </w:pPr>
      <w:r w:rsidRPr="0037799B">
        <w:rPr>
          <w:lang w:eastAsia="pl-PL"/>
        </w:rPr>
        <w:t xml:space="preserve">Przy tworzeniu macierzy zawierających dane uczące i testujące posłużono się funkcją </w:t>
      </w:r>
      <w:r w:rsidRPr="00F16BE4">
        <w:rPr>
          <w:i/>
          <w:lang w:eastAsia="pl-PL"/>
        </w:rPr>
        <w:t>randperm(xnum)</w:t>
      </w:r>
      <w:r w:rsidRPr="0037799B">
        <w:rPr>
          <w:lang w:eastAsia="pl-PL"/>
        </w:rPr>
        <w:t>, która umożliwiła losowe wybranie tych danych.</w:t>
      </w:r>
      <w:r>
        <w:rPr>
          <w:lang w:eastAsia="pl-PL"/>
        </w:rPr>
        <w:t xml:space="preserve"> Układa ona wartości z danego zakresu (1:xnum) w przypadkowej kolejności.</w:t>
      </w:r>
    </w:p>
    <w:p w:rsidR="008A41B8" w:rsidRDefault="0037799B" w:rsidP="00441FFE">
      <w:pPr>
        <w:ind w:firstLine="284"/>
        <w:jc w:val="both"/>
        <w:rPr>
          <w:lang w:eastAsia="pl-PL"/>
        </w:rPr>
      </w:pPr>
      <w:r>
        <w:rPr>
          <w:lang w:eastAsia="pl-PL"/>
        </w:rPr>
        <w:t>Następnie uzyskane macierze były umieszczane w czterowymiarowych macierzach xu(k, j, 1, sizeu) i xt(k, j, 1, sizet), gdzie pierwsze dwa wymiary to wymiary jednej macierzy (obrazka), kolejny wymiar mówi o tym, że obrazy są monochromatyczne, a czwarty jest wielkością tej macierzy – ilością obrazów wejściowych. Macierze du i dt są macierzami dwuwymiarowymi, gdzie pierwszy wymiar jest równy ilości tych wektorów, takiej samej jak ilość obrazków w macierzach xu(sizeu,24) i xt(sizet,24), natomiast drugi wynosi 24</w:t>
      </w:r>
      <w:r w:rsidR="00F16BE4">
        <w:rPr>
          <w:lang w:eastAsia="pl-PL"/>
        </w:rPr>
        <w:t xml:space="preserve">, więc tyle, ile </w:t>
      </w:r>
      <w:r>
        <w:rPr>
          <w:lang w:eastAsia="pl-PL"/>
        </w:rPr>
        <w:t>wektor oczekiwanych wartości.</w:t>
      </w:r>
      <w:r w:rsidR="008A41B8">
        <w:rPr>
          <w:lang w:eastAsia="pl-PL"/>
        </w:rPr>
        <w:t xml:space="preserve"> </w:t>
      </w:r>
    </w:p>
    <w:p w:rsidR="007722D8" w:rsidRDefault="007722D8" w:rsidP="00441FFE">
      <w:pPr>
        <w:ind w:firstLine="284"/>
        <w:jc w:val="both"/>
        <w:rPr>
          <w:lang w:eastAsia="pl-PL"/>
        </w:rPr>
      </w:pPr>
    </w:p>
    <w:p w:rsidR="007722D8" w:rsidRDefault="007722D8" w:rsidP="007722D8">
      <w:pPr>
        <w:pStyle w:val="Heading2"/>
        <w:numPr>
          <w:ilvl w:val="1"/>
          <w:numId w:val="12"/>
        </w:numPr>
        <w:rPr>
          <w:lang w:val="pl-PL"/>
        </w:rPr>
      </w:pPr>
      <w:bookmarkStart w:id="70" w:name="_Toc504242531"/>
      <w:r>
        <w:rPr>
          <w:lang w:val="pl-PL"/>
        </w:rPr>
        <w:t>Opracowane sieci konwolucyjne</w:t>
      </w:r>
      <w:bookmarkEnd w:id="70"/>
    </w:p>
    <w:p w:rsidR="007722D8" w:rsidRPr="007722D8" w:rsidRDefault="007722D8" w:rsidP="007722D8">
      <w:pPr>
        <w:rPr>
          <w:lang w:eastAsia="x-none"/>
        </w:rPr>
      </w:pPr>
    </w:p>
    <w:p w:rsidR="0037799B" w:rsidRDefault="008A41B8" w:rsidP="00441FFE">
      <w:pPr>
        <w:ind w:firstLine="284"/>
        <w:jc w:val="both"/>
        <w:rPr>
          <w:lang w:eastAsia="pl-PL"/>
        </w:rPr>
      </w:pPr>
      <w:r>
        <w:rPr>
          <w:lang w:eastAsia="pl-PL"/>
        </w:rPr>
        <w:t xml:space="preserve">Wszystkie macierze były również danymi wejściowymi do funkcji </w:t>
      </w:r>
      <w:r w:rsidRPr="00F16BE4">
        <w:rPr>
          <w:i/>
          <w:lang w:eastAsia="pl-PL"/>
        </w:rPr>
        <w:t>siec_cnn_regr</w:t>
      </w:r>
      <w:r>
        <w:rPr>
          <w:lang w:eastAsia="pl-PL"/>
        </w:rPr>
        <w:t>, która zawierała odpowiednio modyfikowaną sieć neuronową CNN. Podstawowa jej konfiguracja zawierała nastęujące elementy:</w:t>
      </w:r>
    </w:p>
    <w:p w:rsidR="008A41B8" w:rsidRDefault="008A41B8" w:rsidP="00441FFE">
      <w:pPr>
        <w:ind w:firstLine="284"/>
        <w:jc w:val="both"/>
        <w:rPr>
          <w:lang w:eastAsia="pl-PL"/>
        </w:rPr>
      </w:pPr>
      <w:r>
        <w:rPr>
          <w:lang w:eastAsia="pl-PL"/>
        </w:rPr>
        <w:t>- imageInputLayer</w:t>
      </w:r>
      <w:r w:rsidR="003D5E8B">
        <w:rPr>
          <w:lang w:eastAsia="pl-PL"/>
        </w:rPr>
        <w:t>([rozmx rozmy 1])</w:t>
      </w:r>
      <w:r>
        <w:rPr>
          <w:lang w:eastAsia="pl-PL"/>
        </w:rPr>
        <w:t xml:space="preserve"> – warstwę wejściową, której argumentami był</w:t>
      </w:r>
      <w:r w:rsidR="003D5E8B">
        <w:rPr>
          <w:lang w:eastAsia="pl-PL"/>
        </w:rPr>
        <w:t xml:space="preserve"> </w:t>
      </w:r>
      <w:r>
        <w:rPr>
          <w:lang w:eastAsia="pl-PL"/>
        </w:rPr>
        <w:t>rozmiar obrazków umieszczonych w wektorze xu</w:t>
      </w:r>
      <w:r w:rsidR="00122695">
        <w:rPr>
          <w:lang w:eastAsia="pl-PL"/>
        </w:rPr>
        <w:t>.</w:t>
      </w:r>
    </w:p>
    <w:p w:rsidR="003D5E8B" w:rsidRDefault="003D5E8B" w:rsidP="00441FFE">
      <w:pPr>
        <w:ind w:firstLine="284"/>
        <w:jc w:val="both"/>
        <w:rPr>
          <w:lang w:eastAsia="pl-PL"/>
        </w:rPr>
      </w:pPr>
      <w:r w:rsidRPr="003D5E8B">
        <w:rPr>
          <w:lang w:eastAsia="pl-PL"/>
        </w:rPr>
        <w:t>- convolution2dLayer(n,m) – warstwę konwolucyjną, na</w:t>
      </w:r>
      <w:r>
        <w:rPr>
          <w:lang w:eastAsia="pl-PL"/>
        </w:rPr>
        <w:t>jważniejszą, ponieważ na niej opiera się działanie tej sieci. Jej argumentami były wielkość filtrów, która zawsze jest kwadratowa i równa n x n oraz ilość tych filtrów równa m. Ilość tych warstw i jej argumentów ulegała zmianie podczas badań.</w:t>
      </w:r>
    </w:p>
    <w:p w:rsidR="003D5E8B" w:rsidRDefault="003D5E8B" w:rsidP="00441FFE">
      <w:pPr>
        <w:ind w:firstLine="284"/>
        <w:jc w:val="both"/>
        <w:rPr>
          <w:lang w:eastAsia="pl-PL"/>
        </w:rPr>
      </w:pPr>
      <w:r>
        <w:rPr>
          <w:lang w:eastAsia="pl-PL"/>
        </w:rPr>
        <w:t>- reluLayer – warstwa odpowiadająca za przejście sygnału przez funkcję aktywaci ReLU. Została ona umieszczona w kilku miejscach tej sieci.</w:t>
      </w:r>
    </w:p>
    <w:p w:rsidR="003D5E8B" w:rsidRDefault="003D5E8B" w:rsidP="00441FFE">
      <w:pPr>
        <w:ind w:firstLine="284"/>
        <w:jc w:val="both"/>
        <w:rPr>
          <w:lang w:eastAsia="pl-PL"/>
        </w:rPr>
      </w:pPr>
      <w:r>
        <w:rPr>
          <w:lang w:eastAsia="pl-PL"/>
        </w:rPr>
        <w:t xml:space="preserve">- fullyConnectedLayer(n) – warstwa pełna, zawierająca </w:t>
      </w:r>
      <w:r w:rsidR="00112343">
        <w:rPr>
          <w:lang w:eastAsia="pl-PL"/>
        </w:rPr>
        <w:t>neurony uczące się na podstawie wcześniej wyekstraktowanych cech. Jej argumentem jest liczba neuronów – n, która w wypadku, gdy warstwa ta jest przedostatnia musi być równa 24 – liczbie wartości wyjściowych sieci.</w:t>
      </w:r>
    </w:p>
    <w:p w:rsidR="007722D8" w:rsidRPr="007722D8" w:rsidRDefault="00112343" w:rsidP="007722D8">
      <w:pPr>
        <w:ind w:firstLine="284"/>
        <w:jc w:val="both"/>
        <w:rPr>
          <w:lang w:eastAsia="pl-PL"/>
        </w:rPr>
      </w:pPr>
      <w:r>
        <w:rPr>
          <w:lang w:eastAsia="pl-PL"/>
        </w:rPr>
        <w:t xml:space="preserve">- regressionLayer </w:t>
      </w:r>
      <w:r w:rsidR="0051696F">
        <w:rPr>
          <w:lang w:eastAsia="pl-PL"/>
        </w:rPr>
        <w:t>–</w:t>
      </w:r>
      <w:r>
        <w:rPr>
          <w:lang w:eastAsia="pl-PL"/>
        </w:rPr>
        <w:t xml:space="preserve"> </w:t>
      </w:r>
      <w:r w:rsidR="0051696F">
        <w:rPr>
          <w:lang w:eastAsia="pl-PL"/>
        </w:rPr>
        <w:t xml:space="preserve">warstwa wykorzystująca funkcję strat w postaci RMSE (root mean square error) i pozwalająca wybrać elementy </w:t>
      </w:r>
      <w:r w:rsidR="00460352">
        <w:rPr>
          <w:lang w:eastAsia="pl-PL"/>
        </w:rPr>
        <w:t>kluczowe do wyliczenia wartości wyjściowych.</w:t>
      </w:r>
    </w:p>
    <w:p w:rsidR="00460352" w:rsidRPr="00880097" w:rsidRDefault="00460352" w:rsidP="00B72859">
      <w:pPr>
        <w:autoSpaceDE w:val="0"/>
        <w:autoSpaceDN w:val="0"/>
        <w:adjustRightInd w:val="0"/>
        <w:spacing w:after="0" w:line="240" w:lineRule="auto"/>
        <w:jc w:val="both"/>
        <w:rPr>
          <w:rFonts w:ascii="Courier New" w:hAnsi="Courier New" w:cs="Courier New"/>
          <w:sz w:val="24"/>
          <w:szCs w:val="24"/>
          <w:lang w:val="en-US" w:eastAsia="pl-PL"/>
        </w:rPr>
      </w:pPr>
      <w:r w:rsidRPr="00880097">
        <w:rPr>
          <w:lang w:val="en-US" w:eastAsia="pl-PL"/>
        </w:rPr>
        <w:lastRenderedPageBreak/>
        <w:t>Warianty sieci wykorzystywanych w badaniach:</w:t>
      </w:r>
    </w:p>
    <w:p w:rsidR="001D2CD0" w:rsidRPr="00880097" w:rsidRDefault="001D2CD0" w:rsidP="0050319B">
      <w:pPr>
        <w:autoSpaceDE w:val="0"/>
        <w:autoSpaceDN w:val="0"/>
        <w:adjustRightInd w:val="0"/>
        <w:spacing w:after="0" w:line="240" w:lineRule="auto"/>
        <w:jc w:val="both"/>
        <w:rPr>
          <w:rFonts w:ascii="Arial" w:hAnsi="Arial" w:cs="Arial"/>
          <w:sz w:val="20"/>
          <w:szCs w:val="20"/>
          <w:lang w:val="en-US"/>
        </w:rPr>
      </w:pPr>
    </w:p>
    <w:p w:rsidR="00B72859" w:rsidRPr="00880097" w:rsidRDefault="00B72859" w:rsidP="0050319B">
      <w:pPr>
        <w:autoSpaceDE w:val="0"/>
        <w:autoSpaceDN w:val="0"/>
        <w:adjustRightInd w:val="0"/>
        <w:spacing w:after="0" w:line="240" w:lineRule="auto"/>
        <w:jc w:val="both"/>
        <w:rPr>
          <w:rFonts w:ascii="Arial" w:hAnsi="Arial" w:cs="Arial"/>
          <w:sz w:val="20"/>
          <w:szCs w:val="20"/>
          <w:lang w:val="en-US"/>
        </w:rPr>
        <w:sectPr w:rsidR="00B72859" w:rsidRPr="00880097" w:rsidSect="004B0843">
          <w:footnotePr>
            <w:numRestart w:val="eachPage"/>
          </w:footnotePr>
          <w:pgSz w:w="11906" w:h="16838"/>
          <w:pgMar w:top="1417" w:right="1417" w:bottom="1417" w:left="1417" w:header="709" w:footer="567" w:gutter="0"/>
          <w:cols w:space="708"/>
          <w:titlePg/>
          <w:docGrid w:linePitch="360"/>
        </w:sectPr>
      </w:pPr>
    </w:p>
    <w:p w:rsidR="00460352" w:rsidRPr="00880097" w:rsidRDefault="00460352" w:rsidP="0050319B">
      <w:pPr>
        <w:autoSpaceDE w:val="0"/>
        <w:autoSpaceDN w:val="0"/>
        <w:adjustRightInd w:val="0"/>
        <w:spacing w:after="0" w:line="240" w:lineRule="auto"/>
        <w:jc w:val="both"/>
        <w:rPr>
          <w:rFonts w:ascii="Arial" w:hAnsi="Arial" w:cs="Arial"/>
          <w:sz w:val="19"/>
          <w:szCs w:val="19"/>
          <w:lang w:val="en-US"/>
        </w:rPr>
      </w:pPr>
      <w:r w:rsidRPr="00880097">
        <w:rPr>
          <w:rFonts w:ascii="Arial" w:hAnsi="Arial" w:cs="Arial"/>
          <w:sz w:val="19"/>
          <w:szCs w:val="19"/>
          <w:lang w:val="en-US"/>
        </w:rPr>
        <w:t>1.</w:t>
      </w:r>
      <w:r w:rsidRPr="00880097">
        <w:rPr>
          <w:rFonts w:ascii="Arial" w:hAnsi="Arial" w:cs="Arial"/>
          <w:sz w:val="19"/>
          <w:szCs w:val="19"/>
          <w:lang w:val="en-US"/>
        </w:rPr>
        <w:tab/>
        <w:t xml:space="preserve"> 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880097">
        <w:rPr>
          <w:rFonts w:ascii="Arial" w:hAnsi="Arial" w:cs="Arial"/>
          <w:sz w:val="19"/>
          <w:szCs w:val="19"/>
          <w:lang w:val="en-US"/>
        </w:rPr>
        <w:t xml:space="preserve">    </w:t>
      </w:r>
      <w:r w:rsidRPr="00B72859">
        <w:rPr>
          <w:rFonts w:ascii="Arial" w:hAnsi="Arial" w:cs="Arial"/>
          <w:sz w:val="19"/>
          <w:szCs w:val="19"/>
          <w:lang w:val="en-US"/>
        </w:rPr>
        <w:t>convolution2dLayer (3,20)</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regressiornLayer];</w:t>
      </w:r>
    </w:p>
    <w:p w:rsidR="00460352" w:rsidRPr="00B72859" w:rsidRDefault="00460352" w:rsidP="0050319B">
      <w:pPr>
        <w:autoSpaceDE w:val="0"/>
        <w:autoSpaceDN w:val="0"/>
        <w:adjustRightInd w:val="0"/>
        <w:spacing w:after="0" w:line="240" w:lineRule="auto"/>
        <w:jc w:val="both"/>
        <w:rPr>
          <w:rFonts w:ascii="Arial" w:hAnsi="Arial" w:cs="Arial"/>
          <w:noProof/>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2. </w:t>
      </w:r>
      <w:r w:rsidRPr="00B72859">
        <w:rPr>
          <w:rFonts w:ascii="Arial" w:hAnsi="Arial" w:cs="Arial"/>
          <w:sz w:val="19"/>
          <w:szCs w:val="19"/>
          <w:lang w:val="en-US"/>
        </w:rPr>
        <w:tab/>
        <w:t>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3.</w:t>
      </w:r>
      <w:r w:rsidRPr="00B72859">
        <w:rPr>
          <w:rFonts w:ascii="Arial" w:hAnsi="Arial" w:cs="Arial"/>
          <w:sz w:val="19"/>
          <w:szCs w:val="19"/>
          <w:lang w:val="en-US"/>
        </w:rPr>
        <w:tab/>
        <w:t xml:space="preserve"> 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4.</w:t>
      </w:r>
      <w:r w:rsidRPr="00B72859">
        <w:rPr>
          <w:rFonts w:ascii="Arial" w:hAnsi="Arial" w:cs="Arial"/>
          <w:sz w:val="19"/>
          <w:szCs w:val="19"/>
          <w:lang w:val="en-US"/>
        </w:rPr>
        <w:tab/>
        <w:t xml:space="preserve"> 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(48)</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5.</w:t>
      </w:r>
      <w:r w:rsidRPr="00B72859">
        <w:rPr>
          <w:rFonts w:ascii="Arial" w:hAnsi="Arial" w:cs="Arial"/>
          <w:sz w:val="19"/>
          <w:szCs w:val="19"/>
          <w:lang w:val="en-US"/>
        </w:rPr>
        <w:tab/>
        <w:t xml:space="preserve"> 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maxPooling2dLayer(2,’Stride’,2)</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(48)</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6.</w:t>
      </w:r>
      <w:r w:rsidRPr="00B72859">
        <w:rPr>
          <w:rFonts w:ascii="Arial" w:hAnsi="Arial" w:cs="Arial"/>
          <w:sz w:val="19"/>
          <w:szCs w:val="19"/>
          <w:lang w:val="en-US"/>
        </w:rPr>
        <w:tab/>
        <w:t xml:space="preserve"> 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maxPooling2dLayer (2)</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(48)</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7. </w:t>
      </w:r>
      <w:r w:rsidRPr="00B72859">
        <w:rPr>
          <w:rFonts w:ascii="Arial" w:hAnsi="Arial" w:cs="Arial"/>
          <w:sz w:val="19"/>
          <w:szCs w:val="19"/>
          <w:lang w:val="en-US"/>
        </w:rPr>
        <w:tab/>
        <w:t xml:space="preserve"> 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(48)</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dropout (0.5)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1D2CD0" w:rsidRPr="00B72859" w:rsidRDefault="001D2CD0" w:rsidP="0050319B">
      <w:pPr>
        <w:autoSpaceDE w:val="0"/>
        <w:autoSpaceDN w:val="0"/>
        <w:adjustRightInd w:val="0"/>
        <w:spacing w:after="0" w:line="240" w:lineRule="auto"/>
        <w:jc w:val="both"/>
        <w:rPr>
          <w:rFonts w:ascii="Arial" w:hAnsi="Arial" w:cs="Arial"/>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8. </w:t>
      </w:r>
      <w:r w:rsidRPr="00B72859">
        <w:rPr>
          <w:rFonts w:ascii="Arial" w:hAnsi="Arial" w:cs="Arial"/>
          <w:sz w:val="19"/>
          <w:szCs w:val="19"/>
          <w:lang w:val="en-US"/>
        </w:rPr>
        <w:tab/>
        <w:t>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maxPooling2dLayer (2)</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(48)</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dropout (0.5)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9. </w:t>
      </w:r>
      <w:r w:rsidRPr="00B72859">
        <w:rPr>
          <w:rFonts w:ascii="Arial" w:hAnsi="Arial" w:cs="Arial"/>
          <w:sz w:val="19"/>
          <w:szCs w:val="19"/>
          <w:lang w:val="en-US"/>
        </w:rPr>
        <w:tab/>
        <w:t>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(1,55)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(48)</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10.</w:t>
      </w:r>
      <w:r w:rsidRPr="00B72859">
        <w:rPr>
          <w:rFonts w:ascii="Arial" w:hAnsi="Arial" w:cs="Arial"/>
          <w:sz w:val="19"/>
          <w:szCs w:val="19"/>
          <w:lang w:val="en-US"/>
        </w:rPr>
        <w:tab/>
        <w:t xml:space="preserve"> 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(1,100)</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(48)</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11.</w:t>
      </w:r>
      <w:r w:rsidRPr="00B72859">
        <w:rPr>
          <w:rFonts w:ascii="Arial" w:hAnsi="Arial" w:cs="Arial"/>
          <w:sz w:val="19"/>
          <w:szCs w:val="19"/>
          <w:lang w:val="en-US"/>
        </w:rPr>
        <w:tab/>
        <w:t xml:space="preserve"> 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maxPooling2dLayer (2, ‘Stride’,2)</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(1,55)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(48)</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regressionLayer];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12.</w:t>
      </w:r>
      <w:r w:rsidRPr="00B72859">
        <w:rPr>
          <w:rFonts w:ascii="Arial" w:hAnsi="Arial" w:cs="Arial"/>
          <w:sz w:val="19"/>
          <w:szCs w:val="19"/>
          <w:lang w:val="en-US"/>
        </w:rPr>
        <w:tab/>
        <w:t>imageInputLayer ([rozmx rozmy 1])</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(3,55)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maxPooling2dLayer (2)</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convolution2dLayer (1,55)</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fullyConnectedLayer (48)</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reluLayer</w:t>
      </w:r>
    </w:p>
    <w:p w:rsidR="00460352" w:rsidRPr="00B72859" w:rsidRDefault="00460352" w:rsidP="0050319B">
      <w:pPr>
        <w:autoSpaceDE w:val="0"/>
        <w:autoSpaceDN w:val="0"/>
        <w:adjustRightInd w:val="0"/>
        <w:spacing w:after="0" w:line="240" w:lineRule="auto"/>
        <w:jc w:val="both"/>
        <w:rPr>
          <w:rFonts w:ascii="Arial" w:hAnsi="Arial" w:cs="Arial"/>
          <w:sz w:val="19"/>
          <w:szCs w:val="19"/>
          <w:lang w:val="en-US"/>
        </w:rPr>
      </w:pPr>
      <w:r w:rsidRPr="00B72859">
        <w:rPr>
          <w:rFonts w:ascii="Arial" w:hAnsi="Arial" w:cs="Arial"/>
          <w:sz w:val="19"/>
          <w:szCs w:val="19"/>
          <w:lang w:val="en-US"/>
        </w:rPr>
        <w:t xml:space="preserve">    dropout (0.5)</w:t>
      </w:r>
    </w:p>
    <w:p w:rsidR="00460352" w:rsidRPr="00B72859" w:rsidRDefault="00460352" w:rsidP="0050319B">
      <w:pPr>
        <w:autoSpaceDE w:val="0"/>
        <w:autoSpaceDN w:val="0"/>
        <w:adjustRightInd w:val="0"/>
        <w:spacing w:after="0" w:line="240" w:lineRule="auto"/>
        <w:jc w:val="both"/>
        <w:rPr>
          <w:rFonts w:ascii="Arial" w:hAnsi="Arial" w:cs="Arial"/>
          <w:sz w:val="19"/>
          <w:szCs w:val="19"/>
        </w:rPr>
      </w:pPr>
      <w:r w:rsidRPr="00B72859">
        <w:rPr>
          <w:rFonts w:ascii="Arial" w:hAnsi="Arial" w:cs="Arial"/>
          <w:sz w:val="19"/>
          <w:szCs w:val="19"/>
          <w:lang w:val="en-US"/>
        </w:rPr>
        <w:t xml:space="preserve">    </w:t>
      </w:r>
      <w:r w:rsidRPr="00B72859">
        <w:rPr>
          <w:rFonts w:ascii="Arial" w:hAnsi="Arial" w:cs="Arial"/>
          <w:sz w:val="19"/>
          <w:szCs w:val="19"/>
        </w:rPr>
        <w:t>fullyConnectedLayer (24)</w:t>
      </w:r>
    </w:p>
    <w:p w:rsidR="00460352" w:rsidRPr="00B72859" w:rsidRDefault="00460352" w:rsidP="0050319B">
      <w:pPr>
        <w:autoSpaceDE w:val="0"/>
        <w:autoSpaceDN w:val="0"/>
        <w:adjustRightInd w:val="0"/>
        <w:spacing w:after="0" w:line="240" w:lineRule="auto"/>
        <w:jc w:val="both"/>
        <w:rPr>
          <w:rFonts w:ascii="Arial" w:hAnsi="Arial" w:cs="Arial"/>
          <w:sz w:val="19"/>
          <w:szCs w:val="19"/>
        </w:rPr>
      </w:pPr>
      <w:r w:rsidRPr="00B72859">
        <w:rPr>
          <w:rFonts w:ascii="Arial" w:hAnsi="Arial" w:cs="Arial"/>
          <w:sz w:val="19"/>
          <w:szCs w:val="19"/>
        </w:rPr>
        <w:t xml:space="preserve">    regressionLayer];</w:t>
      </w:r>
    </w:p>
    <w:p w:rsidR="001D2CD0" w:rsidRDefault="001D2CD0" w:rsidP="0050319B">
      <w:pPr>
        <w:jc w:val="both"/>
        <w:rPr>
          <w:lang w:eastAsia="pl-PL"/>
        </w:rPr>
        <w:sectPr w:rsidR="001D2CD0" w:rsidSect="00E75AFB">
          <w:footnotePr>
            <w:numRestart w:val="eachPage"/>
          </w:footnotePr>
          <w:type w:val="continuous"/>
          <w:pgSz w:w="11906" w:h="16838"/>
          <w:pgMar w:top="1418" w:right="1134" w:bottom="1418" w:left="1701" w:header="709" w:footer="567" w:gutter="0"/>
          <w:cols w:num="2" w:space="708"/>
          <w:titlePg/>
          <w:docGrid w:linePitch="360"/>
        </w:sectPr>
      </w:pPr>
    </w:p>
    <w:p w:rsidR="00460352" w:rsidRDefault="00460352" w:rsidP="0050319B">
      <w:pPr>
        <w:jc w:val="both"/>
        <w:rPr>
          <w:lang w:eastAsia="pl-PL"/>
        </w:rPr>
      </w:pPr>
    </w:p>
    <w:p w:rsidR="00843B1F" w:rsidRPr="00843B1F" w:rsidRDefault="00F60EA5" w:rsidP="00441FFE">
      <w:pPr>
        <w:ind w:firstLine="284"/>
        <w:jc w:val="both"/>
        <w:rPr>
          <w:lang w:eastAsia="pl-PL"/>
        </w:rPr>
      </w:pPr>
      <w:r w:rsidRPr="00843B1F">
        <w:rPr>
          <w:lang w:eastAsia="pl-PL"/>
        </w:rPr>
        <w:lastRenderedPageBreak/>
        <w:t>Pierwsza z uczonych sieci miała być siecią odniesienia</w:t>
      </w:r>
      <w:r w:rsidR="00AD0C69" w:rsidRPr="00843B1F">
        <w:rPr>
          <w:lang w:eastAsia="pl-PL"/>
        </w:rPr>
        <w:t xml:space="preserve"> – najprostszym wariantem, do którego póżniej miały być porównywane kolejne przypadki. Zdecydowano się na filtry 3x3, ponieważ obrazy wejściowe są małe (macierze mają małe wymiary) i większe filtry mogłyby nie wyciągnąć wystarczająco duż</w:t>
      </w:r>
      <w:r w:rsidR="00A020C7" w:rsidRPr="00843B1F">
        <w:rPr>
          <w:lang w:eastAsia="pl-PL"/>
        </w:rPr>
        <w:t>o</w:t>
      </w:r>
      <w:r w:rsidR="00AD0C69" w:rsidRPr="00843B1F">
        <w:rPr>
          <w:lang w:eastAsia="pl-PL"/>
        </w:rPr>
        <w:t xml:space="preserve"> informacji. Liczba filtrów – 20 została dobrana eksperymentalnie. Dla mniejszych wartości wyniki były znacznie słabsze.</w:t>
      </w:r>
    </w:p>
    <w:p w:rsidR="00843B1F" w:rsidRPr="00843B1F" w:rsidRDefault="00AD0C69" w:rsidP="00441FFE">
      <w:pPr>
        <w:ind w:firstLine="284"/>
        <w:jc w:val="both"/>
        <w:rPr>
          <w:lang w:eastAsia="pl-PL"/>
        </w:rPr>
      </w:pPr>
      <w:r w:rsidRPr="00843B1F">
        <w:rPr>
          <w:lang w:eastAsia="pl-PL"/>
        </w:rPr>
        <w:t>W kolejnym wariancie sieci liczba ta została zwiększona tak, aby można</w:t>
      </w:r>
      <w:r w:rsidR="00817A08">
        <w:rPr>
          <w:lang w:eastAsia="pl-PL"/>
        </w:rPr>
        <w:t xml:space="preserve"> </w:t>
      </w:r>
      <w:r w:rsidRPr="00843B1F">
        <w:rPr>
          <w:lang w:eastAsia="pl-PL"/>
        </w:rPr>
        <w:t>było sprawdzić wpływ ilości filtrów na jakość sieci. Ze względu na obserwac</w:t>
      </w:r>
      <w:r w:rsidR="00122695" w:rsidRPr="00843B1F">
        <w:rPr>
          <w:lang w:eastAsia="pl-PL"/>
        </w:rPr>
        <w:t>j</w:t>
      </w:r>
      <w:r w:rsidRPr="00843B1F">
        <w:rPr>
          <w:lang w:eastAsia="pl-PL"/>
        </w:rPr>
        <w:t xml:space="preserve">e, iż liczba filtrów równa 55 daje lepsze wyniki niż wersja wcześniejsza, zdecydowano się na pozostawienie takiej ilości filtrów w kolejnych badaniach. </w:t>
      </w:r>
    </w:p>
    <w:p w:rsidR="00843B1F" w:rsidRPr="00843B1F" w:rsidRDefault="00843B1F" w:rsidP="00441FFE">
      <w:pPr>
        <w:ind w:firstLine="284"/>
        <w:jc w:val="both"/>
        <w:rPr>
          <w:lang w:eastAsia="pl-PL"/>
        </w:rPr>
      </w:pPr>
      <w:r w:rsidRPr="00843B1F">
        <w:rPr>
          <w:lang w:eastAsia="pl-PL"/>
        </w:rPr>
        <w:t>W</w:t>
      </w:r>
      <w:r w:rsidR="00AD0C69" w:rsidRPr="00843B1F">
        <w:rPr>
          <w:lang w:eastAsia="pl-PL"/>
        </w:rPr>
        <w:t xml:space="preserve"> trzecim przypadku </w:t>
      </w:r>
      <w:r w:rsidR="000E15A3" w:rsidRPr="00843B1F">
        <w:rPr>
          <w:lang w:eastAsia="pl-PL"/>
        </w:rPr>
        <w:t>zosta</w:t>
      </w:r>
      <w:r w:rsidR="00F820E3" w:rsidRPr="00843B1F">
        <w:rPr>
          <w:lang w:eastAsia="pl-PL"/>
        </w:rPr>
        <w:t>ła</w:t>
      </w:r>
      <w:r w:rsidR="000E15A3" w:rsidRPr="00843B1F">
        <w:rPr>
          <w:lang w:eastAsia="pl-PL"/>
        </w:rPr>
        <w:t xml:space="preserve"> dodana</w:t>
      </w:r>
      <w:r w:rsidR="00F820E3" w:rsidRPr="00843B1F">
        <w:rPr>
          <w:lang w:eastAsia="pl-PL"/>
        </w:rPr>
        <w:t xml:space="preserve"> druga warstwa pełna z taką samą liczbą neuronów, co w pierwszej. Spróbowano również zmienić tę liczbę. Mniejsza dała dużo gorsze efekty, natomiast większa poprawiła wyniki, więc zdecydowano się na stworzenie czwartego wariantu, badającego właśnie ten element sieci.</w:t>
      </w:r>
    </w:p>
    <w:p w:rsidR="00843B1F" w:rsidRPr="00843B1F" w:rsidRDefault="00A020C7" w:rsidP="00441FFE">
      <w:pPr>
        <w:ind w:firstLine="284"/>
        <w:jc w:val="both"/>
        <w:rPr>
          <w:lang w:eastAsia="pl-PL"/>
        </w:rPr>
      </w:pPr>
      <w:r w:rsidRPr="00843B1F">
        <w:rPr>
          <w:lang w:eastAsia="pl-PL"/>
        </w:rPr>
        <w:t>Następnym krokiem było dodanie funkcji mającej teoretycznie poprawić wyniki – MaxPooling. W piątym wariancie został</w:t>
      </w:r>
      <w:r w:rsidR="00122695" w:rsidRPr="00843B1F">
        <w:rPr>
          <w:lang w:eastAsia="pl-PL"/>
        </w:rPr>
        <w:t>a</w:t>
      </w:r>
      <w:r w:rsidRPr="00843B1F">
        <w:rPr>
          <w:lang w:eastAsia="pl-PL"/>
        </w:rPr>
        <w:t xml:space="preserve"> ona użyta z parametrami (2, ‘Stride’, 2). Pierwszy z nich oznacza wielkość okna, z którego brane są wartości – w tym przypadku 2x2, natomiast kolejna wielkość – krok, również wybrana jako 2, oznacza, że przesunięcie między pierwszym a drugim oknem wynosi dwie komórki. Analogicznie, jeśli chodzi o kolejne okna. </w:t>
      </w:r>
    </w:p>
    <w:p w:rsidR="00843B1F" w:rsidRPr="00843B1F" w:rsidRDefault="006A490E" w:rsidP="00441FFE">
      <w:pPr>
        <w:ind w:firstLine="284"/>
        <w:jc w:val="both"/>
        <w:rPr>
          <w:lang w:eastAsia="pl-PL"/>
        </w:rPr>
      </w:pPr>
      <w:r w:rsidRPr="00843B1F">
        <w:rPr>
          <w:lang w:eastAsia="pl-PL"/>
        </w:rPr>
        <w:t xml:space="preserve">W wariancie szóstym zmianie uległy argumenty funkcji </w:t>
      </w:r>
      <w:r w:rsidR="00817A08">
        <w:rPr>
          <w:lang w:eastAsia="pl-PL"/>
        </w:rPr>
        <w:t>m</w:t>
      </w:r>
      <w:r w:rsidRPr="00843B1F">
        <w:rPr>
          <w:lang w:eastAsia="pl-PL"/>
        </w:rPr>
        <w:t>ax</w:t>
      </w:r>
      <w:r w:rsidR="00817A08">
        <w:rPr>
          <w:lang w:eastAsia="pl-PL"/>
        </w:rPr>
        <w:t>p</w:t>
      </w:r>
      <w:r w:rsidRPr="00843B1F">
        <w:rPr>
          <w:lang w:eastAsia="pl-PL"/>
        </w:rPr>
        <w:t>ooling. Zostały one zmienione na (2), oznacza to, że wielkość okna wciąż wynosiła dwa, natomiast krok został zmieniony na 1 – wartość domyśln</w:t>
      </w:r>
      <w:r w:rsidR="00817A08">
        <w:rPr>
          <w:lang w:eastAsia="pl-PL"/>
        </w:rPr>
        <w:t>ą</w:t>
      </w:r>
      <w:r w:rsidRPr="00843B1F">
        <w:rPr>
          <w:lang w:eastAsia="pl-PL"/>
        </w:rPr>
        <w:t xml:space="preserve">. </w:t>
      </w:r>
    </w:p>
    <w:p w:rsidR="00843B1F" w:rsidRPr="00843B1F" w:rsidRDefault="006A490E" w:rsidP="00441FFE">
      <w:pPr>
        <w:ind w:firstLine="284"/>
        <w:jc w:val="both"/>
        <w:rPr>
          <w:lang w:eastAsia="pl-PL"/>
        </w:rPr>
      </w:pPr>
      <w:r w:rsidRPr="00843B1F">
        <w:rPr>
          <w:lang w:eastAsia="pl-PL"/>
        </w:rPr>
        <w:t xml:space="preserve">W kolejnym przypadku zrezygnowano z funkcji </w:t>
      </w:r>
      <w:r w:rsidR="00817A08">
        <w:rPr>
          <w:lang w:eastAsia="pl-PL"/>
        </w:rPr>
        <w:t>m</w:t>
      </w:r>
      <w:r w:rsidRPr="00843B1F">
        <w:rPr>
          <w:lang w:eastAsia="pl-PL"/>
        </w:rPr>
        <w:t>ax</w:t>
      </w:r>
      <w:r w:rsidR="00817A08">
        <w:rPr>
          <w:lang w:eastAsia="pl-PL"/>
        </w:rPr>
        <w:t>p</w:t>
      </w:r>
      <w:r w:rsidRPr="00843B1F">
        <w:rPr>
          <w:lang w:eastAsia="pl-PL"/>
        </w:rPr>
        <w:t xml:space="preserve">ooling i zbadano wpływ warstwy z funkcją </w:t>
      </w:r>
      <w:r w:rsidR="00817A08">
        <w:rPr>
          <w:lang w:eastAsia="pl-PL"/>
        </w:rPr>
        <w:t>d</w:t>
      </w:r>
      <w:r w:rsidRPr="00843B1F">
        <w:rPr>
          <w:lang w:eastAsia="pl-PL"/>
        </w:rPr>
        <w:t xml:space="preserve">ropout. Jej argumentem jest część wszystkich neuronów, które zostają tymczasowo usunięte z sieci, </w:t>
      </w:r>
      <w:r w:rsidR="00122695" w:rsidRPr="00843B1F">
        <w:rPr>
          <w:lang w:eastAsia="pl-PL"/>
        </w:rPr>
        <w:t>dl</w:t>
      </w:r>
      <w:r w:rsidRPr="00843B1F">
        <w:rPr>
          <w:lang w:eastAsia="pl-PL"/>
        </w:rPr>
        <w:t xml:space="preserve">a lepszych wyników. Wartość ta została ustawiona na domyślną – 0,5. Natomiast wariant </w:t>
      </w:r>
      <w:r w:rsidR="001F095E" w:rsidRPr="00843B1F">
        <w:rPr>
          <w:lang w:eastAsia="pl-PL"/>
        </w:rPr>
        <w:t xml:space="preserve">ósmy miał za zadanie sprawdzić działanie sieci z zastosowaniem zarówno operacji </w:t>
      </w:r>
      <w:r w:rsidR="00817A08">
        <w:rPr>
          <w:lang w:eastAsia="pl-PL"/>
        </w:rPr>
        <w:t>m</w:t>
      </w:r>
      <w:r w:rsidR="001F095E" w:rsidRPr="00843B1F">
        <w:rPr>
          <w:lang w:eastAsia="pl-PL"/>
        </w:rPr>
        <w:t>ax</w:t>
      </w:r>
      <w:r w:rsidR="00817A08">
        <w:rPr>
          <w:lang w:eastAsia="pl-PL"/>
        </w:rPr>
        <w:t>p</w:t>
      </w:r>
      <w:r w:rsidR="001F095E" w:rsidRPr="00843B1F">
        <w:rPr>
          <w:lang w:eastAsia="pl-PL"/>
        </w:rPr>
        <w:t xml:space="preserve">ooling, jak i </w:t>
      </w:r>
      <w:r w:rsidR="00817A08">
        <w:rPr>
          <w:lang w:eastAsia="pl-PL"/>
        </w:rPr>
        <w:t>d</w:t>
      </w:r>
      <w:r w:rsidR="001F095E" w:rsidRPr="00843B1F">
        <w:rPr>
          <w:lang w:eastAsia="pl-PL"/>
        </w:rPr>
        <w:t xml:space="preserve">ropout. Argument pierwszej z tych operacji ustawiono na 2, natomiast drugiej na 0,5. </w:t>
      </w:r>
    </w:p>
    <w:p w:rsidR="00843B1F" w:rsidRPr="00843B1F" w:rsidRDefault="00F820E3" w:rsidP="00441FFE">
      <w:pPr>
        <w:ind w:firstLine="284"/>
        <w:jc w:val="both"/>
        <w:rPr>
          <w:lang w:eastAsia="pl-PL"/>
        </w:rPr>
      </w:pPr>
      <w:r w:rsidRPr="00843B1F">
        <w:rPr>
          <w:lang w:eastAsia="pl-PL"/>
        </w:rPr>
        <w:t>Ze względu na to, że badaniu podlegała konwolucyjna sieć neuronowa</w:t>
      </w:r>
      <w:r w:rsidR="00300172" w:rsidRPr="00843B1F">
        <w:rPr>
          <w:lang w:eastAsia="pl-PL"/>
        </w:rPr>
        <w:t>, kolejnym przypadkiem była sieć, w której znajdowały się dwie warstwy. Budując te sieci wzorowano się na sieci AlexNet [</w:t>
      </w:r>
      <w:r w:rsidR="00726D40" w:rsidRPr="00843B1F">
        <w:rPr>
          <w:lang w:eastAsia="pl-PL"/>
        </w:rPr>
        <w:t>5</w:t>
      </w:r>
      <w:r w:rsidR="00300172" w:rsidRPr="00843B1F">
        <w:rPr>
          <w:lang w:eastAsia="pl-PL"/>
        </w:rPr>
        <w:t>], która jest zdecydowanie większa i przeznaczona do znacznie bardziej skomplikowanych problemów, lecz jej struktura podobna jest d</w:t>
      </w:r>
      <w:r w:rsidR="001F095E" w:rsidRPr="00843B1F">
        <w:rPr>
          <w:lang w:eastAsia="pl-PL"/>
        </w:rPr>
        <w:t>o</w:t>
      </w:r>
      <w:r w:rsidR="00300172" w:rsidRPr="00843B1F">
        <w:rPr>
          <w:lang w:eastAsia="pl-PL"/>
        </w:rPr>
        <w:t xml:space="preserve"> tej, którą chciano uzyskać w tym zadaniu. Jest to jeden z dwóch powodów, dla jakich w drugiej warstwie konwolucyjnej fitry są wymiarów 1x1, natomiast drugą przyczyną był błąd pojawiający się przy kompilacji programu przy innych wartościach. Liczba filtrów wybrana została taka sama, jak w pierwszej warstwie. </w:t>
      </w:r>
    </w:p>
    <w:p w:rsidR="00843B1F" w:rsidRPr="00843B1F" w:rsidRDefault="00300172" w:rsidP="00441FFE">
      <w:pPr>
        <w:ind w:firstLine="284"/>
        <w:jc w:val="both"/>
        <w:rPr>
          <w:lang w:eastAsia="pl-PL"/>
        </w:rPr>
      </w:pPr>
      <w:r w:rsidRPr="00843B1F">
        <w:rPr>
          <w:lang w:eastAsia="pl-PL"/>
        </w:rPr>
        <w:t xml:space="preserve">Z kolei w </w:t>
      </w:r>
      <w:r w:rsidR="00122695" w:rsidRPr="00843B1F">
        <w:rPr>
          <w:lang w:eastAsia="pl-PL"/>
        </w:rPr>
        <w:t>następnym</w:t>
      </w:r>
      <w:r w:rsidRPr="00843B1F">
        <w:rPr>
          <w:lang w:eastAsia="pl-PL"/>
        </w:rPr>
        <w:t xml:space="preserve"> (</w:t>
      </w:r>
      <w:r w:rsidR="00A020C7" w:rsidRPr="00843B1F">
        <w:rPr>
          <w:lang w:eastAsia="pl-PL"/>
        </w:rPr>
        <w:t>dziesiątym</w:t>
      </w:r>
      <w:r w:rsidRPr="00843B1F">
        <w:rPr>
          <w:lang w:eastAsia="pl-PL"/>
        </w:rPr>
        <w:t>) przypadku właśnie ilość filtrów uległa zmianie. Sprawdzono czy otrzymywane wyniki są lepsze z mniejszą czy z większą liczbą filtrów i zdecydowano się na drugi wariant (100 filtrów)</w:t>
      </w:r>
      <w:r w:rsidR="00A020C7" w:rsidRPr="00843B1F">
        <w:rPr>
          <w:lang w:eastAsia="pl-PL"/>
        </w:rPr>
        <w:t>.</w:t>
      </w:r>
      <w:r w:rsidR="001F095E" w:rsidRPr="00843B1F">
        <w:rPr>
          <w:lang w:eastAsia="pl-PL"/>
        </w:rPr>
        <w:t xml:space="preserve"> </w:t>
      </w:r>
    </w:p>
    <w:p w:rsidR="0037799B" w:rsidRPr="00843B1F" w:rsidRDefault="00BE22EE" w:rsidP="00441FFE">
      <w:pPr>
        <w:ind w:firstLine="284"/>
        <w:jc w:val="both"/>
        <w:rPr>
          <w:lang w:eastAsia="pl-PL"/>
        </w:rPr>
      </w:pPr>
      <w:r w:rsidRPr="00843B1F">
        <w:rPr>
          <w:lang w:eastAsia="pl-PL"/>
        </w:rPr>
        <w:lastRenderedPageBreak/>
        <w:t xml:space="preserve">Następny </w:t>
      </w:r>
      <w:r w:rsidR="00253029">
        <w:rPr>
          <w:lang w:eastAsia="pl-PL"/>
        </w:rPr>
        <w:t>przypadek</w:t>
      </w:r>
      <w:r w:rsidRPr="00843B1F">
        <w:rPr>
          <w:lang w:eastAsia="pl-PL"/>
        </w:rPr>
        <w:t xml:space="preserve"> był poszerzony o operację MaxPooling z argumentami jak w przypadku pi</w:t>
      </w:r>
      <w:r w:rsidR="00122695" w:rsidRPr="00843B1F">
        <w:rPr>
          <w:lang w:eastAsia="pl-PL"/>
        </w:rPr>
        <w:t>ą</w:t>
      </w:r>
      <w:r w:rsidRPr="00843B1F">
        <w:rPr>
          <w:lang w:eastAsia="pl-PL"/>
        </w:rPr>
        <w:t xml:space="preserve">tym, a w ostatnim pojawiła się jeszcze operacja dropout, tak aby sprawdzić jaki wpływ mają te funkcje na sieć o dwóch warstwach konwolucyjnych. </w:t>
      </w:r>
      <w:r w:rsidR="002B61CC" w:rsidRPr="00843B1F">
        <w:rPr>
          <w:lang w:eastAsia="pl-PL"/>
        </w:rPr>
        <w:t>Ze względu na to, że przypadek</w:t>
      </w:r>
      <w:r w:rsidR="00076B7F" w:rsidRPr="00843B1F">
        <w:rPr>
          <w:lang w:eastAsia="pl-PL"/>
        </w:rPr>
        <w:t xml:space="preserve">, gdzie w drugiej warstwie konwolucyjnej było 100 filtrów nie przyniósł lepszych efektów – zrezygnowano z niego w </w:t>
      </w:r>
      <w:r w:rsidRPr="00843B1F">
        <w:rPr>
          <w:lang w:eastAsia="pl-PL"/>
        </w:rPr>
        <w:t xml:space="preserve">dwóch </w:t>
      </w:r>
      <w:r w:rsidR="00076B7F" w:rsidRPr="00843B1F">
        <w:rPr>
          <w:lang w:eastAsia="pl-PL"/>
        </w:rPr>
        <w:t>ostatni</w:t>
      </w:r>
      <w:r w:rsidRPr="00843B1F">
        <w:rPr>
          <w:lang w:eastAsia="pl-PL"/>
        </w:rPr>
        <w:t>ch</w:t>
      </w:r>
      <w:r w:rsidR="00076B7F" w:rsidRPr="00843B1F">
        <w:rPr>
          <w:lang w:eastAsia="pl-PL"/>
        </w:rPr>
        <w:t xml:space="preserve"> badani</w:t>
      </w:r>
      <w:r w:rsidRPr="00843B1F">
        <w:rPr>
          <w:lang w:eastAsia="pl-PL"/>
        </w:rPr>
        <w:t>ach</w:t>
      </w:r>
      <w:r w:rsidR="00076B7F" w:rsidRPr="00843B1F">
        <w:rPr>
          <w:lang w:eastAsia="pl-PL"/>
        </w:rPr>
        <w:t xml:space="preserve"> i ilość filtrów ustawiono na 55.</w:t>
      </w:r>
    </w:p>
    <w:p w:rsidR="00BE22EE" w:rsidRPr="00843B1F" w:rsidRDefault="00BE22EE" w:rsidP="00441FFE">
      <w:pPr>
        <w:ind w:firstLine="284"/>
        <w:jc w:val="both"/>
        <w:rPr>
          <w:lang w:eastAsia="pl-PL"/>
        </w:rPr>
      </w:pPr>
      <w:r w:rsidRPr="00843B1F">
        <w:rPr>
          <w:lang w:eastAsia="pl-PL"/>
        </w:rPr>
        <w:t>Badania na wszystkich sieciach i metodach wykonano dwukrotnie – raz dla jednego dnia poprzedzającego dzień przewidywany, drugi raz dla siedmiu dni wstecz.</w:t>
      </w:r>
      <w:r w:rsidR="00134836" w:rsidRPr="00843B1F">
        <w:rPr>
          <w:lang w:eastAsia="pl-PL"/>
        </w:rPr>
        <w:t xml:space="preserve"> </w:t>
      </w:r>
    </w:p>
    <w:p w:rsidR="006D71AA" w:rsidRPr="00843B1F" w:rsidRDefault="00134836" w:rsidP="00441FFE">
      <w:pPr>
        <w:ind w:firstLine="284"/>
        <w:jc w:val="both"/>
        <w:rPr>
          <w:lang w:eastAsia="pl-PL"/>
        </w:rPr>
      </w:pPr>
      <w:r w:rsidRPr="00843B1F">
        <w:rPr>
          <w:lang w:eastAsia="pl-PL"/>
        </w:rPr>
        <w:t>Kolejnym krokiem było ustawienie opcji treningowych sieci. Nie skupiano się na tym etapie, wybrano tylko podstawowe opcje. Być</w:t>
      </w:r>
      <w:r w:rsidR="00253029">
        <w:rPr>
          <w:lang w:eastAsia="pl-PL"/>
        </w:rPr>
        <w:t xml:space="preserve"> </w:t>
      </w:r>
      <w:r w:rsidRPr="00843B1F">
        <w:rPr>
          <w:lang w:eastAsia="pl-PL"/>
        </w:rPr>
        <w:t>może zagłębienie się w te ustawienia mogłoby przynieść jeszcze lepsze efekty. Opcja ‘sgdm’ (Stochastic Gradient Descent with Momentum) oznacza uaktualnianie przez sieć parametrów – wag i biasów, aby zminimalizować błąd sieci, posuwając się drobnymi krokami w kierunku ujemnego gradientu</w:t>
      </w:r>
      <w:r w:rsidR="000D2C60" w:rsidRPr="00843B1F">
        <w:rPr>
          <w:lang w:eastAsia="pl-PL"/>
        </w:rPr>
        <w:t xml:space="preserve">. </w:t>
      </w:r>
    </w:p>
    <w:p w:rsidR="006D71AA" w:rsidRPr="00843B1F" w:rsidRDefault="00C31EF4" w:rsidP="0050319B">
      <w:pPr>
        <w:jc w:val="both"/>
        <w:rPr>
          <w:lang w:eastAsia="pl-PL"/>
        </w:rPr>
      </w:pPr>
      <m:oMathPara>
        <m:oMath>
          <m:sSub>
            <m:sSubPr>
              <m:ctrlPr>
                <w:rPr>
                  <w:rFonts w:ascii="Cambria Math" w:hAnsi="Cambria Math"/>
                  <w:i/>
                  <w:lang w:eastAsia="pl-PL"/>
                </w:rPr>
              </m:ctrlPr>
            </m:sSubPr>
            <m:e>
              <m:r>
                <w:rPr>
                  <w:rFonts w:ascii="Cambria Math" w:hAnsi="Cambria Math"/>
                  <w:lang w:eastAsia="pl-PL"/>
                </w:rPr>
                <m:t>θ</m:t>
              </m:r>
            </m:e>
            <m:sub>
              <m:r>
                <w:rPr>
                  <w:rFonts w:ascii="Cambria Math" w:hAnsi="Cambria Math"/>
                  <w:lang w:eastAsia="pl-PL"/>
                </w:rPr>
                <m:t>n+1</m:t>
              </m:r>
            </m:sub>
          </m:sSub>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θ</m:t>
              </m:r>
            </m:e>
            <m:sub>
              <m:r>
                <w:rPr>
                  <w:rFonts w:ascii="Cambria Math" w:hAnsi="Cambria Math"/>
                  <w:lang w:eastAsia="pl-PL"/>
                </w:rPr>
                <m:t>n</m:t>
              </m:r>
            </m:sub>
          </m:sSub>
          <m:r>
            <w:rPr>
              <w:rFonts w:ascii="Cambria Math" w:hAnsi="Cambria Math"/>
              <w:lang w:eastAsia="pl-PL"/>
            </w:rPr>
            <m:t>-α∇E</m:t>
          </m:r>
          <m:d>
            <m:dPr>
              <m:ctrlPr>
                <w:rPr>
                  <w:rFonts w:ascii="Cambria Math" w:hAnsi="Cambria Math"/>
                  <w:i/>
                  <w:lang w:eastAsia="pl-PL"/>
                </w:rPr>
              </m:ctrlPr>
            </m:dPr>
            <m:e>
              <m:sSub>
                <m:sSubPr>
                  <m:ctrlPr>
                    <w:rPr>
                      <w:rFonts w:ascii="Cambria Math" w:hAnsi="Cambria Math"/>
                      <w:i/>
                      <w:lang w:eastAsia="pl-PL"/>
                    </w:rPr>
                  </m:ctrlPr>
                </m:sSubPr>
                <m:e>
                  <m:r>
                    <w:rPr>
                      <w:rFonts w:ascii="Cambria Math" w:hAnsi="Cambria Math"/>
                      <w:lang w:eastAsia="pl-PL"/>
                    </w:rPr>
                    <m:t>θ</m:t>
                  </m:r>
                </m:e>
                <m:sub>
                  <m:r>
                    <w:rPr>
                      <w:rFonts w:ascii="Cambria Math" w:hAnsi="Cambria Math"/>
                      <w:lang w:eastAsia="pl-PL"/>
                    </w:rPr>
                    <m:t>n</m:t>
                  </m:r>
                </m:sub>
              </m:sSub>
            </m:e>
          </m:d>
        </m:oMath>
      </m:oMathPara>
    </w:p>
    <w:p w:rsidR="006D71AA" w:rsidRPr="00843B1F" w:rsidRDefault="000D2C60" w:rsidP="00441FFE">
      <w:pPr>
        <w:ind w:firstLine="284"/>
        <w:jc w:val="both"/>
        <w:rPr>
          <w:lang w:eastAsia="pl-PL"/>
        </w:rPr>
      </w:pPr>
      <w:r w:rsidRPr="00843B1F">
        <w:rPr>
          <w:lang w:eastAsia="pl-PL"/>
        </w:rPr>
        <w:t xml:space="preserve">Natomiast drugi parametr to liczba epok, która domyślnie ustawiona jest na 30, lecz była to zdecydowanie za mała liczba, ponieważ sieć była niedouczona. </w:t>
      </w:r>
      <w:r w:rsidR="006D71AA" w:rsidRPr="00843B1F">
        <w:rPr>
          <w:lang w:eastAsia="pl-PL"/>
        </w:rPr>
        <w:t>Eksperymentalnie wybrano więc liczbę 500 epok, lecz nie dla wszystkich przypadków była ona wystarczająca. W tabelach w dalszym etapie tej pracy oznaczono żółtym kolorem przypadki, gdy liczba epok została ustawiona na 600, ponieważ liczba 500, była wciąż za mała. Po</w:t>
      </w:r>
      <w:r w:rsidR="00241100" w:rsidRPr="00843B1F">
        <w:rPr>
          <w:lang w:eastAsia="pl-PL"/>
        </w:rPr>
        <w:t>j</w:t>
      </w:r>
      <w:r w:rsidR="006D71AA" w:rsidRPr="00843B1F">
        <w:rPr>
          <w:lang w:eastAsia="pl-PL"/>
        </w:rPr>
        <w:t xml:space="preserve">awił się wtedy problem związany z czasem uczenia sieci. Podczas gdy konfiguracje mało skomplikowanych sieci z prostą metodą przetwarzania – macierzową – uczyły się kilkanaście minut na komputerze osobistym o </w:t>
      </w:r>
      <w:r w:rsidR="00730B8B">
        <w:rPr>
          <w:lang w:eastAsia="pl-PL"/>
        </w:rPr>
        <w:t>przeciętnych</w:t>
      </w:r>
      <w:r w:rsidR="006D71AA" w:rsidRPr="00843B1F">
        <w:rPr>
          <w:lang w:eastAsia="pl-PL"/>
        </w:rPr>
        <w:t xml:space="preserve"> parametrach, czas uczenia tych najbardziej skomplikowanych wydłużał się do pięciu godzin, co stanowiło spore utrudnienie i przedłużenie badań. Warto jednak wspomnieć, że przy wykorzystaniu do uczenia sieci komputera osobistego o znacznie lepszych parametrach czas z pięciu godzin skracał się do trzydziestu minut. Widać więc, jak niewielka zmiana sprzętu może wpłynąć na wydajność badań.</w:t>
      </w:r>
    </w:p>
    <w:p w:rsidR="001F095E" w:rsidRPr="00843B1F" w:rsidRDefault="006D71AA" w:rsidP="00441FFE">
      <w:pPr>
        <w:ind w:firstLine="284"/>
        <w:jc w:val="both"/>
        <w:rPr>
          <w:lang w:eastAsia="pl-PL"/>
        </w:rPr>
      </w:pPr>
      <w:r w:rsidRPr="00843B1F">
        <w:rPr>
          <w:lang w:eastAsia="pl-PL"/>
        </w:rPr>
        <w:t xml:space="preserve">Wracając </w:t>
      </w:r>
      <w:r w:rsidR="002E3795" w:rsidRPr="00843B1F">
        <w:rPr>
          <w:lang w:eastAsia="pl-PL"/>
        </w:rPr>
        <w:t>j</w:t>
      </w:r>
      <w:r w:rsidRPr="00843B1F">
        <w:rPr>
          <w:lang w:eastAsia="pl-PL"/>
        </w:rPr>
        <w:t>ednak do sieci, po wybraniu opcji treningu, rozpoczynało się trenowanie sieci wywołane poleceniem</w:t>
      </w:r>
      <w:r w:rsidR="00D82209" w:rsidRPr="00843B1F">
        <w:rPr>
          <w:lang w:eastAsia="pl-PL"/>
        </w:rPr>
        <w:t xml:space="preserve"> </w:t>
      </w:r>
      <w:r w:rsidR="00D82209" w:rsidRPr="00730B8B">
        <w:rPr>
          <w:i/>
          <w:lang w:eastAsia="pl-PL"/>
        </w:rPr>
        <w:t>net = trainNetwork(xu,du,layers,options)</w:t>
      </w:r>
      <w:r w:rsidR="00D82209" w:rsidRPr="00843B1F">
        <w:rPr>
          <w:lang w:eastAsia="pl-PL"/>
        </w:rPr>
        <w:t>, którego argumenty były wcześniej opisywane. Po nauczeniu sieci następowało przewidywanie wartości</w:t>
      </w:r>
      <w:r w:rsidR="000B46C2">
        <w:rPr>
          <w:lang w:eastAsia="pl-PL"/>
        </w:rPr>
        <w:t xml:space="preserve"> </w:t>
      </w:r>
      <w:r w:rsidR="000B46C2" w:rsidRPr="00E1779D">
        <w:rPr>
          <w:i/>
          <w:lang w:eastAsia="pl-PL"/>
        </w:rPr>
        <w:t>yt</w:t>
      </w:r>
      <w:r w:rsidR="00D82209" w:rsidRPr="00E1779D">
        <w:rPr>
          <w:i/>
          <w:lang w:eastAsia="pl-PL"/>
        </w:rPr>
        <w:t>= predict(net,xt)</w:t>
      </w:r>
      <w:r w:rsidR="00D82209" w:rsidRPr="00843B1F">
        <w:rPr>
          <w:lang w:eastAsia="pl-PL"/>
        </w:rPr>
        <w:t xml:space="preserve"> oraz wyliczenie błędów: średniego, maksymalnego oraz rzeczywistego. Ostatnim etapem było wyświetlenie wyników na wykresie.</w:t>
      </w:r>
    </w:p>
    <w:p w:rsidR="00241100" w:rsidRDefault="00E13AB6" w:rsidP="00B72859">
      <w:pPr>
        <w:ind w:firstLine="284"/>
        <w:jc w:val="both"/>
        <w:rPr>
          <w:lang w:eastAsia="pl-PL"/>
        </w:rPr>
      </w:pPr>
      <w:r w:rsidRPr="00843B1F">
        <w:rPr>
          <w:lang w:eastAsia="pl-PL"/>
        </w:rPr>
        <w:t>Wynik</w:t>
      </w:r>
      <w:r w:rsidR="00FC6B6D" w:rsidRPr="00843B1F">
        <w:rPr>
          <w:lang w:eastAsia="pl-PL"/>
        </w:rPr>
        <w:t xml:space="preserve">i (wartości błędów) zebrano w tabelach, dla każdej metody zamiany sygnału oddzielnie. </w:t>
      </w:r>
      <w:r w:rsidR="00241100" w:rsidRPr="00843B1F">
        <w:rPr>
          <w:lang w:eastAsia="pl-PL"/>
        </w:rPr>
        <w:t>W tabelach k</w:t>
      </w:r>
      <w:r w:rsidR="00FC6B6D" w:rsidRPr="00843B1F">
        <w:rPr>
          <w:lang w:eastAsia="pl-PL"/>
        </w:rPr>
        <w:t>olorem jasno-pomarańczowym oznaczono sieci z jedną warstwą konwolucyjną, natomiast ciemno-pomarańczowym te z dwiema warstwami konwolucyjnymi, zaś kolorem brązowym sieci, które wymagały 600 epok uczenia, zamiast 500. Kolorem zielonym oznaczono sieci o najmniejszych błędach średnich danych testujących zarówno dla przypadku jednej, jak i dwóch warstw konwolucyjnych. Na czerwono zaś najmniejsze błędy maksymalne również dla danych testujących.</w:t>
      </w:r>
      <w:r w:rsidR="00600E94" w:rsidRPr="00843B1F">
        <w:rPr>
          <w:lang w:eastAsia="pl-PL"/>
        </w:rPr>
        <w:t xml:space="preserve"> Skrótem errt oznaczono błąd testujący, natomiast erru – błąd uczący. Z kolei błąd średni – err_mean, maksymalny – err_max, a absolutny – err_mae.</w:t>
      </w:r>
    </w:p>
    <w:p w:rsidR="007722D8" w:rsidRPr="00B72859" w:rsidRDefault="007722D8" w:rsidP="00B72859">
      <w:pPr>
        <w:ind w:firstLine="284"/>
        <w:jc w:val="both"/>
        <w:rPr>
          <w:lang w:eastAsia="pl-PL"/>
        </w:rPr>
      </w:pPr>
    </w:p>
    <w:p w:rsidR="008C162E" w:rsidRPr="00843B1F" w:rsidRDefault="008C162E" w:rsidP="007722D8">
      <w:pPr>
        <w:pStyle w:val="Heading2"/>
        <w:numPr>
          <w:ilvl w:val="1"/>
          <w:numId w:val="12"/>
        </w:numPr>
        <w:jc w:val="both"/>
        <w:rPr>
          <w:rFonts w:asciiTheme="minorHAnsi" w:hAnsiTheme="minorHAnsi"/>
        </w:rPr>
      </w:pPr>
      <w:bookmarkStart w:id="71" w:name="_Toc504242532"/>
      <w:r w:rsidRPr="00843B1F">
        <w:rPr>
          <w:rFonts w:asciiTheme="minorHAnsi" w:hAnsiTheme="minorHAnsi"/>
        </w:rPr>
        <w:t xml:space="preserve">Metoda I </w:t>
      </w:r>
      <w:r w:rsidR="00D82209" w:rsidRPr="00843B1F">
        <w:rPr>
          <w:rFonts w:asciiTheme="minorHAnsi" w:hAnsiTheme="minorHAnsi"/>
        </w:rPr>
        <w:t>–</w:t>
      </w:r>
      <w:r w:rsidRPr="00843B1F">
        <w:rPr>
          <w:rFonts w:asciiTheme="minorHAnsi" w:hAnsiTheme="minorHAnsi"/>
        </w:rPr>
        <w:t xml:space="preserve"> </w:t>
      </w:r>
      <w:r w:rsidR="00D82209" w:rsidRPr="00843B1F">
        <w:rPr>
          <w:rFonts w:asciiTheme="minorHAnsi" w:hAnsiTheme="minorHAnsi"/>
        </w:rPr>
        <w:t>spe</w:t>
      </w:r>
      <w:r w:rsidR="002E6192" w:rsidRPr="00843B1F">
        <w:rPr>
          <w:rFonts w:asciiTheme="minorHAnsi" w:hAnsiTheme="minorHAnsi"/>
        </w:rPr>
        <w:t>k</w:t>
      </w:r>
      <w:r w:rsidR="00D82209" w:rsidRPr="00843B1F">
        <w:rPr>
          <w:rFonts w:asciiTheme="minorHAnsi" w:hAnsiTheme="minorHAnsi"/>
        </w:rPr>
        <w:t>trogram</w:t>
      </w:r>
      <w:bookmarkEnd w:id="71"/>
    </w:p>
    <w:p w:rsidR="00726D40" w:rsidRPr="00726D40" w:rsidRDefault="00726D40" w:rsidP="0050319B">
      <w:pPr>
        <w:jc w:val="both"/>
        <w:rPr>
          <w:lang w:val="x-none" w:eastAsia="x-none"/>
        </w:rPr>
      </w:pPr>
    </w:p>
    <w:p w:rsidR="00A727E0" w:rsidRDefault="0043630A" w:rsidP="0050319B">
      <w:pPr>
        <w:jc w:val="both"/>
        <w:rPr>
          <w:lang w:eastAsia="pl-PL"/>
        </w:rPr>
      </w:pPr>
      <w:r>
        <w:rPr>
          <w:lang w:eastAsia="pl-PL"/>
        </w:rPr>
        <w:t>Pierwszą metodą zamiany sygnału 1D na 2D był spektrogram. Błędy sieci nauczonych danymi powstałymi w ten sposób, spisano w tabelach 4.1 (dane biorące do przewidywań jeden dzień wstecz) oraz 4.2 (dane biorące do przewidywań siedem dni wstecz).</w:t>
      </w:r>
    </w:p>
    <w:p w:rsidR="00B72859" w:rsidRDefault="00B72859" w:rsidP="0050319B">
      <w:pPr>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082179" w:rsidRPr="00082179" w:rsidTr="004962C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erru_mae [MW]</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4,55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4,17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59,79</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63,78</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797,42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747,58</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4,06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3,92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71,98</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60,02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718,73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697,74</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3,62</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3,50</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40,90</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47,99</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637,41</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619,05</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3,81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3,69</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FF0000"/>
                <w:lang w:eastAsia="pl-PL"/>
              </w:rPr>
            </w:pPr>
            <w:r w:rsidRPr="00082179">
              <w:rPr>
                <w:rFonts w:eastAsia="Times New Roman" w:cs="Calibri"/>
                <w:color w:val="FF0000"/>
                <w:lang w:eastAsia="pl-PL"/>
              </w:rPr>
              <w:t>39,76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47,05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682,01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661,02</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4,48</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4,41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46,53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49,13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818,41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800,05</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3,83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3,71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47,23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51,12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679,38</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663,64</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4,18</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4,04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40,47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49,49</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734,47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713,48</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4,02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4,01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47,54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4568,00</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710,86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710,86</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4,09</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3,97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FF0000"/>
                <w:lang w:eastAsia="pl-PL"/>
              </w:rPr>
            </w:pPr>
            <w:r w:rsidRPr="00082179">
              <w:rPr>
                <w:rFonts w:eastAsia="Times New Roman" w:cs="Calibri"/>
                <w:color w:val="FF0000"/>
                <w:lang w:eastAsia="pl-PL"/>
              </w:rPr>
              <w:t>39,29</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52,02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734,47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705,61</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3,78</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3,62</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51,07</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51,09</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666,27</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640,04</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833C0C"/>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5,05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4,92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54,54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49,57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902,35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lang w:eastAsia="pl-PL"/>
              </w:rPr>
            </w:pPr>
            <w:r w:rsidRPr="00082179">
              <w:rPr>
                <w:rFonts w:eastAsia="Times New Roman" w:cs="Calibri"/>
                <w:lang w:eastAsia="pl-PL"/>
              </w:rPr>
              <w:t>881,36</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4,59</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4,36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52,21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55,25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810,54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768,57</w:t>
            </w:r>
          </w:p>
        </w:tc>
      </w:tr>
    </w:tbl>
    <w:p w:rsidR="00843B1F" w:rsidRDefault="00843B1F" w:rsidP="00843B1F">
      <w:pPr>
        <w:jc w:val="center"/>
        <w:rPr>
          <w:sz w:val="18"/>
          <w:szCs w:val="18"/>
          <w:lang w:eastAsia="pl-PL"/>
        </w:rPr>
      </w:pPr>
    </w:p>
    <w:p w:rsidR="0043630A" w:rsidRPr="00843B1F" w:rsidRDefault="0043630A" w:rsidP="00843B1F">
      <w:pPr>
        <w:jc w:val="center"/>
        <w:rPr>
          <w:sz w:val="18"/>
          <w:szCs w:val="18"/>
          <w:lang w:eastAsia="pl-PL"/>
        </w:rPr>
      </w:pPr>
      <w:r w:rsidRPr="00843B1F">
        <w:rPr>
          <w:sz w:val="18"/>
          <w:szCs w:val="18"/>
          <w:lang w:eastAsia="pl-PL"/>
        </w:rPr>
        <w:t>Tabela 4.1. Błędy sieci uczonej spektrogramem sygnału dla jednego dnia wstecz.</w:t>
      </w:r>
    </w:p>
    <w:p w:rsidR="0043630A" w:rsidRDefault="0043630A" w:rsidP="00843B1F">
      <w:pPr>
        <w:jc w:val="center"/>
        <w:rPr>
          <w:sz w:val="18"/>
          <w:szCs w:val="18"/>
          <w:lang w:eastAsia="pl-PL"/>
        </w:rPr>
      </w:pPr>
    </w:p>
    <w:p w:rsidR="00B72859" w:rsidRDefault="00B72859" w:rsidP="00B72859">
      <w:pPr>
        <w:ind w:firstLine="284"/>
        <w:jc w:val="both"/>
        <w:rPr>
          <w:lang w:eastAsia="pl-PL"/>
        </w:rPr>
      </w:pPr>
      <w:r>
        <w:rPr>
          <w:lang w:eastAsia="pl-PL"/>
        </w:rPr>
        <w:t xml:space="preserve">Z otrzymanych wyników można wywnioskować, że najlepszą siecią dla tej właśnie metody jest bardzo prosta sieć o jednej warstwie konwolucyjnej i dwóch warstwach pełnych o tej samej liczbie neuronów. Trzeba przyznać, że mimo iż dla wszystkich sieci (zależnie od ilości dni wstecz branych pod uwagę) wyniki są bardzo zbliżone, ta metoda dla obydwu przypadków prezentuje się najlepiej. Wyniki uzyskane po nauczeniu sieci z dwiema sieciami konwolucynymi nie są złe, jednak zauważalnie gorsze. </w:t>
      </w:r>
    </w:p>
    <w:p w:rsidR="00B72859" w:rsidRPr="00B72859" w:rsidRDefault="00B64869" w:rsidP="00B64869">
      <w:pPr>
        <w:ind w:firstLine="284"/>
        <w:jc w:val="both"/>
        <w:rPr>
          <w:sz w:val="18"/>
          <w:szCs w:val="18"/>
          <w:lang w:eastAsia="pl-PL"/>
        </w:rPr>
      </w:pPr>
      <w:r>
        <w:rPr>
          <w:lang w:eastAsia="pl-PL"/>
        </w:rPr>
        <w:t>Warto zwrócić również uwagę na fakt, że najmniejsze błędy maksymalne nie zawsze pokrywają się z najmniejszymi błędami średnimi. Nie jest to zaskakujące, gdyż między tymi błędami istnieje mała zależność. Jednak wartości tych błędów są dość niepokojące. Mimo, iż na tle innych metod są dość niskie to w rzeczywistości błąd rzędu 40-50% jest niedopuszczalny. Powoduje, że przewidywania nie mają żadnej wartości. Trzeba jednak pamiętać, że wartość taka wystąpiła tylko raz, a jednak w większości przewidywanych danych była ona znacznie mniejsza.</w:t>
      </w: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082179" w:rsidRPr="00082179" w:rsidTr="004962C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lastRenderedPageBreak/>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erru_mae [MW]</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2,86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2,35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45,84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44,84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493,32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408,09</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2,60</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2,44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43,13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48,76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451,17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422,32</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2,26</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1,97</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FF0000"/>
                <w:lang w:eastAsia="pl-PL"/>
              </w:rPr>
            </w:pPr>
            <w:r w:rsidRPr="00082179">
              <w:rPr>
                <w:rFonts w:eastAsia="Times New Roman" w:cs="Calibri"/>
                <w:color w:val="FF0000"/>
                <w:lang w:eastAsia="pl-PL"/>
              </w:rPr>
              <w:t>35,57</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37,85</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398,71</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343,63</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2,32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2,01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40,56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38,01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411,83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354,12</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2,40</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2,35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51,53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42,39</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419,70</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409,20</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2,57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2,11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47,62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39,49</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448,55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367,23</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3,16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2,73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42,81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49,66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540,36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469,53</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2,73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2,68</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42,60</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47,64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474,78</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464,29</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2,59</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2,18</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48,72</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46,29</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443,30</w:t>
            </w:r>
          </w:p>
        </w:tc>
        <w:tc>
          <w:tcPr>
            <w:tcW w:w="1120" w:type="dxa"/>
            <w:tcBorders>
              <w:top w:val="nil"/>
              <w:left w:val="nil"/>
              <w:bottom w:val="single" w:sz="4" w:space="0" w:color="auto"/>
              <w:right w:val="single" w:sz="4" w:space="0" w:color="auto"/>
            </w:tcBorders>
            <w:shd w:val="clear" w:color="000000" w:fill="A9D08E"/>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377,73</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2,70</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2,27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51,45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38,73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466,91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398,71</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3,03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2,91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FF0000"/>
                <w:lang w:eastAsia="pl-PL"/>
              </w:rPr>
            </w:pPr>
            <w:r w:rsidRPr="00082179">
              <w:rPr>
                <w:rFonts w:eastAsia="Times New Roman" w:cs="Calibri"/>
                <w:color w:val="FF0000"/>
                <w:lang w:eastAsia="pl-PL"/>
              </w:rPr>
              <w:t>46,72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54,07</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527,24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508,88</w:t>
            </w:r>
          </w:p>
        </w:tc>
      </w:tr>
      <w:tr w:rsidR="00082179" w:rsidRPr="0008217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3,31</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3,16</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48,95</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49,14</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582,33</w:t>
            </w:r>
          </w:p>
        </w:tc>
        <w:tc>
          <w:tcPr>
            <w:tcW w:w="1120" w:type="dxa"/>
            <w:tcBorders>
              <w:top w:val="nil"/>
              <w:left w:val="nil"/>
              <w:bottom w:val="single" w:sz="4" w:space="0" w:color="auto"/>
              <w:right w:val="single" w:sz="4" w:space="0" w:color="auto"/>
            </w:tcBorders>
            <w:shd w:val="clear" w:color="auto" w:fill="auto"/>
            <w:noWrap/>
            <w:vAlign w:val="bottom"/>
            <w:hideMark/>
          </w:tcPr>
          <w:p w:rsidR="00082179" w:rsidRPr="00082179" w:rsidRDefault="00082179" w:rsidP="00843B1F">
            <w:pPr>
              <w:spacing w:after="0" w:line="240" w:lineRule="auto"/>
              <w:jc w:val="center"/>
              <w:rPr>
                <w:rFonts w:eastAsia="Times New Roman" w:cs="Calibri"/>
                <w:color w:val="000000"/>
                <w:lang w:eastAsia="pl-PL"/>
              </w:rPr>
            </w:pPr>
            <w:r w:rsidRPr="00082179">
              <w:rPr>
                <w:rFonts w:eastAsia="Times New Roman" w:cs="Calibri"/>
                <w:color w:val="000000"/>
                <w:lang w:eastAsia="pl-PL"/>
              </w:rPr>
              <w:t>558,72</w:t>
            </w:r>
          </w:p>
        </w:tc>
      </w:tr>
    </w:tbl>
    <w:p w:rsidR="00B72859" w:rsidRDefault="00B72859" w:rsidP="00843B1F">
      <w:pPr>
        <w:jc w:val="center"/>
        <w:rPr>
          <w:sz w:val="18"/>
          <w:szCs w:val="18"/>
          <w:lang w:eastAsia="pl-PL"/>
        </w:rPr>
      </w:pPr>
    </w:p>
    <w:p w:rsidR="0043630A" w:rsidRPr="00843B1F" w:rsidRDefault="0043630A" w:rsidP="00843B1F">
      <w:pPr>
        <w:jc w:val="center"/>
        <w:rPr>
          <w:sz w:val="18"/>
          <w:szCs w:val="18"/>
          <w:lang w:eastAsia="pl-PL"/>
        </w:rPr>
      </w:pPr>
      <w:r w:rsidRPr="00843B1F">
        <w:rPr>
          <w:sz w:val="18"/>
          <w:szCs w:val="18"/>
          <w:lang w:eastAsia="pl-PL"/>
        </w:rPr>
        <w:t>Tabela 4.2. Błędy sieci uczonej spektrogramem sygnału dla siedmiu dni wstecz.</w:t>
      </w:r>
    </w:p>
    <w:p w:rsidR="00843B1F" w:rsidRDefault="00843B1F" w:rsidP="0050319B">
      <w:pPr>
        <w:jc w:val="both"/>
        <w:rPr>
          <w:lang w:eastAsia="pl-PL"/>
        </w:rPr>
      </w:pPr>
    </w:p>
    <w:p w:rsidR="00EF3249" w:rsidRDefault="00EF3249" w:rsidP="00843B1F">
      <w:pPr>
        <w:jc w:val="center"/>
        <w:rPr>
          <w:lang w:eastAsia="pl-PL"/>
        </w:rPr>
      </w:pPr>
      <w:r>
        <w:rPr>
          <w:noProof/>
        </w:rPr>
        <w:drawing>
          <wp:inline distT="0" distB="0" distL="0" distR="0" wp14:anchorId="1447DC10" wp14:editId="4A1385B6">
            <wp:extent cx="5220000" cy="2936421"/>
            <wp:effectExtent l="0" t="0" r="0" b="16510"/>
            <wp:docPr id="8" name="Chart 8">
              <a:extLst xmlns:a="http://schemas.openxmlformats.org/drawingml/2006/main">
                <a:ext uri="{FF2B5EF4-FFF2-40B4-BE49-F238E27FC236}">
                  <a16:creationId xmlns:a16="http://schemas.microsoft.com/office/drawing/2014/main" id="{370693FF-415C-4401-9D6F-332AE2C266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F3249" w:rsidRDefault="00EF3249" w:rsidP="00843B1F">
      <w:pPr>
        <w:jc w:val="center"/>
        <w:rPr>
          <w:sz w:val="18"/>
          <w:szCs w:val="18"/>
          <w:lang w:eastAsia="pl-PL"/>
        </w:rPr>
      </w:pPr>
      <w:r w:rsidRPr="00843B1F">
        <w:rPr>
          <w:sz w:val="18"/>
          <w:szCs w:val="18"/>
          <w:lang w:eastAsia="pl-PL"/>
        </w:rPr>
        <w:t>Rysunek 4.3. Błędy średnie dla poszczególnych sieci w zależności od ilości dni</w:t>
      </w:r>
      <w:r w:rsidR="00E132FD" w:rsidRPr="00843B1F">
        <w:rPr>
          <w:sz w:val="18"/>
          <w:szCs w:val="18"/>
          <w:lang w:eastAsia="pl-PL"/>
        </w:rPr>
        <w:t xml:space="preserve"> wstecz branych pod uwagę</w:t>
      </w:r>
      <w:r w:rsidR="0071546A" w:rsidRPr="00843B1F">
        <w:rPr>
          <w:sz w:val="18"/>
          <w:szCs w:val="18"/>
          <w:lang w:eastAsia="pl-PL"/>
        </w:rPr>
        <w:t xml:space="preserve"> przy zastosowaniu spektrogramu.</w:t>
      </w:r>
    </w:p>
    <w:p w:rsidR="007722D8" w:rsidRDefault="007722D8" w:rsidP="007722D8">
      <w:pPr>
        <w:ind w:firstLine="284"/>
        <w:jc w:val="both"/>
        <w:rPr>
          <w:lang w:eastAsia="pl-PL"/>
        </w:rPr>
      </w:pPr>
    </w:p>
    <w:p w:rsidR="00B72859" w:rsidRDefault="00B72859" w:rsidP="00B72859">
      <w:pPr>
        <w:ind w:firstLine="284"/>
        <w:jc w:val="both"/>
        <w:rPr>
          <w:lang w:eastAsia="pl-PL"/>
        </w:rPr>
      </w:pPr>
      <w:r>
        <w:rPr>
          <w:lang w:eastAsia="pl-PL"/>
        </w:rPr>
        <w:t>Z założenia wartością satysfakcjonującą, jeśli chodzi o błąd średni, byłoby 4%, jak widać tą metodą udało się uzyskać dużo bardziej zadawalający wynik.</w:t>
      </w:r>
    </w:p>
    <w:p w:rsidR="00B72859" w:rsidRDefault="00B72859" w:rsidP="000B46C2">
      <w:pPr>
        <w:ind w:firstLine="284"/>
        <w:jc w:val="both"/>
        <w:rPr>
          <w:lang w:eastAsia="pl-PL"/>
        </w:rPr>
      </w:pPr>
      <w:r>
        <w:rPr>
          <w:lang w:eastAsia="pl-PL"/>
        </w:rPr>
        <w:lastRenderedPageBreak/>
        <w:t>Zdecydowanie lepsze wyniki otrzymano dla większej ilości dni wstecz branych pod uwagę przy przewidywaniu (rys 4.3). Spodziewano się takiego wyniku. Być</w:t>
      </w:r>
      <w:r w:rsidR="00382B03">
        <w:rPr>
          <w:lang w:eastAsia="pl-PL"/>
        </w:rPr>
        <w:t xml:space="preserve"> </w:t>
      </w:r>
      <w:r>
        <w:rPr>
          <w:lang w:eastAsia="pl-PL"/>
        </w:rPr>
        <w:t>może, gdyby jeszcze zwiększyć tę liczbę, można</w:t>
      </w:r>
      <w:r w:rsidR="00382B03">
        <w:rPr>
          <w:lang w:eastAsia="pl-PL"/>
        </w:rPr>
        <w:t xml:space="preserve"> </w:t>
      </w:r>
      <w:r>
        <w:rPr>
          <w:lang w:eastAsia="pl-PL"/>
        </w:rPr>
        <w:t>by</w:t>
      </w:r>
      <w:r w:rsidR="00382B03">
        <w:rPr>
          <w:lang w:eastAsia="pl-PL"/>
        </w:rPr>
        <w:t>ło</w:t>
      </w:r>
      <w:r>
        <w:rPr>
          <w:lang w:eastAsia="pl-PL"/>
        </w:rPr>
        <w:t xml:space="preserve"> uzyskać lepsze wyniki, aczkolwiek na pewno nie jest to zależność liniowa, a mogłoby to niekorzystnie wpłynąć na czas uczenia. W takim przypadku, jak tutaj, gdy dostęp do danych jest nieograniczony, warto skorzystać z tak prostego sposobu na polepszenie jakości sieci.</w:t>
      </w:r>
    </w:p>
    <w:p w:rsidR="0043630A" w:rsidRDefault="00A72F36" w:rsidP="000B46C2">
      <w:pPr>
        <w:ind w:firstLine="284"/>
        <w:jc w:val="both"/>
        <w:rPr>
          <w:lang w:eastAsia="pl-PL"/>
        </w:rPr>
      </w:pPr>
      <w:r>
        <w:rPr>
          <w:lang w:eastAsia="pl-PL"/>
        </w:rPr>
        <w:t xml:space="preserve">Jeśli chodzi o </w:t>
      </w:r>
      <w:r w:rsidR="00382B03">
        <w:rPr>
          <w:lang w:eastAsia="pl-PL"/>
        </w:rPr>
        <w:t xml:space="preserve">ilość warstw konwolucyjnych w </w:t>
      </w:r>
      <w:r>
        <w:rPr>
          <w:lang w:eastAsia="pl-PL"/>
        </w:rPr>
        <w:t>sie</w:t>
      </w:r>
      <w:r w:rsidR="00382B03">
        <w:rPr>
          <w:lang w:eastAsia="pl-PL"/>
        </w:rPr>
        <w:t>ci</w:t>
      </w:r>
      <w:r>
        <w:rPr>
          <w:lang w:eastAsia="pl-PL"/>
        </w:rPr>
        <w:t xml:space="preserve">, to wyniki są zupełnie inne niż oczekiwano. Przede wszystkim zakładano, że sieć o dwóch warstwach konwolucyjnych poradzi sobie z zadanym problemem lepiej niż ta o jednej warstwie. Okazało się jednak, że obrazy wejściowe były mało skomplikowane i kolejna warstwa z tyloma filtrami wyodrębniała cechy, które nie były już tak istotne, a co za tym idzie, pogarszała wyniki. Okazało się również, że operacje </w:t>
      </w:r>
      <w:r w:rsidR="00382B03">
        <w:rPr>
          <w:lang w:eastAsia="pl-PL"/>
        </w:rPr>
        <w:t>m</w:t>
      </w:r>
      <w:r>
        <w:rPr>
          <w:lang w:eastAsia="pl-PL"/>
        </w:rPr>
        <w:t>ax</w:t>
      </w:r>
      <w:r w:rsidR="00382B03">
        <w:rPr>
          <w:lang w:eastAsia="pl-PL"/>
        </w:rPr>
        <w:t>p</w:t>
      </w:r>
      <w:r>
        <w:rPr>
          <w:lang w:eastAsia="pl-PL"/>
        </w:rPr>
        <w:t xml:space="preserve">ooling i </w:t>
      </w:r>
      <w:r w:rsidR="00382B03">
        <w:rPr>
          <w:lang w:eastAsia="pl-PL"/>
        </w:rPr>
        <w:t>d</w:t>
      </w:r>
      <w:r>
        <w:rPr>
          <w:lang w:eastAsia="pl-PL"/>
        </w:rPr>
        <w:t>ropout, które z założenia miały pomóc, wręcz przeciwnie – pogorszyły wyniki. Problem polegał na tym, że danych było stosunkowo mało, a te operacje mają znacznie lepsze zastosowanie przy dużych zbiorach danych.</w:t>
      </w:r>
    </w:p>
    <w:p w:rsidR="00A72F36" w:rsidRDefault="00A72F36" w:rsidP="0050319B">
      <w:pPr>
        <w:jc w:val="both"/>
        <w:rPr>
          <w:lang w:eastAsia="pl-PL"/>
        </w:rPr>
      </w:pPr>
    </w:p>
    <w:p w:rsidR="008C162E" w:rsidRPr="0042761E" w:rsidRDefault="008C162E" w:rsidP="007722D8">
      <w:pPr>
        <w:pStyle w:val="Heading2"/>
        <w:numPr>
          <w:ilvl w:val="1"/>
          <w:numId w:val="12"/>
        </w:numPr>
        <w:jc w:val="both"/>
        <w:rPr>
          <w:rFonts w:ascii="Calibri" w:hAnsi="Calibri"/>
        </w:rPr>
      </w:pPr>
      <w:bookmarkStart w:id="72" w:name="_Toc504242533"/>
      <w:r w:rsidRPr="0042761E">
        <w:rPr>
          <w:rFonts w:ascii="Calibri" w:hAnsi="Calibri"/>
        </w:rPr>
        <w:t xml:space="preserve">Metoda II </w:t>
      </w:r>
      <w:r w:rsidR="00082179" w:rsidRPr="0042761E">
        <w:rPr>
          <w:rFonts w:ascii="Calibri" w:hAnsi="Calibri"/>
        </w:rPr>
        <w:t>–</w:t>
      </w:r>
      <w:r w:rsidR="00C1101B" w:rsidRPr="0042761E">
        <w:rPr>
          <w:rFonts w:ascii="Calibri" w:hAnsi="Calibri"/>
        </w:rPr>
        <w:t xml:space="preserve"> </w:t>
      </w:r>
      <w:r w:rsidR="00A72F36" w:rsidRPr="0042761E">
        <w:rPr>
          <w:rFonts w:ascii="Calibri" w:hAnsi="Calibri"/>
        </w:rPr>
        <w:t>falki</w:t>
      </w:r>
      <w:bookmarkEnd w:id="72"/>
    </w:p>
    <w:p w:rsidR="00726D40" w:rsidRPr="00726D40" w:rsidRDefault="00726D40" w:rsidP="0050319B">
      <w:pPr>
        <w:jc w:val="both"/>
        <w:rPr>
          <w:lang w:val="x-none" w:eastAsia="x-none"/>
        </w:rPr>
      </w:pPr>
    </w:p>
    <w:p w:rsidR="00082179" w:rsidRDefault="00082179" w:rsidP="0050319B">
      <w:pPr>
        <w:jc w:val="both"/>
        <w:rPr>
          <w:lang w:eastAsia="pl-PL"/>
        </w:rPr>
      </w:pPr>
      <w:r>
        <w:rPr>
          <w:lang w:eastAsia="pl-PL"/>
        </w:rPr>
        <w:t>Następną metodą zamiany sygnały był rozkład na falki (transformacja falkowa)</w:t>
      </w:r>
      <w:r w:rsidR="005C2637">
        <w:rPr>
          <w:lang w:eastAsia="pl-PL"/>
        </w:rPr>
        <w:t>.</w:t>
      </w:r>
      <w:r w:rsidR="004962C9">
        <w:rPr>
          <w:lang w:eastAsia="pl-PL"/>
        </w:rPr>
        <w:t xml:space="preserve"> Wartości błędów sieci wytrenowanych na obrazach powstałych tym sposobem przedstawiono w tabelach 4.3 i 4.4.</w:t>
      </w:r>
    </w:p>
    <w:p w:rsidR="0042761E" w:rsidRDefault="0042761E" w:rsidP="0050319B">
      <w:pPr>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4962C9" w:rsidRPr="004962C9" w:rsidTr="0042761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erru_mae [MW]</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5,07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4,93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52,93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60,43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902,35</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878,74</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4,76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4,71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56,52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59,40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844,64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834,15</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4,30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4,14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60,77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56,75</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755,45</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737,09</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4</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4,15</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3,98</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53,68</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49,09</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726,60</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697,74</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6,48</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6,35</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61,76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51,90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1132,14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1112,53</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4,41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4,31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FF0000"/>
                <w:lang w:eastAsia="pl-PL"/>
              </w:rPr>
            </w:pPr>
            <w:r w:rsidRPr="004962C9">
              <w:rPr>
                <w:rFonts w:eastAsia="Times New Roman" w:cs="Calibri"/>
                <w:color w:val="FF0000"/>
                <w:lang w:eastAsia="pl-PL"/>
              </w:rPr>
              <w:t>44,09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60,44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778,73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764,62</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4,89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4,60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55,84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52,03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860,38</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813,16</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4,55</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4,41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53,97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59,73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802,67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773,81</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10,29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10,36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74,26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77,56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1775,84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1744,36</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833C0C"/>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10,54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9,99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58,72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77,81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1804,69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1736,49</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833C0C"/>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10,23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10,04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74,20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77,50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1754,85</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1746,98</w:t>
            </w:r>
          </w:p>
        </w:tc>
      </w:tr>
      <w:tr w:rsidR="004962C9" w:rsidRPr="004962C9" w:rsidTr="0042761E">
        <w:trPr>
          <w:trHeight w:val="300"/>
          <w:jc w:val="center"/>
        </w:trPr>
        <w:tc>
          <w:tcPr>
            <w:tcW w:w="820" w:type="dxa"/>
            <w:tcBorders>
              <w:top w:val="nil"/>
              <w:left w:val="single" w:sz="4" w:space="0" w:color="auto"/>
              <w:bottom w:val="single" w:sz="4" w:space="0" w:color="auto"/>
              <w:right w:val="single" w:sz="4" w:space="0" w:color="auto"/>
            </w:tcBorders>
            <w:shd w:val="clear" w:color="000000" w:fill="833C0C"/>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12</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10,12</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10,07</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FF0000"/>
                <w:lang w:eastAsia="pl-PL"/>
              </w:rPr>
            </w:pPr>
            <w:r w:rsidRPr="004962C9">
              <w:rPr>
                <w:rFonts w:eastAsia="Times New Roman" w:cs="Calibri"/>
                <w:color w:val="FF0000"/>
                <w:lang w:eastAsia="pl-PL"/>
              </w:rPr>
              <w:t>53,62</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77,52</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1765,35</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lang w:eastAsia="pl-PL"/>
              </w:rPr>
            </w:pPr>
            <w:r w:rsidRPr="004962C9">
              <w:rPr>
                <w:rFonts w:eastAsia="Times New Roman" w:cs="Calibri"/>
                <w:lang w:eastAsia="pl-PL"/>
              </w:rPr>
              <w:t>1746,98</w:t>
            </w:r>
          </w:p>
        </w:tc>
      </w:tr>
    </w:tbl>
    <w:p w:rsidR="004962C9" w:rsidRDefault="004962C9" w:rsidP="0050319B">
      <w:pPr>
        <w:jc w:val="both"/>
        <w:rPr>
          <w:lang w:eastAsia="pl-PL"/>
        </w:rPr>
      </w:pPr>
    </w:p>
    <w:p w:rsidR="004962C9" w:rsidRDefault="004962C9" w:rsidP="0042761E">
      <w:pPr>
        <w:jc w:val="center"/>
        <w:rPr>
          <w:sz w:val="18"/>
          <w:szCs w:val="18"/>
          <w:lang w:eastAsia="pl-PL"/>
        </w:rPr>
      </w:pPr>
      <w:r w:rsidRPr="0042761E">
        <w:rPr>
          <w:sz w:val="18"/>
          <w:szCs w:val="18"/>
          <w:lang w:eastAsia="pl-PL"/>
        </w:rPr>
        <w:t>Tabela 4.3. Błędy sieci uczonej obrazami powstałymi poprzez rozkład sygnału na falki dla jednego dnia wstecz.</w:t>
      </w:r>
    </w:p>
    <w:p w:rsidR="0042761E" w:rsidRPr="0042761E" w:rsidRDefault="0042761E" w:rsidP="0042761E">
      <w:pPr>
        <w:jc w:val="center"/>
        <w:rPr>
          <w:sz w:val="18"/>
          <w:szCs w:val="18"/>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4962C9" w:rsidRPr="004962C9" w:rsidTr="004962C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lastRenderedPageBreak/>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erru_mae [MW]</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10,20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10,00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74,10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77,40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1775,60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1745,10</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10,33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10,03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57,41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77,49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1794,20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1741,74</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2,64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2,42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43,83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46,86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459,04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422,32</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2,43</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2,37</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42,19</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51,75</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430,19</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417,07</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3,83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3,66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47,89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53,50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658,40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634,79</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10,39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10,02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77,68</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67,03</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1778,46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1744,36</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2,77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2,77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49,01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52,17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485,27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480,03</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3,41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3,24</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FF0000"/>
                <w:lang w:eastAsia="pl-PL"/>
              </w:rPr>
            </w:pPr>
            <w:r w:rsidRPr="004962C9">
              <w:rPr>
                <w:rFonts w:eastAsia="Times New Roman" w:cs="Calibri"/>
                <w:color w:val="FF0000"/>
                <w:lang w:eastAsia="pl-PL"/>
              </w:rPr>
              <w:t>40,61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52,76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600,69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566,59</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2,83</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2,87</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FF0000"/>
                <w:lang w:eastAsia="pl-PL"/>
              </w:rPr>
            </w:pPr>
            <w:r w:rsidRPr="004962C9">
              <w:rPr>
                <w:rFonts w:eastAsia="Times New Roman" w:cs="Calibri"/>
                <w:color w:val="FF0000"/>
                <w:lang w:eastAsia="pl-PL"/>
              </w:rPr>
              <w:t>55,40</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49,86</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495,77</w:t>
            </w:r>
          </w:p>
        </w:tc>
        <w:tc>
          <w:tcPr>
            <w:tcW w:w="1120" w:type="dxa"/>
            <w:tcBorders>
              <w:top w:val="nil"/>
              <w:left w:val="nil"/>
              <w:bottom w:val="single" w:sz="4" w:space="0" w:color="auto"/>
              <w:right w:val="single" w:sz="4" w:space="0" w:color="auto"/>
            </w:tcBorders>
            <w:shd w:val="clear" w:color="000000" w:fill="A9D08E"/>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501,01</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10,08</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10,07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58,42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77,47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1762,72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1746,98</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10,36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10,02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63,99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77,47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1802,07</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1739,12</w:t>
            </w:r>
          </w:p>
        </w:tc>
      </w:tr>
      <w:tr w:rsidR="004962C9" w:rsidRPr="004962C9" w:rsidTr="004962C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10,59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9,99</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63,06</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78,01</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1799,45</w:t>
            </w:r>
          </w:p>
        </w:tc>
        <w:tc>
          <w:tcPr>
            <w:tcW w:w="1120" w:type="dxa"/>
            <w:tcBorders>
              <w:top w:val="nil"/>
              <w:left w:val="nil"/>
              <w:bottom w:val="single" w:sz="4" w:space="0" w:color="auto"/>
              <w:right w:val="single" w:sz="4" w:space="0" w:color="auto"/>
            </w:tcBorders>
            <w:shd w:val="clear" w:color="auto" w:fill="auto"/>
            <w:noWrap/>
            <w:vAlign w:val="bottom"/>
            <w:hideMark/>
          </w:tcPr>
          <w:p w:rsidR="004962C9" w:rsidRPr="004962C9" w:rsidRDefault="004962C9" w:rsidP="0042761E">
            <w:pPr>
              <w:spacing w:after="0" w:line="240" w:lineRule="auto"/>
              <w:jc w:val="center"/>
              <w:rPr>
                <w:rFonts w:eastAsia="Times New Roman" w:cs="Calibri"/>
                <w:color w:val="000000"/>
                <w:lang w:eastAsia="pl-PL"/>
              </w:rPr>
            </w:pPr>
            <w:r w:rsidRPr="004962C9">
              <w:rPr>
                <w:rFonts w:eastAsia="Times New Roman" w:cs="Calibri"/>
                <w:color w:val="000000"/>
                <w:lang w:eastAsia="pl-PL"/>
              </w:rPr>
              <w:t>1739,12</w:t>
            </w:r>
          </w:p>
        </w:tc>
      </w:tr>
    </w:tbl>
    <w:p w:rsidR="004962C9" w:rsidRPr="0042761E" w:rsidRDefault="004962C9" w:rsidP="0042761E">
      <w:pPr>
        <w:jc w:val="center"/>
        <w:rPr>
          <w:sz w:val="18"/>
          <w:szCs w:val="18"/>
          <w:lang w:eastAsia="pl-PL"/>
        </w:rPr>
      </w:pPr>
    </w:p>
    <w:p w:rsidR="004962C9" w:rsidRDefault="004962C9" w:rsidP="0042761E">
      <w:pPr>
        <w:jc w:val="center"/>
        <w:rPr>
          <w:sz w:val="18"/>
          <w:szCs w:val="18"/>
          <w:lang w:eastAsia="pl-PL"/>
        </w:rPr>
      </w:pPr>
      <w:r w:rsidRPr="0042761E">
        <w:rPr>
          <w:sz w:val="18"/>
          <w:szCs w:val="18"/>
          <w:lang w:eastAsia="pl-PL"/>
        </w:rPr>
        <w:t>Tabela 4.</w:t>
      </w:r>
      <w:r w:rsidR="0050676E" w:rsidRPr="0042761E">
        <w:rPr>
          <w:sz w:val="18"/>
          <w:szCs w:val="18"/>
          <w:lang w:eastAsia="pl-PL"/>
        </w:rPr>
        <w:t>4</w:t>
      </w:r>
      <w:r w:rsidRPr="0042761E">
        <w:rPr>
          <w:sz w:val="18"/>
          <w:szCs w:val="18"/>
          <w:lang w:eastAsia="pl-PL"/>
        </w:rPr>
        <w:t xml:space="preserve">. Błędy sieci uczonej obrazami powstałymi poprzez rozkład sygnału na falki dla </w:t>
      </w:r>
      <w:r w:rsidR="006C5BE5" w:rsidRPr="0042761E">
        <w:rPr>
          <w:sz w:val="18"/>
          <w:szCs w:val="18"/>
          <w:lang w:eastAsia="pl-PL"/>
        </w:rPr>
        <w:t xml:space="preserve">siedmiu </w:t>
      </w:r>
      <w:r w:rsidRPr="0042761E">
        <w:rPr>
          <w:sz w:val="18"/>
          <w:szCs w:val="18"/>
          <w:lang w:eastAsia="pl-PL"/>
        </w:rPr>
        <w:t>dni wstecz.</w:t>
      </w:r>
    </w:p>
    <w:p w:rsidR="0042761E" w:rsidRDefault="0042761E" w:rsidP="0042761E">
      <w:pPr>
        <w:jc w:val="center"/>
        <w:rPr>
          <w:lang w:eastAsia="pl-PL"/>
        </w:rPr>
      </w:pPr>
    </w:p>
    <w:p w:rsidR="00B64869" w:rsidRDefault="00B64869" w:rsidP="00B64869">
      <w:pPr>
        <w:ind w:firstLine="284"/>
        <w:jc w:val="both"/>
        <w:rPr>
          <w:lang w:eastAsia="pl-PL"/>
        </w:rPr>
      </w:pPr>
      <w:r>
        <w:rPr>
          <w:lang w:eastAsia="pl-PL"/>
        </w:rPr>
        <w:t xml:space="preserve">W tej metodzie błędy są dużo bardziej zróżnicowane. Można zauważyć, że dla większości sieci z zastosowaniem dwóch warstw konwolucyjnych, błędy średnie wynoszą około 10%. Jest to bardzo duża wartość – niedopuszczalna, dlatego od razu dyskwalifikuje te sieci przy zastosowaniu rozkładu na falki. Jest to najprawdopodobniej spowodowane tym, że obraz powstały tą metodą przenosi stosunkowo mało informacji, więc zastosowanie kolejnej warstwy, która wybiera cechy, mimo że takich o dużym znaczeniu jest mało, skutkuje bardzo dużym wzrostem błędów. </w:t>
      </w:r>
    </w:p>
    <w:p w:rsidR="00B64869" w:rsidRPr="00933502" w:rsidRDefault="00B64869" w:rsidP="00B64869">
      <w:pPr>
        <w:ind w:firstLine="284"/>
        <w:jc w:val="both"/>
        <w:rPr>
          <w:lang w:eastAsia="pl-PL"/>
        </w:rPr>
      </w:pPr>
      <w:r>
        <w:rPr>
          <w:lang w:eastAsia="pl-PL"/>
        </w:rPr>
        <w:t xml:space="preserve">Trzeba jednak przyznać, że dla sieci nr 9 z tabeli 4.3 wyniki są jak najbardziej zadowalające. To ukazuje pewną ciekawą właściwość przy uczeniu sieci. Cały proces uczenia, z naciskiem na wybór cech, jest automatyczny i w pewien sposób losowy. Użytkownik nie ma kontroli nad tym, co dzieje się podczas uczenia. Skutkuje to różnymi wynikami przy kilkukrotnym uczeniu sieci od nowa. Nie jest to regułą, ale być może po nauczeniu ponownie sieci, dla których wyniki były bardzo złe, możnaby uzyskać znacząco mniejsze błędy, lecz mogłoby to zadziałać również w drugą stronę. W wypadkach, gdy błędy były zbyt duże bądź sieć okazywała się być niedouczona (błąd uczący większy od testującego) badania przeprowadzano ponownie, lecz przeważnie uzyskiwane wyniki były zbliżone (nigdy wartości nie były dokładnie takie same). </w:t>
      </w:r>
    </w:p>
    <w:p w:rsidR="00684133" w:rsidRDefault="00684133" w:rsidP="000B46C2">
      <w:pPr>
        <w:ind w:firstLine="284"/>
        <w:jc w:val="both"/>
        <w:rPr>
          <w:lang w:eastAsia="pl-PL"/>
        </w:rPr>
      </w:pPr>
      <w:r>
        <w:rPr>
          <w:lang w:eastAsia="pl-PL"/>
        </w:rPr>
        <w:t>Dla rozkładu na falki najlepie</w:t>
      </w:r>
      <w:r w:rsidR="00BA5951">
        <w:rPr>
          <w:lang w:eastAsia="pl-PL"/>
        </w:rPr>
        <w:t>j</w:t>
      </w:r>
      <w:r>
        <w:rPr>
          <w:lang w:eastAsia="pl-PL"/>
        </w:rPr>
        <w:t xml:space="preserve"> sprawdziła się sieć z pojedynczą warstwą konwolucyjną, lecz o dwóch warstwach pełnych, ale o różnych liczbach neuronów. Wyniki nie odbiegają znacząco od pozostałych, ale są dobre, szczególnie dla przypadku, gdzie branych</w:t>
      </w:r>
      <w:r w:rsidR="00933502">
        <w:rPr>
          <w:lang w:eastAsia="pl-PL"/>
        </w:rPr>
        <w:t xml:space="preserve"> pod uwagę </w:t>
      </w:r>
      <w:r>
        <w:rPr>
          <w:lang w:eastAsia="pl-PL"/>
        </w:rPr>
        <w:t>jest więcej dni wstecz do uczenia sieci.</w:t>
      </w:r>
    </w:p>
    <w:p w:rsidR="0042761E" w:rsidRDefault="0042761E" w:rsidP="0050319B">
      <w:pPr>
        <w:jc w:val="both"/>
        <w:rPr>
          <w:lang w:eastAsia="pl-PL"/>
        </w:rPr>
      </w:pPr>
    </w:p>
    <w:p w:rsidR="004962C9" w:rsidRDefault="00FD72E0" w:rsidP="0042761E">
      <w:pPr>
        <w:jc w:val="center"/>
        <w:rPr>
          <w:lang w:eastAsia="pl-PL"/>
        </w:rPr>
      </w:pPr>
      <w:r>
        <w:rPr>
          <w:noProof/>
        </w:rPr>
        <w:lastRenderedPageBreak/>
        <w:drawing>
          <wp:inline distT="0" distB="0" distL="0" distR="0" wp14:anchorId="3451B82C" wp14:editId="009D2806">
            <wp:extent cx="5220000" cy="2936421"/>
            <wp:effectExtent l="0" t="0" r="0" b="16510"/>
            <wp:docPr id="17" name="Chart 17">
              <a:extLst xmlns:a="http://schemas.openxmlformats.org/drawingml/2006/main">
                <a:ext uri="{FF2B5EF4-FFF2-40B4-BE49-F238E27FC236}">
                  <a16:creationId xmlns:a16="http://schemas.microsoft.com/office/drawing/2014/main" id="{523F94E5-605E-4DE2-9FE7-D2835DC58E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1546A" w:rsidRPr="0042761E" w:rsidRDefault="0071546A" w:rsidP="0042761E">
      <w:pPr>
        <w:jc w:val="center"/>
        <w:rPr>
          <w:sz w:val="18"/>
          <w:szCs w:val="18"/>
          <w:lang w:eastAsia="pl-PL"/>
        </w:rPr>
      </w:pPr>
      <w:r w:rsidRPr="0042761E">
        <w:rPr>
          <w:sz w:val="18"/>
          <w:szCs w:val="18"/>
          <w:lang w:eastAsia="pl-PL"/>
        </w:rPr>
        <w:t>Rysunek 4.4. Błędy średnie dla poszczególnych sieci w zależności od ilości dni wstecz branych pod uwagę przy zastosowaniu transformacji falkowej.</w:t>
      </w:r>
    </w:p>
    <w:p w:rsidR="004962C9" w:rsidRDefault="004962C9" w:rsidP="0050319B">
      <w:pPr>
        <w:jc w:val="both"/>
        <w:rPr>
          <w:lang w:eastAsia="pl-PL"/>
        </w:rPr>
      </w:pPr>
    </w:p>
    <w:p w:rsidR="00684133" w:rsidRDefault="00684133" w:rsidP="000B46C2">
      <w:pPr>
        <w:ind w:firstLine="284"/>
        <w:jc w:val="both"/>
        <w:rPr>
          <w:lang w:eastAsia="pl-PL"/>
        </w:rPr>
      </w:pPr>
      <w:r>
        <w:rPr>
          <w:lang w:eastAsia="pl-PL"/>
        </w:rPr>
        <w:t>Ciekawe jest jednak porównanie błędów średnich dla różnych ilości dni wstecz branych pod uwagę. Podczas gdy w przypadku spektrogramu odległości pomiędzy odpowiednimi punktami były zbliżone (przebiegi równoległe)</w:t>
      </w:r>
      <w:r w:rsidR="004A3AFE">
        <w:rPr>
          <w:lang w:eastAsia="pl-PL"/>
        </w:rPr>
        <w:t>, tutaj są one zupełnie porozrzucane i trudno doszukać się takiej prawidłowości. Znacznie więce</w:t>
      </w:r>
      <w:r w:rsidR="00BA5951">
        <w:rPr>
          <w:lang w:eastAsia="pl-PL"/>
        </w:rPr>
        <w:t>j</w:t>
      </w:r>
      <w:r w:rsidR="004A3AFE">
        <w:rPr>
          <w:lang w:eastAsia="pl-PL"/>
        </w:rPr>
        <w:t xml:space="preserve"> jest punktów mocno oddalonych – dużych błędów. Nie ulega </w:t>
      </w:r>
      <w:r w:rsidR="00BA5951">
        <w:rPr>
          <w:lang w:eastAsia="pl-PL"/>
        </w:rPr>
        <w:t>j</w:t>
      </w:r>
      <w:r w:rsidR="004A3AFE">
        <w:rPr>
          <w:lang w:eastAsia="pl-PL"/>
        </w:rPr>
        <w:t xml:space="preserve">ednak wątpliwości, że ponownie lepsze wyniki są dla sieci, w których danymi uczącymi jest kilka dni </w:t>
      </w:r>
      <w:r w:rsidR="00BA5951">
        <w:rPr>
          <w:lang w:eastAsia="pl-PL"/>
        </w:rPr>
        <w:t>wstecz</w:t>
      </w:r>
      <w:r w:rsidR="004A3AFE">
        <w:rPr>
          <w:lang w:eastAsia="pl-PL"/>
        </w:rPr>
        <w:t>.</w:t>
      </w:r>
    </w:p>
    <w:p w:rsidR="00B72859" w:rsidRDefault="00B72859" w:rsidP="000B46C2">
      <w:pPr>
        <w:ind w:firstLine="284"/>
        <w:jc w:val="both"/>
        <w:rPr>
          <w:lang w:eastAsia="pl-PL"/>
        </w:rPr>
      </w:pPr>
    </w:p>
    <w:p w:rsidR="004A3AFE" w:rsidRPr="0042761E" w:rsidRDefault="008C162E" w:rsidP="007722D8">
      <w:pPr>
        <w:pStyle w:val="Heading2"/>
        <w:numPr>
          <w:ilvl w:val="1"/>
          <w:numId w:val="12"/>
        </w:numPr>
        <w:jc w:val="both"/>
        <w:rPr>
          <w:rFonts w:ascii="Calibri" w:hAnsi="Calibri"/>
        </w:rPr>
      </w:pPr>
      <w:bookmarkStart w:id="73" w:name="_Toc504242534"/>
      <w:r w:rsidRPr="0042761E">
        <w:rPr>
          <w:rFonts w:ascii="Calibri" w:hAnsi="Calibri"/>
        </w:rPr>
        <w:t xml:space="preserve">Metoda III </w:t>
      </w:r>
      <w:r w:rsidR="00FD72E0" w:rsidRPr="0042761E">
        <w:rPr>
          <w:rFonts w:ascii="Calibri" w:hAnsi="Calibri"/>
        </w:rPr>
        <w:t>–</w:t>
      </w:r>
      <w:r w:rsidR="00C1101B" w:rsidRPr="0042761E">
        <w:rPr>
          <w:rFonts w:ascii="Calibri" w:hAnsi="Calibri"/>
        </w:rPr>
        <w:t xml:space="preserve"> </w:t>
      </w:r>
      <w:r w:rsidR="00FD72E0" w:rsidRPr="0042761E">
        <w:rPr>
          <w:rFonts w:ascii="Calibri" w:hAnsi="Calibri"/>
        </w:rPr>
        <w:t>macierze</w:t>
      </w:r>
      <w:bookmarkEnd w:id="73"/>
    </w:p>
    <w:p w:rsidR="00726D40" w:rsidRPr="00726D40" w:rsidRDefault="00726D40" w:rsidP="0050319B">
      <w:pPr>
        <w:jc w:val="both"/>
        <w:rPr>
          <w:lang w:val="x-none" w:eastAsia="x-none"/>
        </w:rPr>
      </w:pPr>
    </w:p>
    <w:p w:rsidR="00B72859" w:rsidRDefault="00DA22ED" w:rsidP="00C14DE6">
      <w:pPr>
        <w:jc w:val="both"/>
        <w:rPr>
          <w:lang w:eastAsia="pl-PL"/>
        </w:rPr>
      </w:pPr>
      <w:r>
        <w:rPr>
          <w:lang w:eastAsia="pl-PL"/>
        </w:rPr>
        <w:t xml:space="preserve">Trzecią i ostatnią metodą, którą przetwarzano sygnał </w:t>
      </w:r>
      <w:r w:rsidR="00C0138B">
        <w:rPr>
          <w:lang w:eastAsia="pl-PL"/>
        </w:rPr>
        <w:t>1D na 2D jest tworzenie macierzy</w:t>
      </w:r>
      <w:r w:rsidR="00BA5951">
        <w:rPr>
          <w:lang w:eastAsia="pl-PL"/>
        </w:rPr>
        <w:t>, której jest aż sześć wariantów.</w:t>
      </w:r>
      <w:r w:rsidR="00C14DE6">
        <w:rPr>
          <w:lang w:eastAsia="pl-PL"/>
        </w:rPr>
        <w:t xml:space="preserve"> </w:t>
      </w:r>
      <w:r w:rsidR="00B72859">
        <w:rPr>
          <w:lang w:eastAsia="pl-PL"/>
        </w:rPr>
        <w:t>Błędy sieci uczonej macierzami typu A (rys.3.3) zostały zestawione w tabelach 4.5 i 4.6.</w:t>
      </w:r>
    </w:p>
    <w:p w:rsidR="00C0138B" w:rsidRDefault="00B72859" w:rsidP="00B72859">
      <w:pPr>
        <w:ind w:firstLine="284"/>
        <w:jc w:val="both"/>
        <w:rPr>
          <w:lang w:eastAsia="pl-PL"/>
        </w:rPr>
      </w:pPr>
      <w:r>
        <w:rPr>
          <w:lang w:eastAsia="pl-PL"/>
        </w:rPr>
        <w:t xml:space="preserve">Metoda tworzenia macierzy jest bardzo prosta, ponieważ nie wymaga żadnej transformacji, ale skutkuje to również brakiem analizy sygnału, a co za tym idzie mniejszą ilością danych, z których warstwy konwolucyjne mogą </w:t>
      </w:r>
      <w:r w:rsidR="00C14DE6">
        <w:rPr>
          <w:lang w:eastAsia="pl-PL"/>
        </w:rPr>
        <w:t>wyodrębniać</w:t>
      </w:r>
      <w:r>
        <w:rPr>
          <w:lang w:eastAsia="pl-PL"/>
        </w:rPr>
        <w:t xml:space="preserve"> cechy. Spośród wybranych najlepszych sieci nie można zauważyć żadnego schematu. Zdecydowanie sieci z jedną warstwą radzą sobie lepiej. Jak wcześniej wspomniano, w tej metodzie jest mało danych w prostej formie, a wybieranie kolejnych, drobnych </w:t>
      </w:r>
      <w:r>
        <w:rPr>
          <w:lang w:eastAsia="pl-PL"/>
        </w:rPr>
        <w:lastRenderedPageBreak/>
        <w:t xml:space="preserve">cech pogarsza wyniki. Bardzo odznacza się to przede wszystkim tam, gdzie do przewidywań brany jest tylko jeden dzień wstecz. Po dodaniu warstwy konwolucyjnej, błąd wzrósł ponad dwukrotnie. </w:t>
      </w:r>
    </w:p>
    <w:p w:rsidR="00B72859" w:rsidRDefault="00B72859" w:rsidP="00B72859">
      <w:pPr>
        <w:ind w:firstLine="28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6C5BE5">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4,56</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4,45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58,59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66,73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789,55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779,06</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4,66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4,39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lang w:eastAsia="pl-PL"/>
              </w:rPr>
            </w:pPr>
            <w:r w:rsidRPr="00FD72E0">
              <w:rPr>
                <w:rFonts w:eastAsia="Times New Roman" w:cs="Calibri"/>
                <w:lang w:eastAsia="pl-PL"/>
              </w:rPr>
              <w:t>56,73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61,01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804,67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770,91</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4,65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4,46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63,77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60,38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828,90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792,18</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4,59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4,47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53,61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60,21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815,78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800,05</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5,51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FF0000"/>
                <w:lang w:eastAsia="pl-PL"/>
              </w:rPr>
            </w:pPr>
            <w:r w:rsidRPr="00FD72E0">
              <w:rPr>
                <w:rFonts w:eastAsia="Times New Roman" w:cs="Calibri"/>
                <w:color w:val="FF0000"/>
                <w:lang w:eastAsia="pl-PL"/>
              </w:rPr>
              <w:t>52,51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55,31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965,30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960,05</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5,47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5,28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53,43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56,25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952,19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925,95</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5,07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5,01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52,74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54,19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891,85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878,74</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5,56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5,35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57,20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54,50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970,55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936,45</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10,50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9,99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FF0000"/>
                <w:lang w:eastAsia="pl-PL"/>
              </w:rPr>
            </w:pPr>
            <w:r w:rsidRPr="00FD72E0">
              <w:rPr>
                <w:rFonts w:eastAsia="Times New Roman" w:cs="Calibri"/>
                <w:color w:val="FF0000"/>
                <w:lang w:eastAsia="pl-PL"/>
              </w:rPr>
              <w:t>58,44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77,49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1823,05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1733,87</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10,61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9,92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73,74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77,07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1830,92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1726,00</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10,15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10,06</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63,94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77,42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1775,84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1744,36</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10,53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9,99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74,60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77,90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1791,58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1739,12</w:t>
            </w:r>
          </w:p>
        </w:tc>
      </w:tr>
    </w:tbl>
    <w:p w:rsidR="00FD72E0" w:rsidRPr="0042761E" w:rsidRDefault="00FD72E0" w:rsidP="0050319B">
      <w:pPr>
        <w:ind w:left="1224"/>
        <w:jc w:val="both"/>
        <w:rPr>
          <w:sz w:val="18"/>
          <w:szCs w:val="18"/>
          <w:lang w:eastAsia="pl-PL"/>
        </w:rPr>
      </w:pPr>
    </w:p>
    <w:p w:rsidR="006A5F1E" w:rsidRPr="0042761E" w:rsidRDefault="006A5F1E" w:rsidP="0050319B">
      <w:pPr>
        <w:jc w:val="both"/>
        <w:rPr>
          <w:sz w:val="18"/>
          <w:szCs w:val="18"/>
          <w:lang w:eastAsia="pl-PL"/>
        </w:rPr>
      </w:pPr>
      <w:r w:rsidRPr="0042761E">
        <w:rPr>
          <w:sz w:val="18"/>
          <w:szCs w:val="18"/>
          <w:lang w:eastAsia="pl-PL"/>
        </w:rPr>
        <w:t>Tabela 4.</w:t>
      </w:r>
      <w:r w:rsidR="0050676E" w:rsidRPr="0042761E">
        <w:rPr>
          <w:sz w:val="18"/>
          <w:szCs w:val="18"/>
          <w:lang w:eastAsia="pl-PL"/>
        </w:rPr>
        <w:t>5</w:t>
      </w:r>
      <w:r w:rsidRPr="0042761E">
        <w:rPr>
          <w:sz w:val="18"/>
          <w:szCs w:val="18"/>
          <w:lang w:eastAsia="pl-PL"/>
        </w:rPr>
        <w:t xml:space="preserve">. Błędy sieci uczonej obrazami powstałymi poprzez rozkład sygnału </w:t>
      </w:r>
      <w:r w:rsidR="006C5BE5" w:rsidRPr="0042761E">
        <w:rPr>
          <w:sz w:val="18"/>
          <w:szCs w:val="18"/>
          <w:lang w:eastAsia="pl-PL"/>
        </w:rPr>
        <w:t>na macierze (macierz A)</w:t>
      </w:r>
      <w:r w:rsidRPr="0042761E">
        <w:rPr>
          <w:sz w:val="18"/>
          <w:szCs w:val="18"/>
          <w:lang w:eastAsia="pl-PL"/>
        </w:rPr>
        <w:t xml:space="preserve"> dla jednego dnia wstecz.</w:t>
      </w:r>
    </w:p>
    <w:p w:rsidR="007722D8" w:rsidRDefault="007722D8" w:rsidP="007722D8">
      <w:pPr>
        <w:ind w:firstLine="28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6C5BE5">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2,71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2,51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52,54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43,65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468,16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438,61</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2,74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2,46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44,15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51,50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474,26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426,74</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2,45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2,32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50,40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43,33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426,11</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405,96</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2,47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2,38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FF0000"/>
                <w:lang w:eastAsia="pl-PL"/>
              </w:rPr>
            </w:pPr>
            <w:r w:rsidRPr="00FD72E0">
              <w:rPr>
                <w:rFonts w:eastAsia="Times New Roman" w:cs="Calibri"/>
                <w:color w:val="FF0000"/>
                <w:lang w:eastAsia="pl-PL"/>
              </w:rPr>
              <w:t>37,38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44,48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435,36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419,19</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3,22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2,99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54,18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55,26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567,50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523,44</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2,65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2,49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47,07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46,27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458,15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434,09</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3,05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3,00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53,34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47,99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527,75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520,31</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3,34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41,27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50,81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584,92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569,39</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3,11</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3,04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FF0000"/>
                <w:lang w:eastAsia="pl-PL"/>
              </w:rPr>
            </w:pPr>
            <w:r w:rsidRPr="00FD72E0">
              <w:rPr>
                <w:rFonts w:eastAsia="Times New Roman" w:cs="Calibri"/>
                <w:color w:val="FF0000"/>
                <w:lang w:eastAsia="pl-PL"/>
              </w:rPr>
              <w:t>46,45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51,20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548,67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531,46</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3,30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3,11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48,59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56,27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555,16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533,53</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4,49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4,38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57,62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66,29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778,06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765,80</w:t>
            </w:r>
          </w:p>
        </w:tc>
      </w:tr>
      <w:tr w:rsidR="00FD72E0" w:rsidRPr="00FD72E0" w:rsidTr="006C5BE5">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4,80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4,71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64,72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69,02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821,03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42761E">
            <w:pPr>
              <w:spacing w:after="0" w:line="240" w:lineRule="auto"/>
              <w:jc w:val="center"/>
              <w:rPr>
                <w:rFonts w:eastAsia="Times New Roman" w:cs="Calibri"/>
                <w:color w:val="000000"/>
                <w:lang w:eastAsia="pl-PL"/>
              </w:rPr>
            </w:pPr>
            <w:r w:rsidRPr="00FD72E0">
              <w:rPr>
                <w:rFonts w:eastAsia="Times New Roman" w:cs="Calibri"/>
                <w:color w:val="000000"/>
                <w:lang w:eastAsia="pl-PL"/>
              </w:rPr>
              <w:t>815,78</w:t>
            </w:r>
          </w:p>
        </w:tc>
      </w:tr>
    </w:tbl>
    <w:p w:rsidR="00FD72E0" w:rsidRDefault="00FD72E0" w:rsidP="0050319B">
      <w:pPr>
        <w:ind w:left="1224"/>
        <w:jc w:val="both"/>
        <w:rPr>
          <w:lang w:eastAsia="pl-PL"/>
        </w:rPr>
      </w:pPr>
    </w:p>
    <w:p w:rsidR="006C5BE5" w:rsidRDefault="006C5BE5" w:rsidP="0050319B">
      <w:pPr>
        <w:jc w:val="both"/>
        <w:rPr>
          <w:sz w:val="18"/>
          <w:szCs w:val="18"/>
          <w:lang w:eastAsia="pl-PL"/>
        </w:rPr>
      </w:pPr>
      <w:r w:rsidRPr="0042761E">
        <w:rPr>
          <w:sz w:val="18"/>
          <w:szCs w:val="18"/>
          <w:lang w:eastAsia="pl-PL"/>
        </w:rPr>
        <w:t>Tabela 4.</w:t>
      </w:r>
      <w:r w:rsidR="0050676E" w:rsidRPr="0042761E">
        <w:rPr>
          <w:sz w:val="18"/>
          <w:szCs w:val="18"/>
          <w:lang w:eastAsia="pl-PL"/>
        </w:rPr>
        <w:t>6</w:t>
      </w:r>
      <w:r w:rsidRPr="0042761E">
        <w:rPr>
          <w:sz w:val="18"/>
          <w:szCs w:val="18"/>
          <w:lang w:eastAsia="pl-PL"/>
        </w:rPr>
        <w:t>. Błędy sieci uczonej obrazami powstałymi poprzez rozkład sygnału na macierze (macierz A) dla siedmiu dni wstecz.</w:t>
      </w:r>
    </w:p>
    <w:p w:rsidR="0042761E" w:rsidRDefault="0042761E" w:rsidP="0050319B">
      <w:pPr>
        <w:jc w:val="both"/>
        <w:rPr>
          <w:lang w:eastAsia="pl-PL"/>
        </w:rPr>
      </w:pPr>
    </w:p>
    <w:p w:rsidR="00B64869" w:rsidRDefault="00B64869" w:rsidP="00B64869">
      <w:pPr>
        <w:ind w:firstLine="284"/>
        <w:jc w:val="both"/>
        <w:rPr>
          <w:lang w:eastAsia="pl-PL"/>
        </w:rPr>
      </w:pPr>
      <w:r>
        <w:rPr>
          <w:lang w:eastAsia="pl-PL"/>
        </w:rPr>
        <w:lastRenderedPageBreak/>
        <w:t>Metoda ma na pewno gorsze wyniki niż dwie poprzednie i podczas gdy dla pierwszego przypadku, wartość błędów przestaje być zadowalająca, dla drugiego wariantu wyniki wciąż są bardzo dobre.</w:t>
      </w:r>
    </w:p>
    <w:p w:rsidR="00B64869" w:rsidRDefault="00B64869" w:rsidP="00B64869">
      <w:pPr>
        <w:jc w:val="both"/>
        <w:rPr>
          <w:lang w:eastAsia="pl-PL"/>
        </w:rPr>
      </w:pPr>
      <w:r>
        <w:rPr>
          <w:lang w:eastAsia="pl-PL"/>
        </w:rPr>
        <w:t>Ponownie, wbrew oczekiwaniom funkcje dropout oraz maxpooling sprawiły, że wyniki tylko się pogorszyły.</w:t>
      </w:r>
    </w:p>
    <w:p w:rsidR="00B64869" w:rsidRDefault="00B64869" w:rsidP="00B64869">
      <w:pPr>
        <w:jc w:val="both"/>
        <w:rPr>
          <w:lang w:eastAsia="pl-PL"/>
        </w:rPr>
      </w:pPr>
    </w:p>
    <w:p w:rsidR="0050676E" w:rsidRDefault="0050676E" w:rsidP="0042761E">
      <w:pPr>
        <w:jc w:val="center"/>
        <w:rPr>
          <w:lang w:eastAsia="pl-PL"/>
        </w:rPr>
      </w:pPr>
      <w:r>
        <w:rPr>
          <w:noProof/>
        </w:rPr>
        <w:drawing>
          <wp:inline distT="0" distB="0" distL="0" distR="0" wp14:anchorId="506A8423" wp14:editId="215C0A89">
            <wp:extent cx="5220000" cy="2936421"/>
            <wp:effectExtent l="0" t="0" r="0" b="16510"/>
            <wp:docPr id="18" name="Chart 18">
              <a:extLst xmlns:a="http://schemas.openxmlformats.org/drawingml/2006/main">
                <a:ext uri="{FF2B5EF4-FFF2-40B4-BE49-F238E27FC236}">
                  <a16:creationId xmlns:a16="http://schemas.microsoft.com/office/drawing/2014/main" id="{27067C47-63D8-4E43-A44B-1E149871E2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1546A" w:rsidRDefault="0071546A" w:rsidP="00EF707C">
      <w:pPr>
        <w:jc w:val="center"/>
        <w:rPr>
          <w:sz w:val="18"/>
          <w:szCs w:val="18"/>
          <w:lang w:eastAsia="pl-PL"/>
        </w:rPr>
      </w:pPr>
      <w:r w:rsidRPr="00EF707C">
        <w:rPr>
          <w:sz w:val="18"/>
          <w:szCs w:val="18"/>
          <w:lang w:eastAsia="pl-PL"/>
        </w:rPr>
        <w:t>Rysunek 4.</w:t>
      </w:r>
      <w:r w:rsidR="00E747A9" w:rsidRPr="00EF707C">
        <w:rPr>
          <w:sz w:val="18"/>
          <w:szCs w:val="18"/>
          <w:lang w:eastAsia="pl-PL"/>
        </w:rPr>
        <w:t>5</w:t>
      </w:r>
      <w:r w:rsidRPr="00EF707C">
        <w:rPr>
          <w:sz w:val="18"/>
          <w:szCs w:val="18"/>
          <w:lang w:eastAsia="pl-PL"/>
        </w:rPr>
        <w:t xml:space="preserve">. Błędy średnie dla poszczególnych sieci w zależności od ilości dni wstecz branych pod uwagę </w:t>
      </w:r>
      <w:r w:rsidR="00E747A9" w:rsidRPr="00EF707C">
        <w:rPr>
          <w:sz w:val="18"/>
          <w:szCs w:val="18"/>
          <w:lang w:eastAsia="pl-PL"/>
        </w:rPr>
        <w:t>dla macierzy A.</w:t>
      </w:r>
    </w:p>
    <w:p w:rsidR="00EF707C" w:rsidRPr="00C14DE6" w:rsidRDefault="00EF707C" w:rsidP="00EF707C">
      <w:pPr>
        <w:jc w:val="center"/>
        <w:rPr>
          <w:lang w:eastAsia="pl-PL"/>
        </w:rPr>
      </w:pPr>
    </w:p>
    <w:p w:rsidR="00193BF9" w:rsidRDefault="00193BF9" w:rsidP="000B46C2">
      <w:pPr>
        <w:ind w:firstLine="284"/>
        <w:jc w:val="both"/>
        <w:rPr>
          <w:lang w:eastAsia="pl-PL"/>
        </w:rPr>
      </w:pPr>
      <w:r>
        <w:rPr>
          <w:lang w:eastAsia="pl-PL"/>
        </w:rPr>
        <w:t>Gdy porównane zostaną błędy średnie ze względu na ilość dni wstecz branych pod uwagę przy przewidywaniu, widać niemalże idealną zależność. Zwiększenie tej liczby skutkuje przesunięciem punktów w dół (zmniejszeniem błędu), lecz zależności między poszczególnymi sieciami zostają bardzo wiernie zachowane.</w:t>
      </w:r>
    </w:p>
    <w:p w:rsidR="00193BF9" w:rsidRDefault="0050676E" w:rsidP="000B46C2">
      <w:pPr>
        <w:ind w:firstLine="284"/>
        <w:jc w:val="both"/>
        <w:rPr>
          <w:lang w:eastAsia="pl-PL"/>
        </w:rPr>
      </w:pPr>
      <w:r>
        <w:rPr>
          <w:lang w:eastAsia="pl-PL"/>
        </w:rPr>
        <w:t xml:space="preserve">Kolejnym sposobem tworzenia macierzy była macierz B (rys.3.3). Wyniki tej metody zostały przedstawione w tabelach 4.7 oraz 4.8. </w:t>
      </w:r>
    </w:p>
    <w:p w:rsidR="00285944" w:rsidRDefault="00B72859" w:rsidP="00B72859">
      <w:pPr>
        <w:ind w:firstLine="284"/>
        <w:jc w:val="both"/>
        <w:rPr>
          <w:lang w:eastAsia="pl-PL"/>
        </w:rPr>
      </w:pPr>
      <w:r>
        <w:rPr>
          <w:lang w:eastAsia="pl-PL"/>
        </w:rPr>
        <w:t>Podobnie jak w przypadku macierzy A wyniki drugiego wariantu są znacznie lepsze i zadowalające, natomiast błędy uzyskane w pierwszym badaniu wykraczają poza założony próg. Trudno wybrać, która sieć sprawdza się w tym wypadku najlepiej. Zdecydowanie można powiedzieć, że sieć nr 4 (jedna warstwa konwolucyjna i dwie pełne o różnej liczbie neuronów) przyniosła najlepszy wynik, jednak jest on niewiele lepszy od sieci nr 2. Z całą pewnością można stwierdzić, że metoda ta nie jest zła, ale zasługą niskich błędów jest branie pod uwagę większej liczby dni wstecz, a nie specjalna budowa sieci.</w:t>
      </w:r>
    </w:p>
    <w:tbl>
      <w:tblPr>
        <w:tblW w:w="7555"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35499B">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lastRenderedPageBreak/>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35"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4,67</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61,99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72,39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815,78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786,93</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4,60</w:t>
            </w:r>
          </w:p>
        </w:tc>
        <w:tc>
          <w:tcPr>
            <w:tcW w:w="1135"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4,37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62,43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69,67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805,29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771,19</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4,63</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lang w:eastAsia="pl-PL"/>
              </w:rPr>
            </w:pPr>
            <w:r w:rsidRPr="00FD72E0">
              <w:rPr>
                <w:rFonts w:eastAsia="Times New Roman" w:cs="Calibri"/>
                <w:lang w:eastAsia="pl-PL"/>
              </w:rPr>
              <w:t>50,88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63,84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80791,48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786,93</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4,73</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4,51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64,92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58,37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836,77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800,05</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5,40</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57,27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54,80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944,32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933,82</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5,26</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5,13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52,05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57,51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915,46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897,10</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5,10</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5,02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FF0000"/>
                <w:lang w:eastAsia="pl-PL"/>
              </w:rPr>
            </w:pPr>
            <w:r w:rsidRPr="00FD72E0">
              <w:rPr>
                <w:rFonts w:eastAsia="Times New Roman" w:cs="Calibri"/>
                <w:color w:val="FF0000"/>
                <w:lang w:eastAsia="pl-PL"/>
              </w:rPr>
              <w:t>47,90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53,77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904,97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891,85</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5,30</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58,77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61,91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933,82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925,95</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10,07</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10,07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66,83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77,40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1754,85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1746,98</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6,11</w:t>
            </w:r>
          </w:p>
        </w:tc>
        <w:tc>
          <w:tcPr>
            <w:tcW w:w="1135"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6,28</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FF0000"/>
                <w:lang w:eastAsia="pl-PL"/>
              </w:rPr>
            </w:pPr>
            <w:r w:rsidRPr="00FD72E0">
              <w:rPr>
                <w:rFonts w:eastAsia="Times New Roman" w:cs="Calibri"/>
                <w:color w:val="FF0000"/>
                <w:lang w:eastAsia="pl-PL"/>
              </w:rPr>
              <w:t>50,84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54,53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1067,60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1093,83</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10,10</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10,07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62,61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77,47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1752,23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1749,61</w:t>
            </w:r>
          </w:p>
        </w:tc>
      </w:tr>
      <w:tr w:rsidR="00FD72E0" w:rsidRPr="00FD72E0" w:rsidTr="0035499B">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10,44</w:t>
            </w:r>
          </w:p>
        </w:tc>
        <w:tc>
          <w:tcPr>
            <w:tcW w:w="1135"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10,02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74,53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77,84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1781,08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1741,74</w:t>
            </w:r>
          </w:p>
        </w:tc>
      </w:tr>
    </w:tbl>
    <w:p w:rsidR="00E747A9" w:rsidRPr="00EF707C" w:rsidRDefault="00E747A9" w:rsidP="0050319B">
      <w:pPr>
        <w:jc w:val="both"/>
        <w:rPr>
          <w:sz w:val="18"/>
          <w:szCs w:val="18"/>
          <w:lang w:eastAsia="pl-PL"/>
        </w:rPr>
      </w:pPr>
    </w:p>
    <w:p w:rsidR="006C5BE5" w:rsidRPr="00EF707C" w:rsidRDefault="006C5BE5" w:rsidP="0050319B">
      <w:pPr>
        <w:jc w:val="both"/>
        <w:rPr>
          <w:sz w:val="18"/>
          <w:szCs w:val="18"/>
          <w:lang w:eastAsia="pl-PL"/>
        </w:rPr>
      </w:pPr>
      <w:r w:rsidRPr="00EF707C">
        <w:rPr>
          <w:sz w:val="18"/>
          <w:szCs w:val="18"/>
          <w:lang w:eastAsia="pl-PL"/>
        </w:rPr>
        <w:t>Tabela 4.</w:t>
      </w:r>
      <w:r w:rsidR="0050676E" w:rsidRPr="00EF707C">
        <w:rPr>
          <w:sz w:val="18"/>
          <w:szCs w:val="18"/>
          <w:lang w:eastAsia="pl-PL"/>
        </w:rPr>
        <w:t>7</w:t>
      </w:r>
      <w:r w:rsidRPr="00EF707C">
        <w:rPr>
          <w:sz w:val="18"/>
          <w:szCs w:val="18"/>
          <w:lang w:eastAsia="pl-PL"/>
        </w:rPr>
        <w:t>. Błędy sieci uczonej obrazami powstałymi poprzez rozkład sygnału na macierze (macierz B) dla jednego dnia wstecz.</w:t>
      </w:r>
    </w:p>
    <w:p w:rsidR="007722D8" w:rsidRDefault="007722D8" w:rsidP="0050319B">
      <w:pPr>
        <w:ind w:left="122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E747A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2,70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2,62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44,61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52,54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471,76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462,78</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2,66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2,50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54,78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44,49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462,27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435,37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2,70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2,45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41,61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50,55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470,81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426,85</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2,59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2,63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FF0000"/>
                <w:lang w:eastAsia="pl-PL"/>
              </w:rPr>
            </w:pPr>
            <w:r w:rsidRPr="00FD72E0">
              <w:rPr>
                <w:rFonts w:eastAsia="Times New Roman" w:cs="Calibri"/>
                <w:color w:val="FF0000"/>
                <w:lang w:eastAsia="pl-PL"/>
              </w:rPr>
              <w:t>33,53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45,66</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464,05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467,73</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3,26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3,24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49,75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49,54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574,19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572,85</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2,81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2,72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49,88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45,84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498,99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478,48</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3,27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3,08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49,98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557,68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526,37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3,52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3,42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47,86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51,28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624,87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601,33</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3,19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3,10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FF0000"/>
                <w:lang w:eastAsia="pl-PL"/>
              </w:rPr>
            </w:pPr>
            <w:r w:rsidRPr="00FD72E0">
              <w:rPr>
                <w:rFonts w:eastAsia="Times New Roman" w:cs="Calibri"/>
                <w:color w:val="FF0000"/>
                <w:lang w:eastAsia="pl-PL"/>
              </w:rPr>
              <w:t>41,54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47,49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564,38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551,42</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3,06</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2,89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52,66</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52,75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526,86</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499,90</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10,23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10,05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62,80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77,67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1752,27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1745,97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4,08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4,02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58,36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61,38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710,61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695,78</w:t>
            </w:r>
          </w:p>
        </w:tc>
      </w:tr>
    </w:tbl>
    <w:p w:rsidR="00FD72E0" w:rsidRDefault="00FD72E0" w:rsidP="0050319B">
      <w:pPr>
        <w:ind w:left="1224"/>
        <w:jc w:val="both"/>
        <w:rPr>
          <w:lang w:eastAsia="pl-PL"/>
        </w:rPr>
      </w:pPr>
    </w:p>
    <w:p w:rsidR="006C5BE5" w:rsidRDefault="006C5BE5" w:rsidP="0050319B">
      <w:pPr>
        <w:jc w:val="both"/>
        <w:rPr>
          <w:sz w:val="18"/>
          <w:szCs w:val="18"/>
          <w:lang w:eastAsia="pl-PL"/>
        </w:rPr>
      </w:pPr>
      <w:r w:rsidRPr="00EF707C">
        <w:rPr>
          <w:sz w:val="18"/>
          <w:szCs w:val="18"/>
          <w:lang w:eastAsia="pl-PL"/>
        </w:rPr>
        <w:t>Tabela 4.</w:t>
      </w:r>
      <w:r w:rsidR="0050676E" w:rsidRPr="00EF707C">
        <w:rPr>
          <w:sz w:val="18"/>
          <w:szCs w:val="18"/>
          <w:lang w:eastAsia="pl-PL"/>
        </w:rPr>
        <w:t>8</w:t>
      </w:r>
      <w:r w:rsidRPr="00EF707C">
        <w:rPr>
          <w:sz w:val="18"/>
          <w:szCs w:val="18"/>
          <w:lang w:eastAsia="pl-PL"/>
        </w:rPr>
        <w:t>. Błędy sieci uczonej obrazami powstałymi poprzez rozkład sygnału na macierze (macierz B) dla siedmiu dni wstecz.</w:t>
      </w:r>
    </w:p>
    <w:p w:rsidR="00B64869" w:rsidRDefault="00B64869" w:rsidP="00B64869">
      <w:pPr>
        <w:ind w:firstLine="284"/>
        <w:jc w:val="both"/>
        <w:rPr>
          <w:lang w:eastAsia="pl-PL"/>
        </w:rPr>
      </w:pPr>
    </w:p>
    <w:p w:rsidR="00B64869" w:rsidRDefault="00B64869" w:rsidP="00B64869">
      <w:pPr>
        <w:ind w:firstLine="284"/>
        <w:jc w:val="both"/>
        <w:rPr>
          <w:lang w:eastAsia="pl-PL"/>
        </w:rPr>
      </w:pPr>
      <w:r>
        <w:rPr>
          <w:lang w:eastAsia="pl-PL"/>
        </w:rPr>
        <w:t xml:space="preserve">W najlepszej sieci, jaką udało się uzyskać w tym badaniu, błąd maksymalny jest niski w porównaniu do pozostałych, lecz jest to raczej przypadek niż przewidziane działanie sieci. Z kolei mamy tutaj do </w:t>
      </w:r>
      <w:r>
        <w:rPr>
          <w:lang w:eastAsia="pl-PL"/>
        </w:rPr>
        <w:lastRenderedPageBreak/>
        <w:t xml:space="preserve">czynienia również z bardzo wysokimi błędami – około 77%. Mimo, że jest on jednorazowy dla każdej sieci, to trzeba przyznać, że sieć o tak piorunująco dużym błędzie jest bezużyteczna.  </w:t>
      </w:r>
    </w:p>
    <w:p w:rsidR="00B64869" w:rsidRDefault="00B64869" w:rsidP="00B64869">
      <w:pPr>
        <w:ind w:firstLine="284"/>
        <w:jc w:val="both"/>
        <w:rPr>
          <w:lang w:eastAsia="pl-PL"/>
        </w:rPr>
      </w:pPr>
      <w:r>
        <w:rPr>
          <w:lang w:eastAsia="pl-PL"/>
        </w:rPr>
        <w:t>Także w metodzie tej nie można się doszukać dobroczynnego wpływu operacji dropout i maxpooling. Jednak jeśli chodzi o sieci z dwiema warstwami konwolucyjnymi, zdecydowanie najlepiej spisała się sieć, gdzie w drugiej warstwie było znacznie więcej filtrów. Jest to dość zaskakujące, ponieważ jest tutaj niewiele, mało skomplikowanych danych, więc taki wariant nie powinien się sprawdzić. Mimo, że spisała się najlepiej; jej błędy są zbyt duże. Mając do dyspozycji sieci o błędach kilka procent niższych, nie ma sensu sięgać po tę sieć.</w:t>
      </w:r>
    </w:p>
    <w:p w:rsidR="00B64869" w:rsidRDefault="00B64869" w:rsidP="0050319B">
      <w:pPr>
        <w:jc w:val="both"/>
        <w:rPr>
          <w:lang w:eastAsia="pl-PL"/>
        </w:rPr>
      </w:pPr>
    </w:p>
    <w:p w:rsidR="00FD72E0" w:rsidRDefault="0050676E" w:rsidP="00EF707C">
      <w:pPr>
        <w:jc w:val="center"/>
        <w:rPr>
          <w:lang w:eastAsia="pl-PL"/>
        </w:rPr>
      </w:pPr>
      <w:r>
        <w:rPr>
          <w:noProof/>
        </w:rPr>
        <w:drawing>
          <wp:inline distT="0" distB="0" distL="0" distR="0" wp14:anchorId="143A0F8B" wp14:editId="127309E3">
            <wp:extent cx="5220000" cy="2936421"/>
            <wp:effectExtent l="0" t="0" r="0" b="16510"/>
            <wp:docPr id="19" name="Chart 19">
              <a:extLst xmlns:a="http://schemas.openxmlformats.org/drawingml/2006/main">
                <a:ext uri="{FF2B5EF4-FFF2-40B4-BE49-F238E27FC236}">
                  <a16:creationId xmlns:a16="http://schemas.microsoft.com/office/drawing/2014/main" id="{10A79133-926E-422C-B900-A00A2CA0E2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64DF2" w:rsidRDefault="00E747A9" w:rsidP="007722D8">
      <w:pPr>
        <w:jc w:val="center"/>
        <w:rPr>
          <w:sz w:val="18"/>
          <w:szCs w:val="18"/>
          <w:lang w:eastAsia="pl-PL"/>
        </w:rPr>
      </w:pPr>
      <w:r w:rsidRPr="00EF707C">
        <w:rPr>
          <w:sz w:val="18"/>
          <w:szCs w:val="18"/>
          <w:lang w:eastAsia="pl-PL"/>
        </w:rPr>
        <w:t>Rysunek 4.6. Błędy średnie dla poszczególnych sieci w zależności od ilości dni wstecz branych pod uwagę dla macierzy B.</w:t>
      </w:r>
    </w:p>
    <w:p w:rsidR="00B64869" w:rsidRPr="007722D8" w:rsidRDefault="00B64869" w:rsidP="007722D8">
      <w:pPr>
        <w:jc w:val="center"/>
        <w:rPr>
          <w:sz w:val="18"/>
          <w:szCs w:val="18"/>
          <w:lang w:eastAsia="pl-PL"/>
        </w:rPr>
      </w:pPr>
    </w:p>
    <w:p w:rsidR="00464DF2" w:rsidRDefault="00464DF2" w:rsidP="000B46C2">
      <w:pPr>
        <w:ind w:firstLine="284"/>
        <w:jc w:val="both"/>
        <w:rPr>
          <w:lang w:eastAsia="pl-PL"/>
        </w:rPr>
      </w:pPr>
      <w:r>
        <w:rPr>
          <w:lang w:eastAsia="pl-PL"/>
        </w:rPr>
        <w:t>Na wykresie błędów średnich w zależności od ilości dni wstecz branych pod uwagę, podobnie jak przy wykorzystaniu macierzy A, widać zależności między metodami. Zasada ta została zachwiana dla sieci o dwóch warstwach konwolucyjnych, lecz</w:t>
      </w:r>
      <w:r w:rsidR="00BA5951">
        <w:rPr>
          <w:lang w:eastAsia="pl-PL"/>
        </w:rPr>
        <w:t xml:space="preserve"> </w:t>
      </w:r>
      <w:r>
        <w:rPr>
          <w:lang w:eastAsia="pl-PL"/>
        </w:rPr>
        <w:t>dla pozostałych sieci jest bardzo dobrze zauważalna.</w:t>
      </w:r>
    </w:p>
    <w:p w:rsidR="00464DF2" w:rsidRDefault="00464DF2" w:rsidP="000B46C2">
      <w:pPr>
        <w:ind w:firstLine="284"/>
        <w:jc w:val="both"/>
        <w:rPr>
          <w:lang w:eastAsia="pl-PL"/>
        </w:rPr>
      </w:pPr>
      <w:r>
        <w:rPr>
          <w:lang w:eastAsia="pl-PL"/>
        </w:rPr>
        <w:t>Kolejnym sposobem zamiany sygnału było tworzenie macierzy A’ (rys.3.3). Wyniki sieci uzyskane tą metodą spisano w tabelach 4.9 oraz 4.10.</w:t>
      </w:r>
    </w:p>
    <w:p w:rsidR="00154D22" w:rsidRDefault="00B72859" w:rsidP="00B72859">
      <w:pPr>
        <w:ind w:firstLine="284"/>
        <w:jc w:val="both"/>
        <w:rPr>
          <w:lang w:eastAsia="pl-PL"/>
        </w:rPr>
      </w:pPr>
      <w:r>
        <w:rPr>
          <w:lang w:eastAsia="pl-PL"/>
        </w:rPr>
        <w:t xml:space="preserve">Po przeanalizowaniu danych widać, że są one bardzo podobne do dwóch poprzednich przypadków. Drobne różnice wynikają raczej z różnych cykli uczenia, a nie innych metod. Spodziewano się, że dla każdego rodzaju macierzy wyniki będą zróżnicowane i będzie można wybrać metodę najlepszą. Jednak okazało się, że niezależnie od rodzaju macierzy, metoda ta zwraca podobne wyniki. </w:t>
      </w:r>
    </w:p>
    <w:p w:rsidR="007722D8" w:rsidRDefault="007722D8" w:rsidP="00B72859">
      <w:pPr>
        <w:ind w:firstLine="28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E747A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4,58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4,50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57,13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61,76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802,67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789,55</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4,94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4,35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59,41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60,87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855,13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768,57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4,33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4,24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54,14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55,49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773,81</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752,83</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FF0000"/>
                <w:lang w:eastAsia="pl-PL"/>
              </w:rPr>
            </w:pPr>
            <w:r w:rsidRPr="00FD72E0">
              <w:rPr>
                <w:rFonts w:eastAsia="Times New Roman" w:cs="Calibri"/>
                <w:color w:val="FF0000"/>
                <w:lang w:eastAsia="pl-PL"/>
              </w:rPr>
              <w:t>45,47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57,48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792,18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784,31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50,71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58,85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949,56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928,58</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55,71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55,44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925,95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931,20</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4,96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53,94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55,44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928,58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878,74</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47,40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54,35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946,94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944,32</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10,22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10,04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54,13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77,29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1770,59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1746,98</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6,42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6,33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FF0000"/>
                <w:lang w:eastAsia="pl-PL"/>
              </w:rPr>
            </w:pPr>
            <w:r w:rsidRPr="00FD72E0">
              <w:rPr>
                <w:rFonts w:eastAsia="Times New Roman" w:cs="Calibri"/>
                <w:color w:val="FF0000"/>
                <w:lang w:eastAsia="pl-PL"/>
              </w:rPr>
              <w:t>49,65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55,65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1106,95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1109,57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10,40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10,02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64,25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77,76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1786,33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1741,74</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10,59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9,97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66,98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77,57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1833,55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1731,25</w:t>
            </w:r>
          </w:p>
        </w:tc>
      </w:tr>
    </w:tbl>
    <w:p w:rsidR="00FD72E0" w:rsidRDefault="00FD72E0" w:rsidP="0050319B">
      <w:pPr>
        <w:ind w:left="1224"/>
        <w:jc w:val="both"/>
        <w:rPr>
          <w:lang w:eastAsia="pl-PL"/>
        </w:rPr>
      </w:pPr>
    </w:p>
    <w:p w:rsidR="0071546A" w:rsidRPr="00EF707C" w:rsidRDefault="0071546A" w:rsidP="00EF707C">
      <w:pPr>
        <w:jc w:val="center"/>
        <w:rPr>
          <w:sz w:val="18"/>
          <w:szCs w:val="18"/>
          <w:lang w:eastAsia="pl-PL"/>
        </w:rPr>
      </w:pPr>
      <w:r w:rsidRPr="00EF707C">
        <w:rPr>
          <w:sz w:val="18"/>
          <w:szCs w:val="18"/>
          <w:lang w:eastAsia="pl-PL"/>
        </w:rPr>
        <w:t>Tabela 4.</w:t>
      </w:r>
      <w:r w:rsidR="0050676E" w:rsidRPr="00EF707C">
        <w:rPr>
          <w:sz w:val="18"/>
          <w:szCs w:val="18"/>
          <w:lang w:eastAsia="pl-PL"/>
        </w:rPr>
        <w:t>9</w:t>
      </w:r>
      <w:r w:rsidRPr="00EF707C">
        <w:rPr>
          <w:sz w:val="18"/>
          <w:szCs w:val="18"/>
          <w:lang w:eastAsia="pl-PL"/>
        </w:rPr>
        <w:t>. Błędy sieci uczonej obrazami powstałymi poprzez rozkład sygnału na macierze (macierz Ap) dla jednego dnia wstecz.</w:t>
      </w:r>
    </w:p>
    <w:p w:rsidR="007722D8" w:rsidRDefault="007722D8" w:rsidP="0050319B">
      <w:pPr>
        <w:ind w:left="122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E747A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2,71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2,65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54,42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46,92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479,89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463,79</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2,54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2,53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445,62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441,09</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2,54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2,37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43,39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47,35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443,08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415,55</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2,54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2,34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FF0000"/>
                <w:lang w:eastAsia="pl-PL"/>
              </w:rPr>
            </w:pPr>
            <w:r w:rsidRPr="00FD72E0">
              <w:rPr>
                <w:rFonts w:eastAsia="Times New Roman" w:cs="Calibri"/>
                <w:color w:val="FF0000"/>
                <w:lang w:eastAsia="pl-PL"/>
              </w:rPr>
              <w:t>38,23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52,17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437,87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404,49</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3,06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2,99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53,27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47,75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544,49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518,74</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2,66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2,53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45,74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48,33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459,63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437,19</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3,25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3,13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46,51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54,97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567,56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544,19</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3,58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3,37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46,51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51,47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616,71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586,32</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2,84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2,79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56,84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48,12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493,99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482,12</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3,18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3,01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FF0000"/>
                <w:lang w:eastAsia="pl-PL"/>
              </w:rPr>
            </w:pPr>
            <w:r w:rsidRPr="00FD72E0">
              <w:rPr>
                <w:rFonts w:eastAsia="Times New Roman" w:cs="Calibri"/>
                <w:color w:val="FF0000"/>
                <w:lang w:eastAsia="pl-PL"/>
              </w:rPr>
              <w:t>52,34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45,81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546,57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523,76</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5,04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5,00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70,69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70,51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862,56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864,76</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10,09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10,00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77,32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19,20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1719,54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EF707C">
            <w:pPr>
              <w:spacing w:after="0" w:line="240" w:lineRule="auto"/>
              <w:jc w:val="center"/>
              <w:rPr>
                <w:rFonts w:eastAsia="Times New Roman" w:cs="Calibri"/>
                <w:color w:val="000000"/>
                <w:lang w:eastAsia="pl-PL"/>
              </w:rPr>
            </w:pPr>
            <w:r w:rsidRPr="00FD72E0">
              <w:rPr>
                <w:rFonts w:eastAsia="Times New Roman" w:cs="Calibri"/>
                <w:color w:val="000000"/>
                <w:lang w:eastAsia="pl-PL"/>
              </w:rPr>
              <w:t>1754,60</w:t>
            </w:r>
          </w:p>
        </w:tc>
      </w:tr>
    </w:tbl>
    <w:p w:rsidR="00FD72E0" w:rsidRDefault="00FD72E0" w:rsidP="0050319B">
      <w:pPr>
        <w:ind w:left="1224"/>
        <w:jc w:val="both"/>
        <w:rPr>
          <w:lang w:eastAsia="pl-PL"/>
        </w:rPr>
      </w:pPr>
    </w:p>
    <w:p w:rsidR="00EF707C" w:rsidRDefault="0071546A" w:rsidP="007722D8">
      <w:pPr>
        <w:jc w:val="center"/>
        <w:rPr>
          <w:sz w:val="18"/>
          <w:szCs w:val="18"/>
          <w:lang w:eastAsia="pl-PL"/>
        </w:rPr>
      </w:pPr>
      <w:r w:rsidRPr="00EF707C">
        <w:rPr>
          <w:sz w:val="18"/>
          <w:szCs w:val="18"/>
          <w:lang w:eastAsia="pl-PL"/>
        </w:rPr>
        <w:t>Tabela 4.</w:t>
      </w:r>
      <w:r w:rsidR="0050676E" w:rsidRPr="00EF707C">
        <w:rPr>
          <w:sz w:val="18"/>
          <w:szCs w:val="18"/>
          <w:lang w:eastAsia="pl-PL"/>
        </w:rPr>
        <w:t>10</w:t>
      </w:r>
      <w:r w:rsidRPr="00EF707C">
        <w:rPr>
          <w:sz w:val="18"/>
          <w:szCs w:val="18"/>
          <w:lang w:eastAsia="pl-PL"/>
        </w:rPr>
        <w:t>. Błędy sieci uczonej obrazami powstałymi poprzez rozkład sygnału na macierze (macierz Ap) dla siedmiu dni wstecz.</w:t>
      </w:r>
    </w:p>
    <w:p w:rsidR="00B64869" w:rsidRDefault="00B64869" w:rsidP="00B64869">
      <w:pPr>
        <w:ind w:firstLine="284"/>
        <w:jc w:val="both"/>
        <w:rPr>
          <w:lang w:eastAsia="pl-PL"/>
        </w:rPr>
      </w:pPr>
      <w:r>
        <w:rPr>
          <w:lang w:eastAsia="pl-PL"/>
        </w:rPr>
        <w:lastRenderedPageBreak/>
        <w:t>Jak w poprzednich przypadkach, wyniki dla pierwszego wariantu są znacznie gorsze, nie spełniające założeń. Natomiast gdy zwiększona została liczba dni wstecz branych pod uwagę, wyniki znów się poprawiły.</w:t>
      </w:r>
    </w:p>
    <w:p w:rsidR="00B64869" w:rsidRDefault="00B64869" w:rsidP="00B64869">
      <w:pPr>
        <w:ind w:firstLine="284"/>
        <w:jc w:val="both"/>
        <w:rPr>
          <w:lang w:eastAsia="pl-PL"/>
        </w:rPr>
      </w:pPr>
      <w:r>
        <w:rPr>
          <w:lang w:eastAsia="pl-PL"/>
        </w:rPr>
        <w:t>Tak, jak w poprzednich przypadkach, wykres błędów średnich przedstawia równe zależności między metodami – odpowiednio lepsze wyniki są dla drugiego wariantu.</w:t>
      </w:r>
    </w:p>
    <w:p w:rsidR="007722D8" w:rsidRPr="007722D8" w:rsidRDefault="007722D8" w:rsidP="007722D8">
      <w:pPr>
        <w:jc w:val="center"/>
        <w:rPr>
          <w:lang w:eastAsia="pl-PL"/>
        </w:rPr>
      </w:pPr>
    </w:p>
    <w:p w:rsidR="00FD72E0" w:rsidRDefault="0050676E" w:rsidP="00EF707C">
      <w:pPr>
        <w:jc w:val="center"/>
        <w:rPr>
          <w:lang w:eastAsia="pl-PL"/>
        </w:rPr>
      </w:pPr>
      <w:r>
        <w:rPr>
          <w:noProof/>
        </w:rPr>
        <w:drawing>
          <wp:inline distT="0" distB="0" distL="0" distR="0" wp14:anchorId="4995AADD" wp14:editId="0DC8C631">
            <wp:extent cx="5220000" cy="2936421"/>
            <wp:effectExtent l="0" t="0" r="0" b="16510"/>
            <wp:docPr id="20" name="Chart 20">
              <a:extLst xmlns:a="http://schemas.openxmlformats.org/drawingml/2006/main">
                <a:ext uri="{FF2B5EF4-FFF2-40B4-BE49-F238E27FC236}">
                  <a16:creationId xmlns:a16="http://schemas.microsoft.com/office/drawing/2014/main" id="{B0DAD0A2-7F22-47C9-A01A-6B8B1142C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747A9" w:rsidRDefault="00E747A9" w:rsidP="00EF707C">
      <w:pPr>
        <w:jc w:val="center"/>
        <w:rPr>
          <w:sz w:val="18"/>
          <w:szCs w:val="18"/>
          <w:lang w:eastAsia="pl-PL"/>
        </w:rPr>
      </w:pPr>
      <w:r w:rsidRPr="00EF707C">
        <w:rPr>
          <w:sz w:val="18"/>
          <w:szCs w:val="18"/>
          <w:lang w:eastAsia="pl-PL"/>
        </w:rPr>
        <w:t>Rysunek 4.7. Błędy średnie dla poszczególnych sieci w zależności od ilości dni wstecz branych pod uwagę dla macierzy Ap.</w:t>
      </w:r>
    </w:p>
    <w:p w:rsidR="00B64869" w:rsidRDefault="00B64869" w:rsidP="00B64869">
      <w:pPr>
        <w:ind w:firstLine="284"/>
        <w:jc w:val="both"/>
        <w:rPr>
          <w:lang w:eastAsia="pl-PL"/>
        </w:rPr>
      </w:pPr>
    </w:p>
    <w:p w:rsidR="00B64869" w:rsidRDefault="00B64869" w:rsidP="00B64869">
      <w:pPr>
        <w:ind w:firstLine="284"/>
        <w:jc w:val="both"/>
        <w:rPr>
          <w:lang w:eastAsia="pl-PL"/>
        </w:rPr>
      </w:pPr>
      <w:r>
        <w:rPr>
          <w:lang w:eastAsia="pl-PL"/>
        </w:rPr>
        <w:t>Ze względu na to, że wszystkie warianty metody macierzowej są do siebie bardzo podobne, pierwsze trzy zostały szczegółowo omówione osobno, lecz kolejne zostaną opisane wspólnie po przedstawieniu wszystkich tabel (4.11 – 4.16) i wykresów (4.8 - 4.10).</w:t>
      </w:r>
    </w:p>
    <w:p w:rsidR="00B64869" w:rsidRDefault="00B64869" w:rsidP="00B64869">
      <w:pPr>
        <w:ind w:firstLine="284"/>
        <w:jc w:val="both"/>
        <w:rPr>
          <w:lang w:eastAsia="pl-PL"/>
        </w:rPr>
      </w:pPr>
    </w:p>
    <w:p w:rsidR="00B64869" w:rsidRDefault="00B64869" w:rsidP="00B64869">
      <w:pPr>
        <w:ind w:firstLine="284"/>
        <w:jc w:val="both"/>
        <w:rPr>
          <w:lang w:eastAsia="pl-PL"/>
        </w:rPr>
      </w:pPr>
    </w:p>
    <w:p w:rsidR="00B64869" w:rsidRDefault="00B64869" w:rsidP="00B64869">
      <w:pPr>
        <w:ind w:firstLine="284"/>
        <w:jc w:val="both"/>
        <w:rPr>
          <w:lang w:eastAsia="pl-PL"/>
        </w:rPr>
      </w:pPr>
    </w:p>
    <w:p w:rsidR="00B64869" w:rsidRDefault="00B64869" w:rsidP="00B64869">
      <w:pPr>
        <w:ind w:firstLine="284"/>
        <w:jc w:val="both"/>
        <w:rPr>
          <w:lang w:eastAsia="pl-PL"/>
        </w:rPr>
      </w:pPr>
    </w:p>
    <w:p w:rsidR="00B64869" w:rsidRDefault="00B64869" w:rsidP="00B64869">
      <w:pPr>
        <w:ind w:firstLine="284"/>
        <w:jc w:val="both"/>
        <w:rPr>
          <w:lang w:eastAsia="pl-PL"/>
        </w:rPr>
      </w:pPr>
    </w:p>
    <w:p w:rsidR="00154D22" w:rsidRDefault="00154D22" w:rsidP="0050319B">
      <w:pPr>
        <w:ind w:left="122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E747A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lastRenderedPageBreak/>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51,67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57,70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807,91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797,42</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59,81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67,45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807,91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784,31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4,48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63,10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58,17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802,67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784,31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4,47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4,39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FF0000"/>
                <w:lang w:eastAsia="pl-PL"/>
              </w:rPr>
            </w:pPr>
            <w:r w:rsidRPr="00FD72E0">
              <w:rPr>
                <w:rFonts w:eastAsia="Times New Roman" w:cs="Calibri"/>
                <w:color w:val="FF0000"/>
                <w:lang w:eastAsia="pl-PL"/>
              </w:rPr>
              <w:t>44,70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59,39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784,31</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773,81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5,60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51,70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60,78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975,79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912,84</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10,15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10,05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63,75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77,20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1767,97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1746,98</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5,16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4,99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48,95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55,95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891,85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873,49</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5,46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5,39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54,09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61,85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965,30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946,94</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10,10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10,08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74,32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77,62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1744,36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1749,61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6,84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6,61</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FF0000"/>
                <w:lang w:eastAsia="pl-PL"/>
              </w:rPr>
            </w:pPr>
            <w:r w:rsidRPr="00FD72E0">
              <w:rPr>
                <w:rFonts w:eastAsia="Times New Roman" w:cs="Calibri"/>
                <w:color w:val="FF0000"/>
                <w:lang w:eastAsia="pl-PL"/>
              </w:rPr>
              <w:t>49,82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55,04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1196,13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1162,03</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10,00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63,84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77,32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1807,32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1739,12</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10,07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77,55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66,95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1731,25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1752,23</w:t>
            </w:r>
          </w:p>
        </w:tc>
      </w:tr>
    </w:tbl>
    <w:p w:rsidR="00FD72E0" w:rsidRDefault="00FD72E0" w:rsidP="0050319B">
      <w:pPr>
        <w:ind w:left="1224"/>
        <w:jc w:val="both"/>
        <w:rPr>
          <w:lang w:eastAsia="pl-PL"/>
        </w:rPr>
      </w:pPr>
    </w:p>
    <w:p w:rsidR="0071546A" w:rsidRPr="000553AD" w:rsidRDefault="0071546A" w:rsidP="000553AD">
      <w:pPr>
        <w:jc w:val="center"/>
        <w:rPr>
          <w:sz w:val="18"/>
          <w:szCs w:val="18"/>
          <w:lang w:eastAsia="pl-PL"/>
        </w:rPr>
      </w:pPr>
      <w:r w:rsidRPr="000553AD">
        <w:rPr>
          <w:sz w:val="18"/>
          <w:szCs w:val="18"/>
          <w:lang w:eastAsia="pl-PL"/>
        </w:rPr>
        <w:t>Tabela 4.</w:t>
      </w:r>
      <w:r w:rsidR="0050676E" w:rsidRPr="000553AD">
        <w:rPr>
          <w:sz w:val="18"/>
          <w:szCs w:val="18"/>
          <w:lang w:eastAsia="pl-PL"/>
        </w:rPr>
        <w:t>11</w:t>
      </w:r>
      <w:r w:rsidRPr="000553AD">
        <w:rPr>
          <w:sz w:val="18"/>
          <w:szCs w:val="18"/>
          <w:lang w:eastAsia="pl-PL"/>
        </w:rPr>
        <w:t>. Błędy sieci uczonej obrazami powstałymi poprzez rozkład sygnału na macierze (macierz Bp) dla jednego dnia wstecz.</w:t>
      </w:r>
    </w:p>
    <w:p w:rsidR="0071546A" w:rsidRDefault="0071546A" w:rsidP="0050319B">
      <w:pPr>
        <w:ind w:left="122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E747A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2,72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2,62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47,85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52,09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473,66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460,81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2,61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2,58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44,80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51,94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458,97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452,50</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2,50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2,33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38,91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52,03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432,42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405,40</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2,42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2,32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FF0000"/>
                <w:lang w:eastAsia="pl-PL"/>
              </w:rPr>
            </w:pPr>
            <w:r w:rsidRPr="00FD72E0">
              <w:rPr>
                <w:rFonts w:eastAsia="Times New Roman" w:cs="Calibri"/>
                <w:color w:val="FF0000"/>
                <w:lang w:eastAsia="pl-PL"/>
              </w:rPr>
              <w:t>36,79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49,40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417,90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403,49</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3,37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3,02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64,05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61,86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571,53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520,27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2,82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2,71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48,74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50,03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488,08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471,25</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3,15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3,02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49,88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51,06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543,77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528,34</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3,54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3,32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52,65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56,21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612,08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572,75</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2,80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2,77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FF0000"/>
                <w:lang w:eastAsia="pl-PL"/>
              </w:rPr>
            </w:pPr>
            <w:r w:rsidRPr="00FD72E0">
              <w:rPr>
                <w:rFonts w:eastAsia="Times New Roman" w:cs="Calibri"/>
                <w:color w:val="FF0000"/>
                <w:lang w:eastAsia="pl-PL"/>
              </w:rPr>
              <w:t>48,70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53,23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486,20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484,87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3,19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2,91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49,24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51,02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538,49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502,01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10,07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10,04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77,22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62,38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1755,09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1745,40</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4,39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64,71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60,01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789,30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757,78</w:t>
            </w:r>
          </w:p>
        </w:tc>
      </w:tr>
    </w:tbl>
    <w:p w:rsidR="00FD72E0" w:rsidRDefault="00FD72E0" w:rsidP="0050319B">
      <w:pPr>
        <w:ind w:left="1224"/>
        <w:jc w:val="both"/>
        <w:rPr>
          <w:lang w:eastAsia="pl-PL"/>
        </w:rPr>
      </w:pPr>
    </w:p>
    <w:p w:rsidR="0071546A" w:rsidRPr="000553AD" w:rsidRDefault="0071546A" w:rsidP="000553AD">
      <w:pPr>
        <w:jc w:val="center"/>
        <w:rPr>
          <w:sz w:val="18"/>
          <w:szCs w:val="18"/>
          <w:lang w:eastAsia="pl-PL"/>
        </w:rPr>
      </w:pPr>
      <w:r w:rsidRPr="000553AD">
        <w:rPr>
          <w:sz w:val="18"/>
          <w:szCs w:val="18"/>
          <w:lang w:eastAsia="pl-PL"/>
        </w:rPr>
        <w:t>Tabela 4.</w:t>
      </w:r>
      <w:r w:rsidR="0050676E" w:rsidRPr="000553AD">
        <w:rPr>
          <w:sz w:val="18"/>
          <w:szCs w:val="18"/>
          <w:lang w:eastAsia="pl-PL"/>
        </w:rPr>
        <w:t>12</w:t>
      </w:r>
      <w:r w:rsidRPr="000553AD">
        <w:rPr>
          <w:sz w:val="18"/>
          <w:szCs w:val="18"/>
          <w:lang w:eastAsia="pl-PL"/>
        </w:rPr>
        <w:t>. Błędy sieci uczonej obrazami powstałymi poprzez rozkład sygnału na macierze (macierz Bp) dla siedmiu dni wstecz.</w:t>
      </w:r>
    </w:p>
    <w:p w:rsidR="0071546A" w:rsidRDefault="0071546A" w:rsidP="0050319B">
      <w:pPr>
        <w:ind w:left="1224"/>
        <w:jc w:val="both"/>
        <w:rPr>
          <w:lang w:eastAsia="pl-PL"/>
        </w:rPr>
      </w:pPr>
    </w:p>
    <w:p w:rsidR="00FD72E0" w:rsidRDefault="0050676E" w:rsidP="000553AD">
      <w:pPr>
        <w:jc w:val="center"/>
        <w:rPr>
          <w:lang w:eastAsia="pl-PL"/>
        </w:rPr>
      </w:pPr>
      <w:r>
        <w:rPr>
          <w:noProof/>
        </w:rPr>
        <w:lastRenderedPageBreak/>
        <w:drawing>
          <wp:inline distT="0" distB="0" distL="0" distR="0" wp14:anchorId="5C3FCED7" wp14:editId="16EEFBF4">
            <wp:extent cx="5220000" cy="2936421"/>
            <wp:effectExtent l="0" t="0" r="0" b="16510"/>
            <wp:docPr id="21" name="Chart 21">
              <a:extLst xmlns:a="http://schemas.openxmlformats.org/drawingml/2006/main">
                <a:ext uri="{FF2B5EF4-FFF2-40B4-BE49-F238E27FC236}">
                  <a16:creationId xmlns:a16="http://schemas.microsoft.com/office/drawing/2014/main" id="{5E715B45-334B-464B-893C-B729AA2EC7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747A9" w:rsidRPr="000553AD" w:rsidRDefault="00E747A9" w:rsidP="000553AD">
      <w:pPr>
        <w:jc w:val="center"/>
        <w:rPr>
          <w:sz w:val="18"/>
          <w:szCs w:val="18"/>
          <w:lang w:eastAsia="pl-PL"/>
        </w:rPr>
      </w:pPr>
      <w:r w:rsidRPr="000553AD">
        <w:rPr>
          <w:sz w:val="18"/>
          <w:szCs w:val="18"/>
          <w:lang w:eastAsia="pl-PL"/>
        </w:rPr>
        <w:t>Rysunek 4.8. Błędy średnie dla poszczególnych sieci w zależności od ilości dni wstecz branych pod uwagę dla macierzy Bp.</w:t>
      </w:r>
    </w:p>
    <w:p w:rsidR="00FD72E0" w:rsidRDefault="00FD72E0" w:rsidP="0050319B">
      <w:pPr>
        <w:ind w:left="122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E747A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5,01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4,68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62,32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69,14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883,98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831,52</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4,45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60,87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60,52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802,67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786,93</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4,60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4,45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55,50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57,32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810,54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786,93</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4,75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FF0000"/>
                <w:lang w:eastAsia="pl-PL"/>
              </w:rPr>
            </w:pPr>
            <w:r w:rsidRPr="00FD72E0">
              <w:rPr>
                <w:rFonts w:eastAsia="Times New Roman" w:cs="Calibri"/>
                <w:color w:val="FF0000"/>
                <w:lang w:eastAsia="pl-PL"/>
              </w:rPr>
              <w:t>52,22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60,33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839,39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807,91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7,18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6,70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62,30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59,40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1227,61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1167,28</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7,17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6,74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53,58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62,72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1240,73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1177,77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5,06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52,52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54,49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912,84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886,61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7,02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6,89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52,69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60,94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1222,36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1206,63</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10,08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64,31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77,96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1739,12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1749,61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9,93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9,85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73,02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76,40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1718,13</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1710,26</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10,55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9,98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77,44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74,14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1817,81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1736,49</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10,42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10,01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FF0000"/>
                <w:lang w:eastAsia="pl-PL"/>
              </w:rPr>
            </w:pPr>
            <w:r w:rsidRPr="00FD72E0">
              <w:rPr>
                <w:rFonts w:eastAsia="Times New Roman" w:cs="Calibri"/>
                <w:color w:val="FF0000"/>
                <w:lang w:eastAsia="pl-PL"/>
              </w:rPr>
              <w:t>62,83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77,63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1794,20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1739,12</w:t>
            </w:r>
          </w:p>
        </w:tc>
      </w:tr>
    </w:tbl>
    <w:p w:rsidR="00FD72E0" w:rsidRDefault="00FD72E0" w:rsidP="0050319B">
      <w:pPr>
        <w:ind w:left="1224"/>
        <w:jc w:val="both"/>
        <w:rPr>
          <w:lang w:eastAsia="pl-PL"/>
        </w:rPr>
      </w:pPr>
    </w:p>
    <w:p w:rsidR="0071546A" w:rsidRPr="000553AD" w:rsidRDefault="0071546A" w:rsidP="000553AD">
      <w:pPr>
        <w:jc w:val="center"/>
        <w:rPr>
          <w:sz w:val="18"/>
          <w:szCs w:val="18"/>
          <w:lang w:eastAsia="pl-PL"/>
        </w:rPr>
      </w:pPr>
      <w:r w:rsidRPr="000553AD">
        <w:rPr>
          <w:sz w:val="18"/>
          <w:szCs w:val="18"/>
          <w:lang w:eastAsia="pl-PL"/>
        </w:rPr>
        <w:t>Tabela 4.</w:t>
      </w:r>
      <w:r w:rsidR="0050676E" w:rsidRPr="000553AD">
        <w:rPr>
          <w:sz w:val="18"/>
          <w:szCs w:val="18"/>
          <w:lang w:eastAsia="pl-PL"/>
        </w:rPr>
        <w:t>1</w:t>
      </w:r>
      <w:r w:rsidRPr="000553AD">
        <w:rPr>
          <w:sz w:val="18"/>
          <w:szCs w:val="18"/>
          <w:lang w:eastAsia="pl-PL"/>
        </w:rPr>
        <w:t>3. Błędy sieci uczonej obrazami powstałymi poprzez rozkład sygnału na macierze (macierz C) dla jednego dnia wstecz.</w:t>
      </w:r>
    </w:p>
    <w:p w:rsidR="0071546A" w:rsidRDefault="0071546A" w:rsidP="0050319B">
      <w:pPr>
        <w:ind w:left="1224"/>
        <w:jc w:val="both"/>
        <w:rPr>
          <w:lang w:eastAsia="pl-PL"/>
        </w:rPr>
      </w:pPr>
    </w:p>
    <w:p w:rsidR="00154D22" w:rsidRDefault="00154D22" w:rsidP="0050319B">
      <w:pPr>
        <w:ind w:left="122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FD72E0" w:rsidRPr="00FD72E0" w:rsidTr="00E747A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lastRenderedPageBreak/>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erru_mae [MW]</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2,62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2,56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38,68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50,52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462,11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449,13</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2,63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2,55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41,14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51,03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454,70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447,21</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2,74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2,58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51,42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43,97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478,63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454,27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2,46</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2,39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FF0000"/>
                <w:lang w:eastAsia="pl-PL"/>
              </w:rPr>
            </w:pPr>
            <w:r w:rsidRPr="00FD72E0">
              <w:rPr>
                <w:rFonts w:eastAsia="Times New Roman" w:cs="Calibri"/>
                <w:color w:val="FF0000"/>
                <w:lang w:eastAsia="pl-PL"/>
              </w:rPr>
              <w:t>36,14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50,42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428,56</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415,92</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3,25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3,24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52,45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55,03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571,63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558,47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3,14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2,88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49,26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53,56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537,22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496,26</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3,15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3,06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52,91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53,31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547,31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532,08</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4,12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3,74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55,75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55,07</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710,70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647,86</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3,15</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3,12</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FF0000"/>
                <w:lang w:eastAsia="pl-PL"/>
              </w:rPr>
            </w:pPr>
            <w:r w:rsidRPr="00FD72E0">
              <w:rPr>
                <w:rFonts w:eastAsia="Times New Roman" w:cs="Calibri"/>
                <w:color w:val="FF0000"/>
                <w:lang w:eastAsia="pl-PL"/>
              </w:rPr>
              <w:t>52,04</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54,10</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547,77</w:t>
            </w:r>
          </w:p>
        </w:tc>
        <w:tc>
          <w:tcPr>
            <w:tcW w:w="1120" w:type="dxa"/>
            <w:tcBorders>
              <w:top w:val="nil"/>
              <w:left w:val="nil"/>
              <w:bottom w:val="single" w:sz="4" w:space="0" w:color="auto"/>
              <w:right w:val="single" w:sz="4" w:space="0" w:color="auto"/>
            </w:tcBorders>
            <w:shd w:val="clear" w:color="000000" w:fill="A9D08E"/>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542,77</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3,16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3,05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54,24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lang w:eastAsia="pl-PL"/>
              </w:rPr>
            </w:pPr>
            <w:r w:rsidRPr="00FD72E0">
              <w:rPr>
                <w:rFonts w:eastAsia="Times New Roman" w:cs="Calibri"/>
                <w:lang w:eastAsia="pl-PL"/>
              </w:rPr>
              <w:t>53,38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550,12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533,38</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5,36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5,33</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66,12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65,68</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936,89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931,13</w:t>
            </w:r>
          </w:p>
        </w:tc>
      </w:tr>
      <w:tr w:rsidR="00FD72E0" w:rsidRPr="00FD72E0"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10,19</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10,06</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64,05</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77,60</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1759,84</w:t>
            </w:r>
          </w:p>
        </w:tc>
        <w:tc>
          <w:tcPr>
            <w:tcW w:w="1120" w:type="dxa"/>
            <w:tcBorders>
              <w:top w:val="nil"/>
              <w:left w:val="nil"/>
              <w:bottom w:val="single" w:sz="4" w:space="0" w:color="auto"/>
              <w:right w:val="single" w:sz="4" w:space="0" w:color="auto"/>
            </w:tcBorders>
            <w:shd w:val="clear" w:color="auto" w:fill="auto"/>
            <w:noWrap/>
            <w:vAlign w:val="bottom"/>
            <w:hideMark/>
          </w:tcPr>
          <w:p w:rsidR="00FD72E0" w:rsidRPr="00FD72E0" w:rsidRDefault="00FD72E0" w:rsidP="000553AD">
            <w:pPr>
              <w:spacing w:after="0" w:line="240" w:lineRule="auto"/>
              <w:jc w:val="center"/>
              <w:rPr>
                <w:rFonts w:eastAsia="Times New Roman" w:cs="Calibri"/>
                <w:color w:val="000000"/>
                <w:lang w:eastAsia="pl-PL"/>
              </w:rPr>
            </w:pPr>
            <w:r w:rsidRPr="00FD72E0">
              <w:rPr>
                <w:rFonts w:eastAsia="Times New Roman" w:cs="Calibri"/>
                <w:color w:val="000000"/>
                <w:lang w:eastAsia="pl-PL"/>
              </w:rPr>
              <w:t>1744,98</w:t>
            </w:r>
          </w:p>
        </w:tc>
      </w:tr>
    </w:tbl>
    <w:p w:rsidR="00FD72E0" w:rsidRDefault="00FD72E0" w:rsidP="0050319B">
      <w:pPr>
        <w:ind w:left="1224"/>
        <w:jc w:val="both"/>
        <w:rPr>
          <w:lang w:eastAsia="pl-PL"/>
        </w:rPr>
      </w:pPr>
    </w:p>
    <w:p w:rsidR="0071546A" w:rsidRPr="000553AD" w:rsidRDefault="0071546A" w:rsidP="000553AD">
      <w:pPr>
        <w:jc w:val="center"/>
        <w:rPr>
          <w:sz w:val="18"/>
          <w:szCs w:val="18"/>
          <w:lang w:eastAsia="pl-PL"/>
        </w:rPr>
      </w:pPr>
      <w:r w:rsidRPr="000553AD">
        <w:rPr>
          <w:sz w:val="18"/>
          <w:szCs w:val="18"/>
          <w:lang w:eastAsia="pl-PL"/>
        </w:rPr>
        <w:t>Tabela 4.</w:t>
      </w:r>
      <w:r w:rsidR="0050676E" w:rsidRPr="000553AD">
        <w:rPr>
          <w:sz w:val="18"/>
          <w:szCs w:val="18"/>
          <w:lang w:eastAsia="pl-PL"/>
        </w:rPr>
        <w:t>14</w:t>
      </w:r>
      <w:r w:rsidRPr="000553AD">
        <w:rPr>
          <w:sz w:val="18"/>
          <w:szCs w:val="18"/>
          <w:lang w:eastAsia="pl-PL"/>
        </w:rPr>
        <w:t>. Błędy sieci uczonej obrazami powstałymi poprzez rozkład sygnału na macierze (macierz C) dla siedmiu dni wstecz.</w:t>
      </w:r>
    </w:p>
    <w:p w:rsidR="0071546A" w:rsidRDefault="0071546A" w:rsidP="0050319B">
      <w:pPr>
        <w:ind w:left="1224"/>
        <w:jc w:val="both"/>
        <w:rPr>
          <w:lang w:eastAsia="pl-PL"/>
        </w:rPr>
      </w:pPr>
    </w:p>
    <w:p w:rsidR="00FD72E0" w:rsidRDefault="0050676E" w:rsidP="000553AD">
      <w:pPr>
        <w:jc w:val="center"/>
        <w:rPr>
          <w:lang w:eastAsia="pl-PL"/>
        </w:rPr>
      </w:pPr>
      <w:r>
        <w:rPr>
          <w:noProof/>
        </w:rPr>
        <w:drawing>
          <wp:inline distT="0" distB="0" distL="0" distR="0" wp14:anchorId="6FA188EC" wp14:editId="230EB77A">
            <wp:extent cx="5220000" cy="2936421"/>
            <wp:effectExtent l="0" t="0" r="0" b="16510"/>
            <wp:docPr id="22" name="Chart 22">
              <a:extLst xmlns:a="http://schemas.openxmlformats.org/drawingml/2006/main">
                <a:ext uri="{FF2B5EF4-FFF2-40B4-BE49-F238E27FC236}">
                  <a16:creationId xmlns:a16="http://schemas.microsoft.com/office/drawing/2014/main" id="{A7CD23AE-8134-437B-B5F7-BC7E3F4923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747A9" w:rsidRPr="000553AD" w:rsidRDefault="00E747A9" w:rsidP="000553AD">
      <w:pPr>
        <w:jc w:val="center"/>
        <w:rPr>
          <w:sz w:val="18"/>
          <w:szCs w:val="18"/>
          <w:lang w:eastAsia="pl-PL"/>
        </w:rPr>
      </w:pPr>
      <w:r w:rsidRPr="000553AD">
        <w:rPr>
          <w:sz w:val="18"/>
          <w:szCs w:val="18"/>
          <w:lang w:eastAsia="pl-PL"/>
        </w:rPr>
        <w:t>Rysunek 4.9. Błędy średnie dla poszczególnych sieci w zależności od ilości dni wstecz branych pod uwagę dla macierzy C.</w:t>
      </w:r>
    </w:p>
    <w:p w:rsidR="00154D22" w:rsidRDefault="00154D22" w:rsidP="0050319B">
      <w:pPr>
        <w:ind w:left="1224"/>
        <w:jc w:val="both"/>
        <w:rPr>
          <w:lang w:eastAsia="pl-PL"/>
        </w:rPr>
      </w:pPr>
    </w:p>
    <w:p w:rsidR="004D4FBB" w:rsidRDefault="004D4FBB" w:rsidP="0050319B">
      <w:pPr>
        <w:ind w:left="122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6A5F1E" w:rsidRPr="006A5F1E" w:rsidTr="00E747A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lastRenderedPageBreak/>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erru_mae [MW]</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4,64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4,61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56,75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63,74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823,65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818,41</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4,56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4,31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62,12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63,53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797,42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763,32</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5,05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4,97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60,30</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lang w:eastAsia="pl-PL"/>
              </w:rPr>
            </w:pPr>
            <w:r w:rsidRPr="006A5F1E">
              <w:rPr>
                <w:rFonts w:eastAsia="Times New Roman" w:cs="Calibri"/>
                <w:lang w:eastAsia="pl-PL"/>
              </w:rPr>
              <w:t>56,44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878,74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876,12</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4,50</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4,44</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FF0000"/>
                <w:lang w:eastAsia="pl-PL"/>
              </w:rPr>
            </w:pPr>
            <w:r w:rsidRPr="006A5F1E">
              <w:rPr>
                <w:rFonts w:eastAsia="Times New Roman" w:cs="Calibri"/>
                <w:color w:val="FF0000"/>
                <w:lang w:eastAsia="pl-PL"/>
              </w:rPr>
              <w:t>43,38</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lang w:eastAsia="pl-PL"/>
              </w:rPr>
            </w:pPr>
            <w:r w:rsidRPr="006A5F1E">
              <w:rPr>
                <w:rFonts w:eastAsia="Times New Roman" w:cs="Calibri"/>
                <w:lang w:eastAsia="pl-PL"/>
              </w:rPr>
              <w:t>58,96</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807,91</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789,55</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6,41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6,35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43,92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lang w:eastAsia="pl-PL"/>
              </w:rPr>
            </w:pPr>
            <w:r w:rsidRPr="006A5F1E">
              <w:rPr>
                <w:rFonts w:eastAsia="Times New Roman" w:cs="Calibri"/>
                <w:lang w:eastAsia="pl-PL"/>
              </w:rPr>
              <w:t>54,85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1143,67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1127,93</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5,95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5,88</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54,90</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lang w:eastAsia="pl-PL"/>
              </w:rPr>
            </w:pPr>
            <w:r w:rsidRPr="006A5F1E">
              <w:rPr>
                <w:rFonts w:eastAsia="Times New Roman" w:cs="Calibri"/>
                <w:lang w:eastAsia="pl-PL"/>
              </w:rPr>
              <w:t>56,10</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1043,99</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1038,75</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5,12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5,02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53,03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lang w:eastAsia="pl-PL"/>
              </w:rPr>
            </w:pPr>
            <w:r w:rsidRPr="006A5F1E">
              <w:rPr>
                <w:rFonts w:eastAsia="Times New Roman" w:cs="Calibri"/>
                <w:lang w:eastAsia="pl-PL"/>
              </w:rPr>
              <w:t>55,14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894,48</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881,36</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6,46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6,42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55,77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lang w:eastAsia="pl-PL"/>
              </w:rPr>
            </w:pPr>
            <w:r w:rsidRPr="006A5F1E">
              <w:rPr>
                <w:rFonts w:eastAsia="Times New Roman" w:cs="Calibri"/>
                <w:lang w:eastAsia="pl-PL"/>
              </w:rPr>
              <w:t>55,88</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1125,31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1125,31</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10,11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10,06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FF0000"/>
                <w:lang w:eastAsia="pl-PL"/>
              </w:rPr>
            </w:pPr>
            <w:r w:rsidRPr="006A5F1E">
              <w:rPr>
                <w:rFonts w:eastAsia="Times New Roman" w:cs="Calibri"/>
                <w:color w:val="FF0000"/>
                <w:lang w:eastAsia="pl-PL"/>
              </w:rPr>
              <w:t>52,65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lang w:eastAsia="pl-PL"/>
              </w:rPr>
            </w:pPr>
            <w:r w:rsidRPr="006A5F1E">
              <w:rPr>
                <w:rFonts w:eastAsia="Times New Roman" w:cs="Calibri"/>
                <w:lang w:eastAsia="pl-PL"/>
              </w:rPr>
              <w:t>77,27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1765,35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1746,98</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10,54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9,98</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74,32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77,64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1799,45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1736,49</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10,29</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10,04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67,85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77,85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1762,72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1746,98</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9,83</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10,13</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74,28</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77,58</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1702,39</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1757,48</w:t>
            </w:r>
          </w:p>
        </w:tc>
      </w:tr>
    </w:tbl>
    <w:p w:rsidR="00FD72E0" w:rsidRDefault="00FD72E0" w:rsidP="0050319B">
      <w:pPr>
        <w:ind w:left="1224"/>
        <w:jc w:val="both"/>
        <w:rPr>
          <w:lang w:eastAsia="pl-PL"/>
        </w:rPr>
      </w:pPr>
    </w:p>
    <w:p w:rsidR="0071546A" w:rsidRPr="000553AD" w:rsidRDefault="0071546A" w:rsidP="000553AD">
      <w:pPr>
        <w:jc w:val="center"/>
        <w:rPr>
          <w:sz w:val="18"/>
          <w:szCs w:val="18"/>
          <w:lang w:eastAsia="pl-PL"/>
        </w:rPr>
      </w:pPr>
      <w:r w:rsidRPr="000553AD">
        <w:rPr>
          <w:sz w:val="18"/>
          <w:szCs w:val="18"/>
          <w:lang w:eastAsia="pl-PL"/>
        </w:rPr>
        <w:t>Tabela 4.</w:t>
      </w:r>
      <w:r w:rsidR="0050676E" w:rsidRPr="000553AD">
        <w:rPr>
          <w:sz w:val="18"/>
          <w:szCs w:val="18"/>
          <w:lang w:eastAsia="pl-PL"/>
        </w:rPr>
        <w:t>15</w:t>
      </w:r>
      <w:r w:rsidRPr="000553AD">
        <w:rPr>
          <w:sz w:val="18"/>
          <w:szCs w:val="18"/>
          <w:lang w:eastAsia="pl-PL"/>
        </w:rPr>
        <w:t>. Błędy sieci uczonej obrazami powstałymi poprzez rozkład sygnału na macierze (macierz D) dla jednego dnia wstecz.</w:t>
      </w:r>
    </w:p>
    <w:p w:rsidR="0071546A" w:rsidRDefault="0071546A" w:rsidP="0050319B">
      <w:pPr>
        <w:ind w:left="1224"/>
        <w:jc w:val="both"/>
        <w:rPr>
          <w:lang w:eastAsia="pl-PL"/>
        </w:rPr>
      </w:pPr>
    </w:p>
    <w:tbl>
      <w:tblPr>
        <w:tblW w:w="7540" w:type="dxa"/>
        <w:jc w:val="center"/>
        <w:tblCellMar>
          <w:left w:w="70" w:type="dxa"/>
          <w:right w:w="70" w:type="dxa"/>
        </w:tblCellMar>
        <w:tblLook w:val="04A0" w:firstRow="1" w:lastRow="0" w:firstColumn="1" w:lastColumn="0" w:noHBand="0" w:noVBand="1"/>
      </w:tblPr>
      <w:tblGrid>
        <w:gridCol w:w="820"/>
        <w:gridCol w:w="1120"/>
        <w:gridCol w:w="1135"/>
        <w:gridCol w:w="1120"/>
        <w:gridCol w:w="1120"/>
        <w:gridCol w:w="1120"/>
        <w:gridCol w:w="1120"/>
      </w:tblGrid>
      <w:tr w:rsidR="006A5F1E" w:rsidRPr="006A5F1E" w:rsidTr="00E747A9">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Sieć</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errt_mean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erru_mean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errt_max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erru_max [%]</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errt_mae [MW]</w:t>
            </w:r>
          </w:p>
        </w:tc>
        <w:tc>
          <w:tcPr>
            <w:tcW w:w="1120" w:type="dxa"/>
            <w:tcBorders>
              <w:top w:val="single" w:sz="4" w:space="0" w:color="auto"/>
              <w:left w:val="nil"/>
              <w:bottom w:val="single" w:sz="4" w:space="0" w:color="auto"/>
              <w:right w:val="single" w:sz="4" w:space="0" w:color="auto"/>
            </w:tcBorders>
            <w:shd w:val="clear" w:color="000000" w:fill="B4C6E7"/>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erru_mae [MW]</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2,54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2,52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44,28</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53,96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437,96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439,24</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2,75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2,55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51,27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54,97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468,71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440,85</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2,55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2,39</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FF0000"/>
                <w:lang w:eastAsia="pl-PL"/>
              </w:rPr>
            </w:pPr>
            <w:r w:rsidRPr="006A5F1E">
              <w:rPr>
                <w:rFonts w:eastAsia="Times New Roman" w:cs="Calibri"/>
                <w:color w:val="FF0000"/>
                <w:lang w:eastAsia="pl-PL"/>
              </w:rPr>
              <w:t>42,50</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53,24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445,05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415,20</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2,55</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2,36</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51,63</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41,57</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448,70</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411,38</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3,43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3,22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50,36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56,17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587,68</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554,67</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3,16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3,01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47,36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51,31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545,22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523,67</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3,00</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2,99</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53,74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44,42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527,07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520,35</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F4B084"/>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8</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3,83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3,71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53,32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53,97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658,31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633,05</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9</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3,73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3,18</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53,60</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57,74</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640,92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547,86</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10</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3,54</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3,22</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FF0000"/>
                <w:lang w:eastAsia="pl-PL"/>
              </w:rPr>
            </w:pPr>
            <w:r w:rsidRPr="006A5F1E">
              <w:rPr>
                <w:rFonts w:eastAsia="Times New Roman" w:cs="Calibri"/>
                <w:color w:val="FF0000"/>
                <w:lang w:eastAsia="pl-PL"/>
              </w:rPr>
              <w:t>47,47</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55,25</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625,32</w:t>
            </w:r>
          </w:p>
        </w:tc>
        <w:tc>
          <w:tcPr>
            <w:tcW w:w="1120" w:type="dxa"/>
            <w:tcBorders>
              <w:top w:val="nil"/>
              <w:left w:val="nil"/>
              <w:bottom w:val="single" w:sz="4" w:space="0" w:color="auto"/>
              <w:right w:val="single" w:sz="4" w:space="0" w:color="auto"/>
            </w:tcBorders>
            <w:shd w:val="clear" w:color="000000" w:fill="A9D08E"/>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562,36</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11</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5,33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5,23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59,86</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62,39</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941,27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913,00</w:t>
            </w:r>
          </w:p>
        </w:tc>
      </w:tr>
      <w:tr w:rsidR="006A5F1E" w:rsidRPr="006A5F1E" w:rsidTr="00E747A9">
        <w:trPr>
          <w:trHeight w:val="300"/>
          <w:jc w:val="center"/>
        </w:trPr>
        <w:tc>
          <w:tcPr>
            <w:tcW w:w="820" w:type="dxa"/>
            <w:tcBorders>
              <w:top w:val="nil"/>
              <w:left w:val="single" w:sz="4" w:space="0" w:color="auto"/>
              <w:bottom w:val="single" w:sz="4" w:space="0" w:color="auto"/>
              <w:right w:val="single" w:sz="4" w:space="0" w:color="auto"/>
            </w:tcBorders>
            <w:shd w:val="clear" w:color="000000" w:fill="C65911"/>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9,72</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9,33</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75,07</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53,75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1684,05</w:t>
            </w:r>
          </w:p>
        </w:tc>
        <w:tc>
          <w:tcPr>
            <w:tcW w:w="1120" w:type="dxa"/>
            <w:tcBorders>
              <w:top w:val="nil"/>
              <w:left w:val="nil"/>
              <w:bottom w:val="single" w:sz="4" w:space="0" w:color="auto"/>
              <w:right w:val="single" w:sz="4" w:space="0" w:color="auto"/>
            </w:tcBorders>
            <w:shd w:val="clear" w:color="auto" w:fill="auto"/>
            <w:noWrap/>
            <w:vAlign w:val="bottom"/>
            <w:hideMark/>
          </w:tcPr>
          <w:p w:rsidR="006A5F1E" w:rsidRPr="006A5F1E" w:rsidRDefault="006A5F1E" w:rsidP="000553AD">
            <w:pPr>
              <w:spacing w:after="0" w:line="240" w:lineRule="auto"/>
              <w:jc w:val="center"/>
              <w:rPr>
                <w:rFonts w:eastAsia="Times New Roman" w:cs="Calibri"/>
                <w:color w:val="000000"/>
                <w:lang w:eastAsia="pl-PL"/>
              </w:rPr>
            </w:pPr>
            <w:r w:rsidRPr="006A5F1E">
              <w:rPr>
                <w:rFonts w:eastAsia="Times New Roman" w:cs="Calibri"/>
                <w:color w:val="000000"/>
                <w:lang w:eastAsia="pl-PL"/>
              </w:rPr>
              <w:t>1624,54</w:t>
            </w:r>
          </w:p>
        </w:tc>
      </w:tr>
    </w:tbl>
    <w:p w:rsidR="006A5F1E" w:rsidRPr="000553AD" w:rsidRDefault="006A5F1E" w:rsidP="0050319B">
      <w:pPr>
        <w:ind w:left="1224"/>
        <w:jc w:val="both"/>
        <w:rPr>
          <w:sz w:val="18"/>
          <w:szCs w:val="18"/>
          <w:lang w:eastAsia="pl-PL"/>
        </w:rPr>
      </w:pPr>
    </w:p>
    <w:p w:rsidR="0071546A" w:rsidRPr="000553AD" w:rsidRDefault="0071546A" w:rsidP="0050319B">
      <w:pPr>
        <w:jc w:val="both"/>
        <w:rPr>
          <w:sz w:val="18"/>
          <w:szCs w:val="18"/>
          <w:lang w:eastAsia="pl-PL"/>
        </w:rPr>
      </w:pPr>
      <w:r w:rsidRPr="000553AD">
        <w:rPr>
          <w:sz w:val="18"/>
          <w:szCs w:val="18"/>
          <w:lang w:eastAsia="pl-PL"/>
        </w:rPr>
        <w:t>Tabela 4.</w:t>
      </w:r>
      <w:r w:rsidR="0050676E" w:rsidRPr="000553AD">
        <w:rPr>
          <w:sz w:val="18"/>
          <w:szCs w:val="18"/>
          <w:lang w:eastAsia="pl-PL"/>
        </w:rPr>
        <w:t>16</w:t>
      </w:r>
      <w:r w:rsidRPr="000553AD">
        <w:rPr>
          <w:sz w:val="18"/>
          <w:szCs w:val="18"/>
          <w:lang w:eastAsia="pl-PL"/>
        </w:rPr>
        <w:t>. Błędy sieci uczonej obrazami powstałymi poprzez rozkład sygnału na macierze (macierz D) dla siedmiu dni wstecz.</w:t>
      </w:r>
    </w:p>
    <w:p w:rsidR="0071546A" w:rsidRDefault="0071546A" w:rsidP="0050319B">
      <w:pPr>
        <w:ind w:left="1224"/>
        <w:jc w:val="both"/>
        <w:rPr>
          <w:lang w:eastAsia="pl-PL"/>
        </w:rPr>
      </w:pPr>
    </w:p>
    <w:p w:rsidR="006A5F1E" w:rsidRDefault="006A5F1E" w:rsidP="000553AD">
      <w:pPr>
        <w:jc w:val="center"/>
        <w:rPr>
          <w:lang w:eastAsia="pl-PL"/>
        </w:rPr>
      </w:pPr>
      <w:r>
        <w:rPr>
          <w:noProof/>
        </w:rPr>
        <w:lastRenderedPageBreak/>
        <w:drawing>
          <wp:inline distT="0" distB="0" distL="0" distR="0" wp14:anchorId="4B799188" wp14:editId="14D53CCC">
            <wp:extent cx="5220000" cy="2936421"/>
            <wp:effectExtent l="0" t="0" r="0" b="16510"/>
            <wp:docPr id="23" name="Chart 23">
              <a:extLst xmlns:a="http://schemas.openxmlformats.org/drawingml/2006/main">
                <a:ext uri="{FF2B5EF4-FFF2-40B4-BE49-F238E27FC236}">
                  <a16:creationId xmlns:a16="http://schemas.microsoft.com/office/drawing/2014/main" id="{6A5D4CCD-AA04-46E1-BE6C-7F34CCB0D8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747A9" w:rsidRPr="000553AD" w:rsidRDefault="00E747A9" w:rsidP="000553AD">
      <w:pPr>
        <w:jc w:val="center"/>
        <w:rPr>
          <w:sz w:val="18"/>
          <w:szCs w:val="18"/>
          <w:lang w:eastAsia="pl-PL"/>
        </w:rPr>
      </w:pPr>
      <w:r w:rsidRPr="000553AD">
        <w:rPr>
          <w:sz w:val="18"/>
          <w:szCs w:val="18"/>
          <w:lang w:eastAsia="pl-PL"/>
        </w:rPr>
        <w:t>Rysunek 4.10. Błędy średnie dla poszczególnych sieci w zależności od ilości dni wstecz branych pod uwagę dla macierzy D.</w:t>
      </w:r>
    </w:p>
    <w:p w:rsidR="005D3DF4" w:rsidRDefault="005D3DF4" w:rsidP="0050319B">
      <w:pPr>
        <w:jc w:val="both"/>
        <w:rPr>
          <w:lang w:eastAsia="pl-PL"/>
        </w:rPr>
      </w:pPr>
    </w:p>
    <w:p w:rsidR="0044602E" w:rsidRDefault="0044602E" w:rsidP="000B46C2">
      <w:pPr>
        <w:ind w:firstLine="284"/>
        <w:jc w:val="both"/>
        <w:rPr>
          <w:lang w:eastAsia="pl-PL"/>
        </w:rPr>
      </w:pPr>
      <w:r>
        <w:rPr>
          <w:lang w:eastAsia="pl-PL"/>
        </w:rPr>
        <w:t>Niezależnie od drobnych różnic między poszczególnymi wariantami metody macierzowe</w:t>
      </w:r>
      <w:r w:rsidR="005D3DF4">
        <w:rPr>
          <w:lang w:eastAsia="pl-PL"/>
        </w:rPr>
        <w:t>j</w:t>
      </w:r>
      <w:r>
        <w:rPr>
          <w:lang w:eastAsia="pl-PL"/>
        </w:rPr>
        <w:t xml:space="preserve">, jednoznacznie można stwierdzić, że sposób ułożenia poszczególnych komórek z wartościami obciążenia nie ma znaczenia w tej metodzie. Z badań wynika, że najmniejszy błąd uzyskano stosując typ macierzy Bp, lecz należy być ostrożnym ze stawianiem tezy, że jest to zasługa konkretnego ułożenia danych, a bardziej przypadek wynikający z danego cyklu uczenia. Wysoce prawdopodobne, że gdyby przeprowadzić badania ponownie, wartości delikatnie uległyby zmianie i inny wariant mógłby okazać się korzystniejszy. </w:t>
      </w:r>
    </w:p>
    <w:p w:rsidR="009B484A" w:rsidRDefault="009B484A" w:rsidP="000B46C2">
      <w:pPr>
        <w:ind w:firstLine="284"/>
        <w:jc w:val="both"/>
        <w:rPr>
          <w:lang w:eastAsia="pl-PL"/>
        </w:rPr>
      </w:pPr>
      <w:r>
        <w:rPr>
          <w:lang w:eastAsia="pl-PL"/>
        </w:rPr>
        <w:t>Z obserwacji wynika, że metoda macierzowa da</w:t>
      </w:r>
      <w:r w:rsidR="005D3DF4">
        <w:rPr>
          <w:lang w:eastAsia="pl-PL"/>
        </w:rPr>
        <w:t>j</w:t>
      </w:r>
      <w:r>
        <w:rPr>
          <w:lang w:eastAsia="pl-PL"/>
        </w:rPr>
        <w:t xml:space="preserve">e bardzo dobre rezultaty, gdy bierze się pod uwagę siedem dni wstecz, zamiast jednego. Wyniki są porównywalne z metodą falkową. Jednak tutaj objawia się wyższość metody macierzowej – jej czas uczenia jest znacznie krótszy niż pozostałych. </w:t>
      </w:r>
    </w:p>
    <w:p w:rsidR="0044602E" w:rsidRDefault="009B484A" w:rsidP="000B46C2">
      <w:pPr>
        <w:ind w:firstLine="284"/>
        <w:jc w:val="both"/>
        <w:rPr>
          <w:lang w:eastAsia="pl-PL"/>
        </w:rPr>
      </w:pPr>
      <w:r>
        <w:rPr>
          <w:lang w:eastAsia="pl-PL"/>
        </w:rPr>
        <w:t>Na wykresach (4.5 - 4.10) widać również jasne zależności między różnymi sieciami. Najczęściej sieć nr 4 dawała najlepsze wyniki. Wydaje się być najbardziej odpowiednia do tej właśnie metody.</w:t>
      </w:r>
    </w:p>
    <w:p w:rsidR="009B484A" w:rsidRDefault="009B484A" w:rsidP="000B46C2">
      <w:pPr>
        <w:ind w:firstLine="284"/>
        <w:jc w:val="both"/>
        <w:rPr>
          <w:lang w:eastAsia="pl-PL"/>
        </w:rPr>
      </w:pPr>
      <w:r>
        <w:rPr>
          <w:lang w:eastAsia="pl-PL"/>
        </w:rPr>
        <w:t>Błędy maksymalne nie wyróżniają się na tle pozostałych. Wartości te krążą wokół 50%, lecz dla lepszych sieci schodzą do 40%.</w:t>
      </w:r>
    </w:p>
    <w:p w:rsidR="00154D22" w:rsidRDefault="009B484A" w:rsidP="00B72859">
      <w:pPr>
        <w:ind w:firstLine="284"/>
        <w:jc w:val="both"/>
        <w:rPr>
          <w:lang w:eastAsia="pl-PL"/>
        </w:rPr>
      </w:pPr>
      <w:r>
        <w:rPr>
          <w:lang w:eastAsia="pl-PL"/>
        </w:rPr>
        <w:t xml:space="preserve">Jak już wcześniej zauważono, dodatkowa warstwa konwolucyjna nie przyniosła żadnych korzyści. Nic w tym dziwnego, ponieważ w tej </w:t>
      </w:r>
      <w:r w:rsidR="002B7129">
        <w:rPr>
          <w:lang w:eastAsia="pl-PL"/>
        </w:rPr>
        <w:t xml:space="preserve">metodzie wprowadzane obrazy są </w:t>
      </w:r>
      <w:r w:rsidR="005D3DF4">
        <w:rPr>
          <w:lang w:eastAsia="pl-PL"/>
        </w:rPr>
        <w:t>bardzo proste</w:t>
      </w:r>
      <w:r w:rsidR="002B7129">
        <w:rPr>
          <w:lang w:eastAsia="pl-PL"/>
        </w:rPr>
        <w:t xml:space="preserve"> i zawiera</w:t>
      </w:r>
      <w:r w:rsidR="005D3DF4">
        <w:rPr>
          <w:lang w:eastAsia="pl-PL"/>
        </w:rPr>
        <w:t>j</w:t>
      </w:r>
      <w:r w:rsidR="002B7129">
        <w:rPr>
          <w:lang w:eastAsia="pl-PL"/>
        </w:rPr>
        <w:t xml:space="preserve">ą mało informacji, więc kolejne filtry doszukują się mało istotnych szczegółów. Z tego samego powodu operacje </w:t>
      </w:r>
      <w:r w:rsidR="00A53717">
        <w:rPr>
          <w:lang w:eastAsia="pl-PL"/>
        </w:rPr>
        <w:t>d</w:t>
      </w:r>
      <w:r w:rsidR="002B7129">
        <w:rPr>
          <w:lang w:eastAsia="pl-PL"/>
        </w:rPr>
        <w:t xml:space="preserve">ropout i </w:t>
      </w:r>
      <w:r w:rsidR="00A53717">
        <w:rPr>
          <w:lang w:eastAsia="pl-PL"/>
        </w:rPr>
        <w:t>m</w:t>
      </w:r>
      <w:r w:rsidR="002B7129">
        <w:rPr>
          <w:lang w:eastAsia="pl-PL"/>
        </w:rPr>
        <w:t>ax</w:t>
      </w:r>
      <w:r w:rsidR="00A53717">
        <w:rPr>
          <w:lang w:eastAsia="pl-PL"/>
        </w:rPr>
        <w:t>p</w:t>
      </w:r>
      <w:r w:rsidR="002B7129">
        <w:rPr>
          <w:lang w:eastAsia="pl-PL"/>
        </w:rPr>
        <w:t>ooling nie mają tutaj zastosowania. W żadnym przypadku nie poprawiły znacząco wyników.</w:t>
      </w:r>
    </w:p>
    <w:p w:rsidR="008C162E" w:rsidRPr="000553AD" w:rsidRDefault="008C162E" w:rsidP="007722D8">
      <w:pPr>
        <w:pStyle w:val="Heading2"/>
        <w:numPr>
          <w:ilvl w:val="1"/>
          <w:numId w:val="12"/>
        </w:numPr>
        <w:jc w:val="both"/>
        <w:rPr>
          <w:rFonts w:ascii="Calibri" w:hAnsi="Calibri"/>
        </w:rPr>
      </w:pPr>
      <w:bookmarkStart w:id="74" w:name="_Toc504242535"/>
      <w:r w:rsidRPr="000553AD">
        <w:rPr>
          <w:rFonts w:ascii="Calibri" w:hAnsi="Calibri"/>
        </w:rPr>
        <w:lastRenderedPageBreak/>
        <w:t>Wyniki</w:t>
      </w:r>
      <w:bookmarkEnd w:id="74"/>
    </w:p>
    <w:p w:rsidR="00726D40" w:rsidRDefault="00726D40" w:rsidP="0050319B">
      <w:pPr>
        <w:jc w:val="both"/>
        <w:rPr>
          <w:lang w:val="x-none" w:eastAsia="x-none"/>
        </w:rPr>
      </w:pPr>
    </w:p>
    <w:p w:rsidR="00726D40" w:rsidRDefault="006414FC" w:rsidP="0050319B">
      <w:pPr>
        <w:jc w:val="both"/>
        <w:rPr>
          <w:lang w:eastAsia="x-none"/>
        </w:rPr>
      </w:pPr>
      <w:r>
        <w:rPr>
          <w:lang w:eastAsia="x-none"/>
        </w:rPr>
        <w:t xml:space="preserve">Celem pracy było przebadanie różnych sieci i metod przetwarzania sygnału, a następnie wykonanie prognozy zapotrzebowania na energię w Polsce na dany dzień. </w:t>
      </w:r>
      <w:r w:rsidR="00062983">
        <w:rPr>
          <w:lang w:eastAsia="x-none"/>
        </w:rPr>
        <w:t xml:space="preserve">Po przeprowadzeniu badań i wybraniu najlepszej wariacji – sieci oraz metody umożliwiono wprowadzenie do programu danych z dowolnie wybranych siedmiu dni i wykonanie prognozy. Dokonać tego można w funkcji </w:t>
      </w:r>
      <w:r w:rsidR="00062983" w:rsidRPr="00A53717">
        <w:rPr>
          <w:i/>
          <w:lang w:eastAsia="x-none"/>
        </w:rPr>
        <w:t>siec_cnn_regr</w:t>
      </w:r>
      <w:r w:rsidR="00062983">
        <w:rPr>
          <w:lang w:eastAsia="x-none"/>
        </w:rPr>
        <w:t>. Przykładowa prognoza dla losowo wybranego dnia została przedstawiona na rysunku 5.1</w:t>
      </w:r>
      <w:r w:rsidR="0095594F">
        <w:rPr>
          <w:lang w:eastAsia="x-none"/>
        </w:rPr>
        <w:t xml:space="preserve">, natomiast w tabeli 5.1 umieszczono dokładne wartości zarówno przewidywań jak i rzeczywistego chwilowego zapotrzebowania. </w:t>
      </w:r>
      <w:r w:rsidR="00376ABE">
        <w:rPr>
          <w:lang w:eastAsia="x-none"/>
        </w:rPr>
        <w:t>Została ona wykonana za pomocą najlepszej sieci wykorzystującej metodę spektrogramu (tabela 4.2)</w:t>
      </w:r>
    </w:p>
    <w:p w:rsidR="008B5311" w:rsidRDefault="008B5311" w:rsidP="0050319B">
      <w:pPr>
        <w:jc w:val="both"/>
        <w:rPr>
          <w:lang w:eastAsia="x-none"/>
        </w:rPr>
      </w:pPr>
    </w:p>
    <w:p w:rsidR="0095594F" w:rsidRDefault="0095594F" w:rsidP="0050319B">
      <w:pPr>
        <w:jc w:val="both"/>
        <w:rPr>
          <w:lang w:eastAsia="x-none"/>
        </w:rPr>
      </w:pPr>
      <w:r>
        <w:rPr>
          <w:noProof/>
        </w:rPr>
        <w:drawing>
          <wp:inline distT="0" distB="0" distL="0" distR="0" wp14:anchorId="6062242A" wp14:editId="49C5BBFB">
            <wp:extent cx="5676901" cy="3533775"/>
            <wp:effectExtent l="0" t="0" r="0" b="9525"/>
            <wp:docPr id="26" name="Chart 26">
              <a:extLst xmlns:a="http://schemas.openxmlformats.org/drawingml/2006/main">
                <a:ext uri="{FF2B5EF4-FFF2-40B4-BE49-F238E27FC236}">
                  <a16:creationId xmlns:a16="http://schemas.microsoft.com/office/drawing/2014/main" id="{B636E4D7-8D50-4CBB-8381-5B0E1CC535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5594F" w:rsidRDefault="0095594F" w:rsidP="000553AD">
      <w:pPr>
        <w:jc w:val="center"/>
        <w:rPr>
          <w:sz w:val="18"/>
          <w:szCs w:val="18"/>
          <w:lang w:eastAsia="x-none"/>
        </w:rPr>
      </w:pPr>
      <w:r w:rsidRPr="000553AD">
        <w:rPr>
          <w:sz w:val="18"/>
          <w:szCs w:val="18"/>
          <w:lang w:eastAsia="x-none"/>
        </w:rPr>
        <w:t>Rysunek 5.1. Zapotrzebowanie na moc dla losowo wybranego dnia.</w:t>
      </w:r>
    </w:p>
    <w:p w:rsidR="00B72859" w:rsidRPr="00A53717" w:rsidRDefault="00B72859" w:rsidP="000553AD">
      <w:pPr>
        <w:jc w:val="center"/>
        <w:rPr>
          <w:lang w:eastAsia="x-none"/>
        </w:rPr>
      </w:pPr>
    </w:p>
    <w:p w:rsidR="00B72859" w:rsidRDefault="00B72859" w:rsidP="00B72859">
      <w:pPr>
        <w:ind w:firstLine="284"/>
        <w:jc w:val="both"/>
        <w:rPr>
          <w:lang w:eastAsia="x-none"/>
        </w:rPr>
      </w:pPr>
      <w:r>
        <w:rPr>
          <w:lang w:eastAsia="x-none"/>
        </w:rPr>
        <w:t xml:space="preserve">Patrząc na uzyskane wyniki, zdecydowanie można stwierdzić, że są one zadowalające. Maksymalny błąd absolutny dla tego przypadku wyności 416 MW, co daje jedynie 1,9% maksymalnej wartości zapotrzebowania. Największe różnice widoczne są na początku wykresu (pierwsze cztery godziny), natomiast w dalszej części wykresy się pokrywają, nie licząc delikatnych odchyleń. Nie da się zaobrserwować czy wartości przewidywane są generalnie wyższe czy niższe od rzeczywistych, więc </w:t>
      </w:r>
      <w:r>
        <w:rPr>
          <w:lang w:eastAsia="x-none"/>
        </w:rPr>
        <w:lastRenderedPageBreak/>
        <w:t>można stwierdzić, że wartości prognozowane oscylują wokół tych rzeczywistych. Dzięki temu wartość średnia obciążeń przewidywanych i rzeczywistych będzie zbliżona, a może być ona wykorzystana do przewidzenia ogólnej wartości zapotrzebowania na moc.</w:t>
      </w:r>
    </w:p>
    <w:p w:rsidR="00154D22" w:rsidRDefault="00154D22" w:rsidP="0050319B">
      <w:pPr>
        <w:jc w:val="both"/>
        <w:rPr>
          <w:lang w:eastAsia="x-none"/>
        </w:rPr>
      </w:pPr>
    </w:p>
    <w:tbl>
      <w:tblPr>
        <w:tblW w:w="3320" w:type="dxa"/>
        <w:jc w:val="center"/>
        <w:tblCellMar>
          <w:left w:w="70" w:type="dxa"/>
          <w:right w:w="70" w:type="dxa"/>
        </w:tblCellMar>
        <w:tblLook w:val="04A0" w:firstRow="1" w:lastRow="0" w:firstColumn="1" w:lastColumn="0" w:noHBand="0" w:noVBand="1"/>
      </w:tblPr>
      <w:tblGrid>
        <w:gridCol w:w="1660"/>
        <w:gridCol w:w="1660"/>
      </w:tblGrid>
      <w:tr w:rsidR="002A2D54" w:rsidRPr="002A2D54" w:rsidTr="002A2D54">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Wartość rzeczywista</w:t>
            </w:r>
          </w:p>
        </w:tc>
        <w:tc>
          <w:tcPr>
            <w:tcW w:w="1660" w:type="dxa"/>
            <w:tcBorders>
              <w:top w:val="single" w:sz="4" w:space="0" w:color="auto"/>
              <w:left w:val="nil"/>
              <w:bottom w:val="single" w:sz="4" w:space="0" w:color="auto"/>
              <w:right w:val="single" w:sz="4" w:space="0" w:color="auto"/>
            </w:tcBorders>
            <w:shd w:val="clear" w:color="000000" w:fill="BDD7EE"/>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Wartość przewidywana</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15310</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15109</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15237</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14829</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15306</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14962</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15482</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15066</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15535</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15571</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17176</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16981</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19038</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18775</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19943</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19656</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20323</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20184</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19944</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19923</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20201</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20226</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20234</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20248</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20258</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20449</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19620</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19885</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19437</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19604</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19034</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19272</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18980</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18891</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19570</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19938</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21904</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21727</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21541</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21632</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20306</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20238</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18568</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18431</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17077</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16983</w:t>
            </w:r>
          </w:p>
        </w:tc>
      </w:tr>
      <w:tr w:rsidR="002A2D54" w:rsidRPr="002A2D54" w:rsidTr="002A2D54">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15664</w:t>
            </w:r>
          </w:p>
        </w:tc>
        <w:tc>
          <w:tcPr>
            <w:tcW w:w="1660" w:type="dxa"/>
            <w:tcBorders>
              <w:top w:val="nil"/>
              <w:left w:val="nil"/>
              <w:bottom w:val="single" w:sz="4" w:space="0" w:color="auto"/>
              <w:right w:val="single" w:sz="4" w:space="0" w:color="auto"/>
            </w:tcBorders>
            <w:shd w:val="clear" w:color="auto" w:fill="auto"/>
            <w:noWrap/>
            <w:vAlign w:val="bottom"/>
            <w:hideMark/>
          </w:tcPr>
          <w:p w:rsidR="002A2D54" w:rsidRPr="002A2D54" w:rsidRDefault="002A2D54" w:rsidP="0050319B">
            <w:pPr>
              <w:spacing w:after="0" w:line="240" w:lineRule="auto"/>
              <w:jc w:val="both"/>
              <w:rPr>
                <w:rFonts w:eastAsia="Times New Roman" w:cs="Calibri"/>
                <w:color w:val="000000"/>
                <w:lang w:eastAsia="pl-PL"/>
              </w:rPr>
            </w:pPr>
            <w:r w:rsidRPr="002A2D54">
              <w:rPr>
                <w:rFonts w:eastAsia="Times New Roman" w:cs="Calibri"/>
                <w:color w:val="000000"/>
                <w:lang w:eastAsia="pl-PL"/>
              </w:rPr>
              <w:t>15820</w:t>
            </w:r>
          </w:p>
        </w:tc>
      </w:tr>
    </w:tbl>
    <w:p w:rsidR="002A2D54" w:rsidRDefault="002A2D54" w:rsidP="0050319B">
      <w:pPr>
        <w:jc w:val="both"/>
        <w:rPr>
          <w:lang w:eastAsia="x-none"/>
        </w:rPr>
      </w:pPr>
    </w:p>
    <w:p w:rsidR="002A2D54" w:rsidRPr="000553AD" w:rsidRDefault="002A2D54" w:rsidP="000553AD">
      <w:pPr>
        <w:jc w:val="center"/>
        <w:rPr>
          <w:sz w:val="18"/>
          <w:szCs w:val="18"/>
          <w:lang w:eastAsia="x-none"/>
        </w:rPr>
      </w:pPr>
      <w:r w:rsidRPr="000553AD">
        <w:rPr>
          <w:sz w:val="18"/>
          <w:szCs w:val="18"/>
          <w:lang w:eastAsia="x-none"/>
        </w:rPr>
        <w:t>Tabela 5.1. Chwilowe rzeczywiste wartości zapotrzebowń na moc oraz ich przewidywania</w:t>
      </w:r>
      <w:r w:rsidR="0079146B" w:rsidRPr="000553AD">
        <w:rPr>
          <w:sz w:val="18"/>
          <w:szCs w:val="18"/>
          <w:lang w:eastAsia="x-none"/>
        </w:rPr>
        <w:t xml:space="preserve"> dla losowo wybranego dnia</w:t>
      </w:r>
      <w:r w:rsidRPr="000553AD">
        <w:rPr>
          <w:sz w:val="18"/>
          <w:szCs w:val="18"/>
          <w:lang w:eastAsia="x-none"/>
        </w:rPr>
        <w:t>.</w:t>
      </w:r>
    </w:p>
    <w:p w:rsidR="0058573D" w:rsidRDefault="0058573D" w:rsidP="0050319B">
      <w:pPr>
        <w:jc w:val="both"/>
        <w:rPr>
          <w:lang w:eastAsia="x-none"/>
        </w:rPr>
      </w:pPr>
    </w:p>
    <w:p w:rsidR="000553AD" w:rsidRDefault="000553AD" w:rsidP="0050319B">
      <w:pPr>
        <w:jc w:val="both"/>
        <w:rPr>
          <w:lang w:eastAsia="x-none"/>
        </w:rPr>
      </w:pPr>
    </w:p>
    <w:p w:rsidR="00B72859" w:rsidRPr="006414FC" w:rsidRDefault="00B72859" w:rsidP="0050319B">
      <w:pPr>
        <w:jc w:val="both"/>
        <w:rPr>
          <w:lang w:eastAsia="x-none"/>
        </w:rPr>
      </w:pPr>
    </w:p>
    <w:p w:rsidR="008C162E" w:rsidRPr="000553AD" w:rsidRDefault="008C162E" w:rsidP="007722D8">
      <w:pPr>
        <w:pStyle w:val="Heading1"/>
        <w:numPr>
          <w:ilvl w:val="0"/>
          <w:numId w:val="12"/>
        </w:numPr>
        <w:jc w:val="both"/>
        <w:rPr>
          <w:rFonts w:ascii="Calibri" w:hAnsi="Calibri"/>
          <w:lang w:val="pl-PL"/>
        </w:rPr>
      </w:pPr>
      <w:bookmarkStart w:id="75" w:name="_Toc504242536"/>
      <w:r w:rsidRPr="000553AD">
        <w:rPr>
          <w:rFonts w:ascii="Calibri" w:hAnsi="Calibri"/>
        </w:rPr>
        <w:lastRenderedPageBreak/>
        <w:t>Wnioski</w:t>
      </w:r>
      <w:r w:rsidR="00376ABE" w:rsidRPr="000553AD">
        <w:rPr>
          <w:rFonts w:ascii="Calibri" w:hAnsi="Calibri"/>
          <w:lang w:val="pl-PL"/>
        </w:rPr>
        <w:t xml:space="preserve"> i podsumowanie</w:t>
      </w:r>
      <w:bookmarkEnd w:id="75"/>
    </w:p>
    <w:p w:rsidR="0058573D" w:rsidRDefault="0058573D" w:rsidP="0050319B">
      <w:pPr>
        <w:jc w:val="both"/>
        <w:rPr>
          <w:lang w:eastAsia="x-none"/>
        </w:rPr>
      </w:pPr>
    </w:p>
    <w:p w:rsidR="0058573D" w:rsidRDefault="006C7C59" w:rsidP="0050319B">
      <w:pPr>
        <w:jc w:val="both"/>
        <w:rPr>
          <w:lang w:eastAsia="x-none"/>
        </w:rPr>
      </w:pPr>
      <w:r>
        <w:rPr>
          <w:lang w:eastAsia="x-none"/>
        </w:rPr>
        <w:t>Praca dotyczyła rozwiązania problemu predykcji obciążeń elektr</w:t>
      </w:r>
      <w:r w:rsidR="002D11C8">
        <w:rPr>
          <w:lang w:eastAsia="x-none"/>
        </w:rPr>
        <w:t>oenergetycznych</w:t>
      </w:r>
      <w:r>
        <w:rPr>
          <w:lang w:eastAsia="x-none"/>
        </w:rPr>
        <w:t xml:space="preserve"> w KSE przy użyciu sieci konwolucyjnych. Opracowano dwanaście modeli sieci konwolucyjnych wykorzystujących trzy </w:t>
      </w:r>
      <w:r w:rsidR="002D11C8">
        <w:rPr>
          <w:lang w:eastAsia="x-none"/>
        </w:rPr>
        <w:t>metody tworzenia macierzy z wektora obciążeń elektroenergetycznych. Przeprowadzono szereg badań eksperymentalnych na rzeczywistych danych pomiarowych z KSE opisujących wcześniej wspomniane obciążenia.</w:t>
      </w:r>
    </w:p>
    <w:p w:rsidR="0058573D" w:rsidRDefault="00742CA0" w:rsidP="000B46C2">
      <w:pPr>
        <w:ind w:firstLine="284"/>
        <w:jc w:val="both"/>
        <w:rPr>
          <w:lang w:eastAsia="x-none"/>
        </w:rPr>
      </w:pPr>
      <w:r>
        <w:rPr>
          <w:lang w:eastAsia="x-none"/>
        </w:rPr>
        <w:t>N</w:t>
      </w:r>
      <w:r w:rsidR="0058573D">
        <w:rPr>
          <w:lang w:eastAsia="x-none"/>
        </w:rPr>
        <w:t xml:space="preserve">ależy zaznaczyć, że </w:t>
      </w:r>
      <w:r w:rsidR="00981B93">
        <w:rPr>
          <w:lang w:eastAsia="x-none"/>
        </w:rPr>
        <w:t>wykorzystywane dane nie są</w:t>
      </w:r>
      <w:r>
        <w:rPr>
          <w:lang w:eastAsia="x-none"/>
        </w:rPr>
        <w:t xml:space="preserve"> </w:t>
      </w:r>
      <w:r w:rsidR="00981B93">
        <w:rPr>
          <w:lang w:eastAsia="x-none"/>
        </w:rPr>
        <w:t xml:space="preserve">wystarczająco dokładne, aby móc otrzymane przewidywania wykorzystywać do celów technicznych – np. opierać na nich działanie elektrowni. </w:t>
      </w:r>
      <w:r w:rsidR="00596A0E">
        <w:rPr>
          <w:lang w:eastAsia="x-none"/>
        </w:rPr>
        <w:t>Mogą więc posłużyć np. jako poglądowe przewidywania powszechnie udostępnione</w:t>
      </w:r>
      <w:r w:rsidR="0074007F">
        <w:rPr>
          <w:lang w:eastAsia="x-none"/>
        </w:rPr>
        <w:t>.</w:t>
      </w:r>
    </w:p>
    <w:p w:rsidR="00981B93" w:rsidRDefault="00981B93" w:rsidP="000B46C2">
      <w:pPr>
        <w:ind w:firstLine="284"/>
        <w:jc w:val="both"/>
        <w:rPr>
          <w:lang w:eastAsia="x-none"/>
        </w:rPr>
      </w:pPr>
      <w:r>
        <w:rPr>
          <w:lang w:eastAsia="x-none"/>
        </w:rPr>
        <w:t>Otrzymane wyniki przewidywań zdecydowanie spełniają oczekiwania, jednak nie zawsze są one tak dobre, jak na rysunku 5.1</w:t>
      </w:r>
      <w:r w:rsidR="00742CA0">
        <w:rPr>
          <w:lang w:eastAsia="x-none"/>
        </w:rPr>
        <w:t>.</w:t>
      </w:r>
      <w:r>
        <w:rPr>
          <w:lang w:eastAsia="x-none"/>
        </w:rPr>
        <w:t xml:space="preserve"> Zdarza się bowiem</w:t>
      </w:r>
      <w:r w:rsidR="001E3B53">
        <w:rPr>
          <w:lang w:eastAsia="x-none"/>
        </w:rPr>
        <w:t xml:space="preserve">, że prognoza znacznie różni się od wartości rzeczywistych. Taka sytuacja może mieć miejsce np. gdy dzień wolny od pracy wypada w ciągu tygodnia pracy, a sieć nie ma takich informacji, ponieważ nie da się tego zaobserwować na podstawie wartości zapotrzebowania z siedmiu wcześniejszych dni. Może się również zdarzyć, że wystąpi bardzo duży błąd maksymalny w danym przewidywaniu i </w:t>
      </w:r>
      <w:r w:rsidR="00742CA0">
        <w:rPr>
          <w:lang w:eastAsia="x-none"/>
        </w:rPr>
        <w:t>okaże się ono</w:t>
      </w:r>
      <w:r w:rsidR="001E3B53">
        <w:rPr>
          <w:lang w:eastAsia="x-none"/>
        </w:rPr>
        <w:t xml:space="preserve"> bezużyteczne. Jednak średnie wyniki przewidywań sięci są bardzo dobre.</w:t>
      </w:r>
    </w:p>
    <w:p w:rsidR="001E3B53" w:rsidRDefault="001E3B53" w:rsidP="000B46C2">
      <w:pPr>
        <w:ind w:firstLine="284"/>
        <w:jc w:val="both"/>
        <w:rPr>
          <w:lang w:eastAsia="x-none"/>
        </w:rPr>
      </w:pPr>
      <w:r>
        <w:rPr>
          <w:lang w:eastAsia="x-none"/>
        </w:rPr>
        <w:t>Zgodnie z oczekiwaniami metoda przetwarzania obrazu za pomocą spektrogramu okazała się być najlepsza. Nic w tym dziwnego, ponieważ obraz jest w niej najbardziej zróżnicowany, jest największych rozmiarów i zawiera najwięcej informacji.</w:t>
      </w:r>
      <w:r w:rsidR="00596A0E">
        <w:rPr>
          <w:lang w:eastAsia="x-none"/>
        </w:rPr>
        <w:t xml:space="preserve"> Warto jednak zwrócić uwagę na to, że mimo, iż wyniki były dla tej metody zauważalnie lepsze, nie była to diametralna różnica</w:t>
      </w:r>
      <w:r w:rsidR="00742CA0">
        <w:rPr>
          <w:lang w:eastAsia="x-none"/>
        </w:rPr>
        <w:t>.</w:t>
      </w:r>
      <w:r w:rsidR="00596A0E">
        <w:rPr>
          <w:lang w:eastAsia="x-none"/>
        </w:rPr>
        <w:t xml:space="preserve"> </w:t>
      </w:r>
      <w:r w:rsidR="00742CA0">
        <w:rPr>
          <w:lang w:eastAsia="x-none"/>
        </w:rPr>
        <w:t>Niestety użycie tej metody</w:t>
      </w:r>
      <w:r w:rsidR="00596A0E">
        <w:rPr>
          <w:lang w:eastAsia="x-none"/>
        </w:rPr>
        <w:t xml:space="preserve"> skutkował</w:t>
      </w:r>
      <w:r w:rsidR="00742CA0">
        <w:rPr>
          <w:lang w:eastAsia="x-none"/>
        </w:rPr>
        <w:t>o</w:t>
      </w:r>
      <w:r w:rsidR="00596A0E">
        <w:rPr>
          <w:lang w:eastAsia="x-none"/>
        </w:rPr>
        <w:t xml:space="preserve"> dłuższym czasem uczenia. Zależnie od potrzeb, możnaby również skorzystać z metody </w:t>
      </w:r>
      <w:r w:rsidR="002F322C">
        <w:rPr>
          <w:lang w:eastAsia="x-none"/>
        </w:rPr>
        <w:t>trzeciej</w:t>
      </w:r>
      <w:r w:rsidR="00596A0E">
        <w:rPr>
          <w:lang w:eastAsia="x-none"/>
        </w:rPr>
        <w:t xml:space="preserve">, aby zaoszczędzić czas </w:t>
      </w:r>
      <w:r w:rsidR="002D11C8">
        <w:rPr>
          <w:lang w:eastAsia="x-none"/>
        </w:rPr>
        <w:t>przeznaczony na uczenie</w:t>
      </w:r>
      <w:r w:rsidR="00596A0E">
        <w:rPr>
          <w:lang w:eastAsia="x-none"/>
        </w:rPr>
        <w:t>.</w:t>
      </w:r>
    </w:p>
    <w:p w:rsidR="0074007F" w:rsidRDefault="0074007F" w:rsidP="000B46C2">
      <w:pPr>
        <w:ind w:firstLine="284"/>
        <w:jc w:val="both"/>
        <w:rPr>
          <w:lang w:eastAsia="x-none"/>
        </w:rPr>
      </w:pPr>
      <w:r>
        <w:rPr>
          <w:lang w:eastAsia="x-none"/>
        </w:rPr>
        <w:t>Z kolei najlepsza architektura sieci okazała się być znacznie prostsza od spodziewanej</w:t>
      </w:r>
      <w:r w:rsidR="00E90C3D">
        <w:rPr>
          <w:lang w:eastAsia="x-none"/>
        </w:rPr>
        <w:t>. Wbrew oczeki</w:t>
      </w:r>
      <w:r w:rsidR="000B46C2">
        <w:rPr>
          <w:lang w:eastAsia="x-none"/>
        </w:rPr>
        <w:t>w</w:t>
      </w:r>
      <w:r w:rsidR="00E90C3D">
        <w:rPr>
          <w:lang w:eastAsia="x-none"/>
        </w:rPr>
        <w:t xml:space="preserve">aniom, druga warstwa konwolucyjna znacznie pogorszyła wyniki we wszystkich metodach. Najwidoczniej </w:t>
      </w:r>
      <w:r w:rsidR="002D11C8">
        <w:rPr>
          <w:lang w:eastAsia="x-none"/>
        </w:rPr>
        <w:t xml:space="preserve">macierze wejściowe miały zbyt małe </w:t>
      </w:r>
      <w:r w:rsidR="002F322C">
        <w:rPr>
          <w:lang w:eastAsia="x-none"/>
        </w:rPr>
        <w:t xml:space="preserve">rozmiary </w:t>
      </w:r>
      <w:r w:rsidR="00E90C3D">
        <w:rPr>
          <w:lang w:eastAsia="x-none"/>
        </w:rPr>
        <w:t>dla takiej sieci</w:t>
      </w:r>
      <w:r w:rsidR="002F322C">
        <w:rPr>
          <w:lang w:eastAsia="x-none"/>
        </w:rPr>
        <w:t xml:space="preserve"> CNN</w:t>
      </w:r>
      <w:r w:rsidR="00E90C3D">
        <w:rPr>
          <w:lang w:eastAsia="x-none"/>
        </w:rPr>
        <w:t xml:space="preserve"> i dodatkowe wyciąganie cech powod</w:t>
      </w:r>
      <w:r w:rsidR="002F322C">
        <w:rPr>
          <w:lang w:eastAsia="x-none"/>
        </w:rPr>
        <w:t>owało</w:t>
      </w:r>
      <w:r w:rsidR="00E90C3D">
        <w:rPr>
          <w:lang w:eastAsia="x-none"/>
        </w:rPr>
        <w:t xml:space="preserve"> większe szkody – skupianie się na mało istotnych szczegółach. </w:t>
      </w:r>
    </w:p>
    <w:p w:rsidR="00E90C3D" w:rsidRDefault="00E90C3D" w:rsidP="000B46C2">
      <w:pPr>
        <w:ind w:firstLine="284"/>
        <w:jc w:val="both"/>
        <w:rPr>
          <w:lang w:eastAsia="x-none"/>
        </w:rPr>
      </w:pPr>
      <w:r>
        <w:rPr>
          <w:lang w:eastAsia="x-none"/>
        </w:rPr>
        <w:t>Bardzo ciekawą rzeczą jest również fakt, że operacje, które powinny korzystnie wpłynąć na wyniki sieci, nie przyniosły zbyt dobrych rezultatów. Najwidoczniej zmniejszanie wymiarów dość małych już obrazów wejściowych i eliminowanie neuronów nie wpływają dobrze na tak</w:t>
      </w:r>
      <w:r w:rsidR="00954DC6">
        <w:rPr>
          <w:lang w:eastAsia="x-none"/>
        </w:rPr>
        <w:t xml:space="preserve"> nieskomplikowaną</w:t>
      </w:r>
      <w:r>
        <w:rPr>
          <w:lang w:eastAsia="x-none"/>
        </w:rPr>
        <w:t xml:space="preserve"> sieć.</w:t>
      </w:r>
    </w:p>
    <w:p w:rsidR="00726D40" w:rsidRPr="00B72859" w:rsidRDefault="0074007F" w:rsidP="00B72859">
      <w:pPr>
        <w:ind w:firstLine="284"/>
        <w:jc w:val="both"/>
        <w:rPr>
          <w:lang w:eastAsia="x-none"/>
        </w:rPr>
      </w:pPr>
      <w:r>
        <w:rPr>
          <w:lang w:eastAsia="x-none"/>
        </w:rPr>
        <w:t>Czas uczenia poszczególnych sieci wahał się od kilku minut do nawet pięciu godzin. Istotny wpływ na długość uczenia miała nie tylko metoda przetwarzania sygnału, ale również wielkość sieci. Sieci o dwóch warstwach konwolucyjnych uczyły się zdecydowanie dłużej. Po przeprowadzaniu tych samych badań na lepszym komputerze czas uczenia zdecydowanie się zmniejszył</w:t>
      </w:r>
      <w:r w:rsidR="00285944">
        <w:rPr>
          <w:lang w:eastAsia="x-none"/>
        </w:rPr>
        <w:t>, n</w:t>
      </w:r>
      <w:r>
        <w:rPr>
          <w:lang w:eastAsia="x-none"/>
        </w:rPr>
        <w:t xml:space="preserve">atomiast gdyby zastosować do obliczeń </w:t>
      </w:r>
      <w:r w:rsidR="00742CA0">
        <w:rPr>
          <w:lang w:eastAsia="x-none"/>
        </w:rPr>
        <w:t>procesor</w:t>
      </w:r>
      <w:r>
        <w:rPr>
          <w:lang w:eastAsia="x-none"/>
        </w:rPr>
        <w:t xml:space="preserve"> graficzn</w:t>
      </w:r>
      <w:r w:rsidR="00742CA0">
        <w:rPr>
          <w:lang w:eastAsia="x-none"/>
        </w:rPr>
        <w:t>y</w:t>
      </w:r>
      <w:r>
        <w:rPr>
          <w:lang w:eastAsia="x-none"/>
        </w:rPr>
        <w:t xml:space="preserve">, </w:t>
      </w:r>
      <w:r w:rsidR="002F322C">
        <w:rPr>
          <w:lang w:eastAsia="x-none"/>
        </w:rPr>
        <w:t>czas uczenia mógłby znacząco się skrócić</w:t>
      </w:r>
      <w:r>
        <w:rPr>
          <w:lang w:eastAsia="x-none"/>
        </w:rPr>
        <w:t>.</w:t>
      </w:r>
      <w:r w:rsidR="00BC35FF">
        <w:rPr>
          <w:b/>
        </w:rPr>
        <w:br w:type="page"/>
      </w:r>
      <w:bookmarkStart w:id="76" w:name="_Toc502697197"/>
      <w:r w:rsidR="00C46F3D" w:rsidRPr="00B72859">
        <w:rPr>
          <w:rStyle w:val="Heading1Char"/>
          <w:rFonts w:eastAsia="Calibri"/>
        </w:rPr>
        <w:lastRenderedPageBreak/>
        <w:t>Bibliografia</w:t>
      </w:r>
      <w:bookmarkEnd w:id="54"/>
      <w:bookmarkEnd w:id="76"/>
    </w:p>
    <w:p w:rsidR="00726D40" w:rsidRPr="006414FC" w:rsidRDefault="00726D40" w:rsidP="0050319B">
      <w:pPr>
        <w:spacing w:after="120"/>
        <w:jc w:val="both"/>
        <w:rPr>
          <w:rFonts w:ascii="Arial" w:hAnsi="Arial" w:cs="Arial"/>
        </w:rPr>
      </w:pPr>
    </w:p>
    <w:p w:rsidR="00CA46E9" w:rsidRPr="002F322C" w:rsidRDefault="001F17F5" w:rsidP="0050319B">
      <w:pPr>
        <w:numPr>
          <w:ilvl w:val="0"/>
          <w:numId w:val="2"/>
        </w:numPr>
        <w:spacing w:after="120"/>
        <w:ind w:left="426" w:hanging="426"/>
        <w:jc w:val="both"/>
        <w:rPr>
          <w:rFonts w:ascii="Arial" w:hAnsi="Arial" w:cs="Arial"/>
        </w:rPr>
      </w:pPr>
      <w:r>
        <w:rPr>
          <w:rFonts w:ascii="Arial" w:hAnsi="Arial" w:cs="Arial"/>
          <w:lang w:val="en-US"/>
        </w:rPr>
        <w:t xml:space="preserve">Goodfellow I., Bengio Y., Courville A., Deep Learning, MIT Press, 2016. </w:t>
      </w:r>
      <w:r w:rsidRPr="002F322C">
        <w:rPr>
          <w:rFonts w:ascii="Arial" w:hAnsi="Arial" w:cs="Arial"/>
        </w:rPr>
        <w:t xml:space="preserve">[dostęp: 26.11.2017]. URL: </w:t>
      </w:r>
      <w:r w:rsidR="002F322C" w:rsidRPr="002F322C">
        <w:rPr>
          <w:rFonts w:ascii="Arial" w:hAnsi="Arial" w:cs="Arial"/>
        </w:rPr>
        <w:t>http://www.deeplearningbook.or</w:t>
      </w:r>
      <w:r w:rsidR="002F322C">
        <w:rPr>
          <w:rFonts w:ascii="Arial" w:hAnsi="Arial" w:cs="Arial"/>
        </w:rPr>
        <w:t>g/</w:t>
      </w:r>
      <w:r w:rsidRPr="002F322C">
        <w:rPr>
          <w:rFonts w:ascii="Arial" w:hAnsi="Arial" w:cs="Arial"/>
        </w:rPr>
        <w:t>.</w:t>
      </w:r>
    </w:p>
    <w:p w:rsidR="00726D40" w:rsidRPr="00726D40" w:rsidRDefault="00726D40" w:rsidP="0050319B">
      <w:pPr>
        <w:numPr>
          <w:ilvl w:val="0"/>
          <w:numId w:val="2"/>
        </w:numPr>
        <w:spacing w:after="120"/>
        <w:ind w:left="426" w:hanging="426"/>
        <w:jc w:val="both"/>
        <w:rPr>
          <w:rFonts w:ascii="Arial" w:hAnsi="Arial" w:cs="Arial"/>
        </w:rPr>
      </w:pPr>
      <w:r w:rsidRPr="00726D40">
        <w:rPr>
          <w:rFonts w:ascii="Arial" w:hAnsi="Arial" w:cs="Arial"/>
        </w:rPr>
        <w:t xml:space="preserve">Jankiewicz Z., System elektroenergetyczny, 2016, </w:t>
      </w:r>
      <w:r>
        <w:rPr>
          <w:rFonts w:ascii="Arial" w:hAnsi="Arial" w:cs="Arial"/>
        </w:rPr>
        <w:t>[dostęp: 19.12.2017]. URL: http://www.bezel.com.pl/index.php/system-elektroenergetyczny/system-elektroenergetyczny.</w:t>
      </w:r>
    </w:p>
    <w:p w:rsidR="001F17F5" w:rsidRPr="00726D40" w:rsidRDefault="001F17F5" w:rsidP="0050319B">
      <w:pPr>
        <w:numPr>
          <w:ilvl w:val="0"/>
          <w:numId w:val="2"/>
        </w:numPr>
        <w:spacing w:after="120"/>
        <w:ind w:left="426" w:hanging="426"/>
        <w:jc w:val="both"/>
        <w:rPr>
          <w:rFonts w:ascii="Arial" w:hAnsi="Arial" w:cs="Arial"/>
          <w:lang w:val="en-US"/>
        </w:rPr>
      </w:pPr>
      <w:r w:rsidRPr="001F17F5">
        <w:rPr>
          <w:rFonts w:ascii="Arial" w:hAnsi="Arial" w:cs="Arial"/>
          <w:lang w:val="en-US"/>
        </w:rPr>
        <w:t>Kaiming H., Xianyu Z., S</w:t>
      </w:r>
      <w:r>
        <w:rPr>
          <w:rFonts w:ascii="Arial" w:hAnsi="Arial" w:cs="Arial"/>
          <w:lang w:val="en-US"/>
        </w:rPr>
        <w:t xml:space="preserve">haoqing R., Jian S., Delving Deep into Rectifiers: Surpassing Human – Level Performance on ImageNet Classification. </w:t>
      </w:r>
      <w:r w:rsidRPr="00726D40">
        <w:rPr>
          <w:rFonts w:ascii="Arial" w:hAnsi="Arial" w:cs="Arial"/>
          <w:lang w:val="en-US"/>
        </w:rPr>
        <w:t>[dostęp: 16.12.2017]. URL: https://www.cv-foundation.org/openaccess/content_iccv_2015/papers</w:t>
      </w:r>
      <w:r w:rsidR="00726D40" w:rsidRPr="00726D40">
        <w:rPr>
          <w:rFonts w:ascii="Arial" w:hAnsi="Arial" w:cs="Arial"/>
          <w:lang w:val="en-US"/>
        </w:rPr>
        <w:t>/He_Delving_Deep_into _ICCV_2015_paper.pdf.</w:t>
      </w:r>
    </w:p>
    <w:p w:rsidR="00726D40" w:rsidRDefault="00726D40" w:rsidP="0050319B">
      <w:pPr>
        <w:numPr>
          <w:ilvl w:val="0"/>
          <w:numId w:val="2"/>
        </w:numPr>
        <w:spacing w:after="120"/>
        <w:ind w:left="426" w:hanging="426"/>
        <w:jc w:val="both"/>
        <w:rPr>
          <w:rFonts w:ascii="Arial" w:hAnsi="Arial" w:cs="Arial"/>
        </w:rPr>
      </w:pPr>
      <w:r w:rsidRPr="00726D40">
        <w:rPr>
          <w:rFonts w:ascii="Arial" w:hAnsi="Arial" w:cs="Arial"/>
          <w:lang w:val="en-US"/>
        </w:rPr>
        <w:t xml:space="preserve">Krizhevsky A., Sutskever I., Hinton G., ImageNet Classification with Deep Convolutional Neural Networks, [dostęp: 05.12.2017]. </w:t>
      </w:r>
      <w:r>
        <w:rPr>
          <w:rFonts w:ascii="Arial" w:hAnsi="Arial" w:cs="Arial"/>
        </w:rPr>
        <w:t>URL: http://papers.nips.cc/paper/4824-imagenet-classification-with-deep-convolutional-neural-networks.pdf.</w:t>
      </w:r>
    </w:p>
    <w:p w:rsidR="00093983" w:rsidRDefault="00726D40" w:rsidP="0050319B">
      <w:pPr>
        <w:numPr>
          <w:ilvl w:val="0"/>
          <w:numId w:val="2"/>
        </w:numPr>
        <w:spacing w:after="120"/>
        <w:ind w:left="426" w:hanging="426"/>
        <w:jc w:val="both"/>
        <w:rPr>
          <w:rFonts w:ascii="Arial" w:hAnsi="Arial" w:cs="Arial"/>
        </w:rPr>
      </w:pPr>
      <w:r>
        <w:rPr>
          <w:rFonts w:ascii="Arial" w:hAnsi="Arial" w:cs="Arial"/>
        </w:rPr>
        <w:t>Mathworks, Alexnet, [dostęp: 11.12.2017]. URL: https://www.mathworks.com/help/nnet/ref/alexnet.html.</w:t>
      </w:r>
    </w:p>
    <w:p w:rsidR="00726D40" w:rsidRDefault="00726D40" w:rsidP="0050319B">
      <w:pPr>
        <w:numPr>
          <w:ilvl w:val="0"/>
          <w:numId w:val="2"/>
        </w:numPr>
        <w:spacing w:after="120"/>
        <w:ind w:left="425" w:hanging="425"/>
        <w:jc w:val="both"/>
        <w:rPr>
          <w:rFonts w:ascii="Arial" w:hAnsi="Arial" w:cs="Arial"/>
        </w:rPr>
      </w:pPr>
      <w:r>
        <w:rPr>
          <w:rFonts w:ascii="Arial" w:hAnsi="Arial" w:cs="Arial"/>
        </w:rPr>
        <w:t>Odrzywołek K., Wykorzystanie głębokich sieci neuronowych w weryfikacji mówcy, Akademia Górniczo-Hutnicza, 2016.</w:t>
      </w:r>
    </w:p>
    <w:p w:rsidR="009816B3" w:rsidRPr="009816B3" w:rsidRDefault="00726D40" w:rsidP="0050319B">
      <w:pPr>
        <w:numPr>
          <w:ilvl w:val="0"/>
          <w:numId w:val="2"/>
        </w:numPr>
        <w:spacing w:after="120"/>
        <w:ind w:left="425" w:hanging="425"/>
        <w:jc w:val="both"/>
        <w:rPr>
          <w:rFonts w:ascii="Arial" w:hAnsi="Arial" w:cs="Arial"/>
        </w:rPr>
      </w:pPr>
      <w:r>
        <w:rPr>
          <w:rFonts w:ascii="Arial" w:hAnsi="Arial" w:cs="Arial"/>
        </w:rPr>
        <w:t xml:space="preserve">Osowski S., Sieci neuronowe do przetwarzania informacji, </w:t>
      </w:r>
      <w:r w:rsidR="002F322C">
        <w:rPr>
          <w:rFonts w:ascii="Arial" w:hAnsi="Arial" w:cs="Arial"/>
        </w:rPr>
        <w:t xml:space="preserve">praca magisterska, </w:t>
      </w:r>
      <w:r>
        <w:rPr>
          <w:rFonts w:ascii="Arial" w:hAnsi="Arial" w:cs="Arial"/>
        </w:rPr>
        <w:t>Oficyna Wydawnicza Politechniki Warszawskiej, 2013.</w:t>
      </w:r>
    </w:p>
    <w:p w:rsidR="00382A8B" w:rsidRDefault="00726D40" w:rsidP="0050319B">
      <w:pPr>
        <w:numPr>
          <w:ilvl w:val="0"/>
          <w:numId w:val="2"/>
        </w:numPr>
        <w:spacing w:after="120"/>
        <w:ind w:left="425" w:hanging="425"/>
        <w:jc w:val="both"/>
        <w:rPr>
          <w:rFonts w:ascii="Arial" w:hAnsi="Arial" w:cs="Arial"/>
        </w:rPr>
      </w:pPr>
      <w:r w:rsidRPr="00726D40">
        <w:rPr>
          <w:rFonts w:ascii="Arial" w:hAnsi="Arial" w:cs="Arial"/>
          <w:lang w:val="en-US"/>
        </w:rPr>
        <w:t xml:space="preserve">Simonyan K., Zisserman A., Very Deep Convolutional Networks for Large – Scale Image Recognition, ICLR, 2015, [dostęp: 06.12.2017]. </w:t>
      </w:r>
      <w:r>
        <w:rPr>
          <w:rFonts w:ascii="Arial" w:hAnsi="Arial" w:cs="Arial"/>
        </w:rPr>
        <w:t>URL: https://arxiv.org/pdf/1409.1556.pdf</w:t>
      </w:r>
    </w:p>
    <w:p w:rsidR="00382A8B" w:rsidRDefault="00726D40" w:rsidP="0050319B">
      <w:pPr>
        <w:numPr>
          <w:ilvl w:val="0"/>
          <w:numId w:val="2"/>
        </w:numPr>
        <w:spacing w:after="120"/>
        <w:ind w:left="425" w:hanging="425"/>
        <w:jc w:val="both"/>
        <w:rPr>
          <w:rFonts w:ascii="Arial" w:hAnsi="Arial" w:cs="Arial"/>
        </w:rPr>
      </w:pPr>
      <w:r>
        <w:rPr>
          <w:rFonts w:ascii="Arial" w:hAnsi="Arial" w:cs="Arial"/>
        </w:rPr>
        <w:t>Smith S., Cyfrowe przetwarzanie sygnałów, BTC, 2007.</w:t>
      </w:r>
    </w:p>
    <w:p w:rsidR="00382A8B" w:rsidRDefault="00726D40" w:rsidP="0050319B">
      <w:pPr>
        <w:numPr>
          <w:ilvl w:val="0"/>
          <w:numId w:val="2"/>
        </w:numPr>
        <w:spacing w:after="120"/>
        <w:ind w:left="425" w:hanging="425"/>
        <w:jc w:val="both"/>
        <w:rPr>
          <w:rFonts w:ascii="Arial" w:hAnsi="Arial" w:cs="Arial"/>
        </w:rPr>
      </w:pPr>
      <w:r w:rsidRPr="00726D40">
        <w:rPr>
          <w:rFonts w:ascii="Arial" w:hAnsi="Arial" w:cs="Arial"/>
          <w:lang w:val="en-US"/>
        </w:rPr>
        <w:t xml:space="preserve">Srivastava N., Hinton G., Krizhevsky A., Sutskever I., Salakhutdinov R., Dropout: A Simple Way to Prevent Neural Networks from Overfitting, Journal of Machine Learning Research, 15, 1929-1958, 2014, [dostęp: 11.12.2017]. </w:t>
      </w:r>
      <w:r>
        <w:rPr>
          <w:rFonts w:ascii="Arial" w:hAnsi="Arial" w:cs="Arial"/>
        </w:rPr>
        <w:t>URL: http://jmlr.org/papers/volume15/srivastava14a/srivastava14a.pdf.</w:t>
      </w:r>
    </w:p>
    <w:p w:rsidR="002C79A8" w:rsidRDefault="002C79A8" w:rsidP="0050319B">
      <w:pPr>
        <w:jc w:val="both"/>
        <w:rPr>
          <w:lang w:eastAsia="x-none"/>
        </w:rPr>
      </w:pPr>
    </w:p>
    <w:p w:rsidR="002C79A8" w:rsidRDefault="002C79A8" w:rsidP="0050319B">
      <w:pPr>
        <w:jc w:val="both"/>
        <w:rPr>
          <w:lang w:eastAsia="x-none"/>
        </w:rPr>
      </w:pPr>
    </w:p>
    <w:p w:rsidR="002C79A8" w:rsidRDefault="002C79A8" w:rsidP="0050319B">
      <w:pPr>
        <w:jc w:val="both"/>
        <w:rPr>
          <w:lang w:eastAsia="x-none"/>
        </w:rPr>
      </w:pPr>
    </w:p>
    <w:p w:rsidR="002C79A8" w:rsidRDefault="002C79A8" w:rsidP="0050319B">
      <w:pPr>
        <w:jc w:val="both"/>
        <w:rPr>
          <w:lang w:eastAsia="x-none"/>
        </w:rPr>
      </w:pPr>
    </w:p>
    <w:p w:rsidR="002C79A8" w:rsidRDefault="002C79A8" w:rsidP="0050319B">
      <w:pPr>
        <w:jc w:val="both"/>
        <w:rPr>
          <w:lang w:eastAsia="x-none"/>
        </w:rPr>
      </w:pPr>
    </w:p>
    <w:p w:rsidR="000B46C2" w:rsidRDefault="000B46C2" w:rsidP="000B46C2">
      <w:pPr>
        <w:pStyle w:val="Heading1"/>
        <w:rPr>
          <w:lang w:val="pl-PL"/>
        </w:rPr>
      </w:pPr>
      <w:bookmarkStart w:id="77" w:name="_Toc504242537"/>
      <w:r>
        <w:rPr>
          <w:lang w:val="pl-PL"/>
        </w:rPr>
        <w:lastRenderedPageBreak/>
        <w:t>Spis symboli i skrótów</w:t>
      </w:r>
      <w:bookmarkEnd w:id="77"/>
    </w:p>
    <w:p w:rsidR="000B46C2" w:rsidRDefault="000B46C2" w:rsidP="000B46C2">
      <w:pPr>
        <w:rPr>
          <w:lang w:eastAsia="x-none"/>
        </w:rPr>
      </w:pPr>
    </w:p>
    <w:p w:rsidR="000B46C2" w:rsidRDefault="000B46C2" w:rsidP="000B46C2">
      <w:pPr>
        <w:rPr>
          <w:lang w:eastAsia="x-none"/>
        </w:rPr>
      </w:pPr>
      <w:r>
        <w:rPr>
          <w:lang w:eastAsia="x-none"/>
        </w:rPr>
        <w:t>A – macierz powstała metodą jak na rys. 3.3.</w:t>
      </w:r>
    </w:p>
    <w:p w:rsidR="000B46C2" w:rsidRDefault="000B46C2" w:rsidP="000B46C2">
      <w:pPr>
        <w:rPr>
          <w:lang w:eastAsia="x-none"/>
        </w:rPr>
      </w:pPr>
      <w:r>
        <w:rPr>
          <w:lang w:eastAsia="x-none"/>
        </w:rPr>
        <w:t>Ap – macierz powstała metodą jak na rys. 3.3.</w:t>
      </w:r>
    </w:p>
    <w:p w:rsidR="000B46C2" w:rsidRDefault="000B46C2" w:rsidP="000B46C2">
      <w:pPr>
        <w:rPr>
          <w:lang w:eastAsia="x-none"/>
        </w:rPr>
      </w:pPr>
      <w:r>
        <w:rPr>
          <w:lang w:eastAsia="x-none"/>
        </w:rPr>
        <w:t>B – macierz powstała metodą jak na rys. 3.3.</w:t>
      </w:r>
    </w:p>
    <w:p w:rsidR="000B46C2" w:rsidRDefault="000B46C2" w:rsidP="000B46C2">
      <w:pPr>
        <w:rPr>
          <w:lang w:eastAsia="x-none"/>
        </w:rPr>
      </w:pPr>
      <w:r>
        <w:rPr>
          <w:lang w:eastAsia="x-none"/>
        </w:rPr>
        <w:t>Bp – macierz powstała metodą jak na rys. 3.3.</w:t>
      </w:r>
    </w:p>
    <w:p w:rsidR="000B46C2" w:rsidRDefault="000B46C2" w:rsidP="000B46C2">
      <w:pPr>
        <w:rPr>
          <w:lang w:eastAsia="x-none"/>
        </w:rPr>
      </w:pPr>
      <w:r>
        <w:rPr>
          <w:lang w:eastAsia="x-none"/>
        </w:rPr>
        <w:t>C – macierz powstała metodą jak na rys. 3.3.</w:t>
      </w:r>
    </w:p>
    <w:p w:rsidR="000B46C2" w:rsidRDefault="000B46C2" w:rsidP="000B46C2">
      <w:pPr>
        <w:rPr>
          <w:lang w:eastAsia="x-none"/>
        </w:rPr>
      </w:pPr>
      <w:r>
        <w:rPr>
          <w:lang w:eastAsia="x-none"/>
        </w:rPr>
        <w:t>D – macierz powstała metodą jak na rys. 3.3.</w:t>
      </w:r>
    </w:p>
    <w:p w:rsidR="00E75AFB" w:rsidRDefault="00E75AFB" w:rsidP="00E75AFB">
      <w:pPr>
        <w:rPr>
          <w:lang w:eastAsia="x-none"/>
        </w:rPr>
      </w:pPr>
      <w:r>
        <w:rPr>
          <w:lang w:eastAsia="x-none"/>
        </w:rPr>
        <w:t xml:space="preserve">errt_mae – błąd średni absolutny testujący </w:t>
      </w:r>
    </w:p>
    <w:p w:rsidR="00E75AFB" w:rsidRDefault="00E75AFB" w:rsidP="00E75AFB">
      <w:pPr>
        <w:rPr>
          <w:lang w:eastAsia="x-none"/>
        </w:rPr>
      </w:pPr>
      <w:r>
        <w:rPr>
          <w:lang w:eastAsia="x-none"/>
        </w:rPr>
        <w:t xml:space="preserve">errt_max – błąd maksymalny testujący </w:t>
      </w:r>
    </w:p>
    <w:p w:rsidR="00E75AFB" w:rsidRDefault="00E75AFB" w:rsidP="00E75AFB">
      <w:pPr>
        <w:rPr>
          <w:lang w:eastAsia="x-none"/>
        </w:rPr>
      </w:pPr>
      <w:r>
        <w:rPr>
          <w:lang w:eastAsia="x-none"/>
        </w:rPr>
        <w:t xml:space="preserve">errt_mean – błąd średni testujący </w:t>
      </w:r>
    </w:p>
    <w:p w:rsidR="00E75AFB" w:rsidRDefault="00E75AFB" w:rsidP="00E75AFB">
      <w:pPr>
        <w:rPr>
          <w:lang w:eastAsia="x-none"/>
        </w:rPr>
      </w:pPr>
      <w:r>
        <w:rPr>
          <w:lang w:eastAsia="x-none"/>
        </w:rPr>
        <w:t>erru_mae – błąd średni absolutny uczący</w:t>
      </w:r>
    </w:p>
    <w:p w:rsidR="00E75AFB" w:rsidRDefault="00E75AFB" w:rsidP="00E75AFB">
      <w:pPr>
        <w:rPr>
          <w:lang w:eastAsia="x-none"/>
        </w:rPr>
      </w:pPr>
      <w:r>
        <w:rPr>
          <w:lang w:eastAsia="x-none"/>
        </w:rPr>
        <w:t>erru_max – błąd maksymalny uczący</w:t>
      </w:r>
    </w:p>
    <w:p w:rsidR="000B46C2" w:rsidRDefault="000B46C2" w:rsidP="000B46C2">
      <w:pPr>
        <w:rPr>
          <w:lang w:eastAsia="x-none"/>
        </w:rPr>
      </w:pPr>
      <w:r>
        <w:rPr>
          <w:lang w:eastAsia="x-none"/>
        </w:rPr>
        <w:t xml:space="preserve">erru_mean – błąd średni </w:t>
      </w:r>
      <w:r w:rsidR="00E75AFB">
        <w:rPr>
          <w:lang w:eastAsia="x-none"/>
        </w:rPr>
        <w:t>uczący</w:t>
      </w:r>
    </w:p>
    <w:p w:rsidR="00742CA0" w:rsidRDefault="00742CA0" w:rsidP="000B46C2">
      <w:pPr>
        <w:rPr>
          <w:lang w:eastAsia="x-none"/>
        </w:rPr>
      </w:pPr>
      <w:r>
        <w:rPr>
          <w:lang w:eastAsia="x-none"/>
        </w:rPr>
        <w:t>{x,d} – para danych uczących</w:t>
      </w:r>
    </w:p>
    <w:p w:rsidR="000B46C2" w:rsidRDefault="000B46C2" w:rsidP="000B46C2">
      <w:pPr>
        <w:rPr>
          <w:lang w:eastAsia="x-none"/>
        </w:rPr>
      </w:pPr>
    </w:p>
    <w:p w:rsidR="000B46C2" w:rsidRDefault="000B46C2" w:rsidP="000B46C2">
      <w:pPr>
        <w:rPr>
          <w:lang w:eastAsia="x-none"/>
        </w:rPr>
      </w:pPr>
    </w:p>
    <w:p w:rsidR="000B46C2" w:rsidRDefault="000B46C2" w:rsidP="000B46C2">
      <w:pPr>
        <w:rPr>
          <w:lang w:eastAsia="x-none"/>
        </w:rPr>
      </w:pPr>
    </w:p>
    <w:p w:rsidR="000B46C2" w:rsidRDefault="000B46C2" w:rsidP="000B46C2">
      <w:pPr>
        <w:rPr>
          <w:lang w:eastAsia="x-none"/>
        </w:rPr>
      </w:pPr>
    </w:p>
    <w:p w:rsidR="00B72859" w:rsidRDefault="00B72859" w:rsidP="000B46C2">
      <w:pPr>
        <w:rPr>
          <w:lang w:eastAsia="x-none"/>
        </w:rPr>
      </w:pPr>
    </w:p>
    <w:p w:rsidR="00B72859" w:rsidRDefault="00B72859" w:rsidP="000B46C2">
      <w:pPr>
        <w:rPr>
          <w:lang w:eastAsia="x-none"/>
        </w:rPr>
      </w:pPr>
    </w:p>
    <w:p w:rsidR="00B72859" w:rsidRDefault="00B72859" w:rsidP="000B46C2">
      <w:pPr>
        <w:rPr>
          <w:lang w:eastAsia="x-none"/>
        </w:rPr>
      </w:pPr>
    </w:p>
    <w:p w:rsidR="00B72859" w:rsidRDefault="00B72859" w:rsidP="000B46C2">
      <w:pPr>
        <w:rPr>
          <w:lang w:eastAsia="x-none"/>
        </w:rPr>
      </w:pPr>
    </w:p>
    <w:p w:rsidR="00B72859" w:rsidRDefault="00B72859" w:rsidP="000B46C2">
      <w:pPr>
        <w:rPr>
          <w:lang w:eastAsia="x-none"/>
        </w:rPr>
      </w:pPr>
    </w:p>
    <w:p w:rsidR="00B72859" w:rsidRPr="000B46C2" w:rsidRDefault="00B72859" w:rsidP="000B46C2">
      <w:pPr>
        <w:rPr>
          <w:lang w:eastAsia="x-none"/>
        </w:rPr>
      </w:pPr>
    </w:p>
    <w:p w:rsidR="002C79A8" w:rsidRPr="00726D40" w:rsidRDefault="002C79A8" w:rsidP="0050319B">
      <w:pPr>
        <w:pStyle w:val="Heading1"/>
        <w:jc w:val="both"/>
      </w:pPr>
      <w:bookmarkStart w:id="78" w:name="_Toc502697198"/>
      <w:bookmarkStart w:id="79" w:name="_Toc504242538"/>
      <w:r w:rsidRPr="00726D40">
        <w:lastRenderedPageBreak/>
        <w:t>Spis rysunków</w:t>
      </w:r>
      <w:bookmarkEnd w:id="78"/>
      <w:bookmarkEnd w:id="79"/>
    </w:p>
    <w:p w:rsidR="003D2C01" w:rsidRDefault="003D2C01" w:rsidP="0050319B">
      <w:pPr>
        <w:jc w:val="both"/>
        <w:rPr>
          <w:lang w:eastAsia="x-none"/>
        </w:rPr>
      </w:pPr>
    </w:p>
    <w:p w:rsidR="003D2C01" w:rsidRDefault="003D2C01" w:rsidP="0050319B">
      <w:pPr>
        <w:jc w:val="both"/>
        <w:rPr>
          <w:lang w:eastAsia="x-none"/>
        </w:rPr>
      </w:pPr>
      <w:r>
        <w:rPr>
          <w:lang w:eastAsia="x-none"/>
        </w:rPr>
        <w:t>1.1. Zapotrzebowanie na moc w Krajowym Systemie Elektroenergetycznym zależnie od pory roku dla 25-tego dnia każdego z przedstawionych miesięcy.</w:t>
      </w:r>
    </w:p>
    <w:p w:rsidR="003D2C01" w:rsidRDefault="003D2C01" w:rsidP="0050319B">
      <w:pPr>
        <w:jc w:val="both"/>
        <w:rPr>
          <w:lang w:eastAsia="x-none"/>
        </w:rPr>
      </w:pPr>
      <w:r>
        <w:rPr>
          <w:lang w:eastAsia="x-none"/>
        </w:rPr>
        <w:t>2.1. Model neuronu w sztucznej sieci neuronowej.</w:t>
      </w:r>
    </w:p>
    <w:p w:rsidR="003D2C01" w:rsidRDefault="003D2C01" w:rsidP="0050319B">
      <w:pPr>
        <w:jc w:val="both"/>
        <w:rPr>
          <w:lang w:eastAsia="x-none"/>
        </w:rPr>
      </w:pPr>
      <w:r>
        <w:rPr>
          <w:lang w:eastAsia="x-none"/>
        </w:rPr>
        <w:t>2.2. Model sieci głębokiej.</w:t>
      </w:r>
    </w:p>
    <w:p w:rsidR="003D2C01" w:rsidRDefault="003D2C01" w:rsidP="0050319B">
      <w:pPr>
        <w:jc w:val="both"/>
        <w:rPr>
          <w:lang w:eastAsia="x-none"/>
        </w:rPr>
      </w:pPr>
      <w:r>
        <w:rPr>
          <w:lang w:eastAsia="x-none"/>
        </w:rPr>
        <w:t xml:space="preserve">2.3. Model </w:t>
      </w:r>
      <w:r w:rsidR="00240C7B">
        <w:rPr>
          <w:lang w:eastAsia="x-none"/>
        </w:rPr>
        <w:t>konwolucyjnej sieci neuronowej.</w:t>
      </w:r>
    </w:p>
    <w:p w:rsidR="00240C7B" w:rsidRDefault="00240C7B" w:rsidP="0050319B">
      <w:pPr>
        <w:jc w:val="both"/>
        <w:rPr>
          <w:lang w:eastAsia="x-none"/>
        </w:rPr>
      </w:pPr>
      <w:r>
        <w:rPr>
          <w:lang w:eastAsia="x-none"/>
        </w:rPr>
        <w:t>2.4. Zasada działania operacji: a) average – pooling b) max – pooling.</w:t>
      </w:r>
    </w:p>
    <w:p w:rsidR="00240C7B" w:rsidRDefault="00240C7B" w:rsidP="0050319B">
      <w:pPr>
        <w:jc w:val="both"/>
        <w:rPr>
          <w:lang w:eastAsia="x-none"/>
        </w:rPr>
      </w:pPr>
      <w:r>
        <w:rPr>
          <w:lang w:eastAsia="x-none"/>
        </w:rPr>
        <w:t>2.5. Ilustracja operacji dropout.</w:t>
      </w:r>
    </w:p>
    <w:p w:rsidR="00240C7B" w:rsidRDefault="00240C7B" w:rsidP="0050319B">
      <w:pPr>
        <w:jc w:val="both"/>
        <w:rPr>
          <w:lang w:eastAsia="x-none"/>
        </w:rPr>
      </w:pPr>
      <w:r>
        <w:rPr>
          <w:lang w:eastAsia="x-none"/>
        </w:rPr>
        <w:t>2.6. Wykres funkcji ReLU.</w:t>
      </w:r>
    </w:p>
    <w:p w:rsidR="00240C7B" w:rsidRDefault="00240C7B" w:rsidP="0050319B">
      <w:pPr>
        <w:jc w:val="both"/>
        <w:rPr>
          <w:lang w:eastAsia="x-none"/>
        </w:rPr>
      </w:pPr>
      <w:r>
        <w:rPr>
          <w:lang w:eastAsia="x-none"/>
        </w:rPr>
        <w:t>3.1. Interpretacja graficzna szybkiej transformaty Fouriera – spektrogram.</w:t>
      </w:r>
    </w:p>
    <w:p w:rsidR="00240C7B" w:rsidRDefault="00240C7B" w:rsidP="0050319B">
      <w:pPr>
        <w:jc w:val="both"/>
        <w:rPr>
          <w:lang w:eastAsia="x-none"/>
        </w:rPr>
      </w:pPr>
      <w:r>
        <w:rPr>
          <w:lang w:eastAsia="x-none"/>
        </w:rPr>
        <w:t>3.2. Rozkład sygnału na falki dla losowo wybranego dnia.</w:t>
      </w:r>
    </w:p>
    <w:p w:rsidR="00240C7B" w:rsidRDefault="00240C7B" w:rsidP="0050319B">
      <w:pPr>
        <w:jc w:val="both"/>
        <w:rPr>
          <w:lang w:eastAsia="x-none"/>
        </w:rPr>
      </w:pPr>
      <w:r>
        <w:rPr>
          <w:lang w:eastAsia="x-none"/>
        </w:rPr>
        <w:t>3.3. Sześć możliwości tworzeni</w:t>
      </w:r>
      <w:r w:rsidR="000524F2">
        <w:rPr>
          <w:lang w:eastAsia="x-none"/>
        </w:rPr>
        <w:t>a</w:t>
      </w:r>
      <w:r>
        <w:rPr>
          <w:lang w:eastAsia="x-none"/>
        </w:rPr>
        <w:t xml:space="preserve"> macierzy z wektora – zamiana postaci sygnału 1D na 2D.</w:t>
      </w:r>
    </w:p>
    <w:p w:rsidR="00240C7B" w:rsidRDefault="00240C7B" w:rsidP="0050319B">
      <w:pPr>
        <w:jc w:val="both"/>
        <w:rPr>
          <w:lang w:eastAsia="x-none"/>
        </w:rPr>
      </w:pPr>
      <w:r>
        <w:rPr>
          <w:lang w:eastAsia="x-none"/>
        </w:rPr>
        <w:t>4.1. Wizualizacja sygnałów wejściowych w postaci 2D: a) spektrogram b) falki.</w:t>
      </w:r>
    </w:p>
    <w:p w:rsidR="00240C7B" w:rsidRDefault="00240C7B" w:rsidP="0050319B">
      <w:pPr>
        <w:jc w:val="both"/>
        <w:rPr>
          <w:lang w:eastAsia="x-none"/>
        </w:rPr>
      </w:pPr>
      <w:r>
        <w:rPr>
          <w:lang w:eastAsia="x-none"/>
        </w:rPr>
        <w:t>4.2. Interpretacja graficzna macierzy utworzonych z wektora x podzielonego na części: a) macierz A b) macierz A’ c) macierz B d) macierz B’ e) macierz C f) macierz D</w:t>
      </w:r>
      <w:r w:rsidR="00B64869">
        <w:rPr>
          <w:lang w:eastAsia="x-none"/>
        </w:rPr>
        <w:t xml:space="preserve"> (patrz rys. 3.3)</w:t>
      </w:r>
      <w:r>
        <w:rPr>
          <w:lang w:eastAsia="x-none"/>
        </w:rPr>
        <w:t>.</w:t>
      </w:r>
    </w:p>
    <w:p w:rsidR="00240C7B" w:rsidRDefault="00240C7B" w:rsidP="0050319B">
      <w:pPr>
        <w:jc w:val="both"/>
        <w:rPr>
          <w:lang w:eastAsia="x-none"/>
        </w:rPr>
      </w:pPr>
      <w:r>
        <w:rPr>
          <w:lang w:eastAsia="x-none"/>
        </w:rPr>
        <w:t xml:space="preserve">4.3. Błędy średnie dla poszczególnych sieci </w:t>
      </w:r>
      <w:r w:rsidR="00EB7CB4">
        <w:rPr>
          <w:lang w:eastAsia="x-none"/>
        </w:rPr>
        <w:t>w zależności od ilości dni wstecz branych pod uwagę przy zastosowaniu spektrogramu.</w:t>
      </w:r>
    </w:p>
    <w:p w:rsidR="00EB7CB4" w:rsidRDefault="00EB7CB4" w:rsidP="0050319B">
      <w:pPr>
        <w:jc w:val="both"/>
        <w:rPr>
          <w:lang w:eastAsia="x-none"/>
        </w:rPr>
      </w:pPr>
      <w:r>
        <w:rPr>
          <w:lang w:eastAsia="x-none"/>
        </w:rPr>
        <w:t>4.4. Błędy średnie dla poszczególnych sieci w zależności od ilości dni wstecz branych pod uwagę przy zastosowaniu transformacji falkowej.</w:t>
      </w:r>
    </w:p>
    <w:p w:rsidR="00EB7CB4" w:rsidRDefault="00EB7CB4" w:rsidP="0050319B">
      <w:pPr>
        <w:jc w:val="both"/>
        <w:rPr>
          <w:lang w:eastAsia="x-none"/>
        </w:rPr>
      </w:pPr>
      <w:r>
        <w:rPr>
          <w:lang w:eastAsia="x-none"/>
        </w:rPr>
        <w:t>4.5. Błędy średnie dla poszczególnych sieci w zależności od ilości dni wstecz branych pod uwagę dla macierzy A.</w:t>
      </w:r>
    </w:p>
    <w:p w:rsidR="00EB7CB4" w:rsidRDefault="00EB7CB4" w:rsidP="0050319B">
      <w:pPr>
        <w:jc w:val="both"/>
        <w:rPr>
          <w:lang w:eastAsia="x-none"/>
        </w:rPr>
      </w:pPr>
      <w:r>
        <w:rPr>
          <w:lang w:eastAsia="x-none"/>
        </w:rPr>
        <w:t>4.6. Błędy średnie dla poszczególnych sieci w zależności od ilości dni wstecz branych pod uwagę dla macierzy B.</w:t>
      </w:r>
    </w:p>
    <w:p w:rsidR="00EB7CB4" w:rsidRDefault="00EB7CB4" w:rsidP="0050319B">
      <w:pPr>
        <w:jc w:val="both"/>
        <w:rPr>
          <w:lang w:eastAsia="x-none"/>
        </w:rPr>
      </w:pPr>
      <w:r>
        <w:rPr>
          <w:lang w:eastAsia="x-none"/>
        </w:rPr>
        <w:t>4.7. Błędy średnie dla poszczególnych sieci w zależności od ilości dni wstecz branych pod uwagę dla macierzy A’.</w:t>
      </w:r>
    </w:p>
    <w:p w:rsidR="00EB7CB4" w:rsidRDefault="00EB7CB4" w:rsidP="0050319B">
      <w:pPr>
        <w:jc w:val="both"/>
        <w:rPr>
          <w:lang w:eastAsia="x-none"/>
        </w:rPr>
      </w:pPr>
      <w:r>
        <w:rPr>
          <w:lang w:eastAsia="x-none"/>
        </w:rPr>
        <w:t>4.8. Błędy średnie dla poszczególnych sieci w zależności od ilości dni wstecz branych pod uwagę dla macierzy B’.</w:t>
      </w:r>
    </w:p>
    <w:p w:rsidR="00EB7CB4" w:rsidRDefault="00EB7CB4" w:rsidP="0050319B">
      <w:pPr>
        <w:jc w:val="both"/>
        <w:rPr>
          <w:lang w:eastAsia="x-none"/>
        </w:rPr>
      </w:pPr>
      <w:r>
        <w:rPr>
          <w:lang w:eastAsia="x-none"/>
        </w:rPr>
        <w:lastRenderedPageBreak/>
        <w:t>4.9. Błędy średnie dla poszczególnych sieci w zależności od ilości dni wstecz branych pod uwagę dla macierzy C.</w:t>
      </w:r>
    </w:p>
    <w:p w:rsidR="002C79A8" w:rsidRDefault="00EB7CB4" w:rsidP="0050319B">
      <w:pPr>
        <w:jc w:val="both"/>
        <w:rPr>
          <w:lang w:eastAsia="x-none"/>
        </w:rPr>
      </w:pPr>
      <w:r>
        <w:rPr>
          <w:lang w:eastAsia="x-none"/>
        </w:rPr>
        <w:t>4.10. Błędy średnie dla poszczególnych sieci w zależności od ilości dni wstecz branych pod uwagę dla macierzy D</w:t>
      </w:r>
      <w:r w:rsidR="00754A4E">
        <w:rPr>
          <w:lang w:eastAsia="x-none"/>
        </w:rPr>
        <w:t>.</w:t>
      </w:r>
    </w:p>
    <w:p w:rsidR="00154D22" w:rsidRPr="00FB0A9C" w:rsidRDefault="00154D22" w:rsidP="0050319B">
      <w:pPr>
        <w:jc w:val="both"/>
        <w:rPr>
          <w:lang w:eastAsia="x-none"/>
        </w:rPr>
      </w:pPr>
      <w:r>
        <w:rPr>
          <w:lang w:eastAsia="x-none"/>
        </w:rPr>
        <w:t>5.1. Zapotrzebowanie na moc dla losowo wybranego dnia.</w:t>
      </w:r>
    </w:p>
    <w:p w:rsidR="00754A4E" w:rsidRDefault="007855FC" w:rsidP="00742CA0">
      <w:pPr>
        <w:pStyle w:val="Heading1"/>
        <w:jc w:val="both"/>
      </w:pPr>
      <w:r>
        <w:rPr>
          <w:b w:val="0"/>
          <w:sz w:val="22"/>
          <w:szCs w:val="22"/>
          <w:lang w:val="pl-PL"/>
        </w:rPr>
        <w:br w:type="page"/>
      </w:r>
      <w:bookmarkStart w:id="80" w:name="_Toc502697199"/>
      <w:bookmarkStart w:id="81" w:name="_Toc504242539"/>
      <w:r w:rsidR="002C79A8" w:rsidRPr="00726D40">
        <w:lastRenderedPageBreak/>
        <w:t>Spis tabel</w:t>
      </w:r>
      <w:bookmarkEnd w:id="80"/>
      <w:bookmarkEnd w:id="81"/>
    </w:p>
    <w:p w:rsidR="007722D8" w:rsidRPr="007722D8" w:rsidRDefault="007722D8" w:rsidP="007722D8">
      <w:pPr>
        <w:rPr>
          <w:lang w:val="x-none" w:eastAsia="x-none"/>
        </w:rPr>
      </w:pPr>
    </w:p>
    <w:p w:rsidR="00754A4E" w:rsidRDefault="00754A4E" w:rsidP="0050319B">
      <w:pPr>
        <w:jc w:val="both"/>
        <w:rPr>
          <w:lang w:eastAsia="x-none"/>
        </w:rPr>
      </w:pPr>
      <w:r>
        <w:rPr>
          <w:lang w:eastAsia="x-none"/>
        </w:rPr>
        <w:t>4.1. Błędy sieci uczonej spektrogramem sygnału dla jednego dnia wstecz.</w:t>
      </w:r>
    </w:p>
    <w:p w:rsidR="00754A4E" w:rsidRDefault="00754A4E" w:rsidP="0050319B">
      <w:pPr>
        <w:jc w:val="both"/>
        <w:rPr>
          <w:lang w:eastAsia="x-none"/>
        </w:rPr>
      </w:pPr>
      <w:r>
        <w:rPr>
          <w:lang w:eastAsia="x-none"/>
        </w:rPr>
        <w:t>4.2. Błędy sieci uczonej spektrogramem sygnału dla siedmiu dni wstecz.</w:t>
      </w:r>
    </w:p>
    <w:p w:rsidR="00754A4E" w:rsidRDefault="00754A4E" w:rsidP="0050319B">
      <w:pPr>
        <w:jc w:val="both"/>
        <w:rPr>
          <w:lang w:eastAsia="x-none"/>
        </w:rPr>
      </w:pPr>
      <w:r>
        <w:rPr>
          <w:lang w:eastAsia="x-none"/>
        </w:rPr>
        <w:t>4.3. Błędy sieci uczonej obrazami powstałymi poprzez rozkład sygnału na falki dla jednego dnia wstecz.</w:t>
      </w:r>
    </w:p>
    <w:p w:rsidR="00754A4E" w:rsidRDefault="00754A4E" w:rsidP="0050319B">
      <w:pPr>
        <w:jc w:val="both"/>
        <w:rPr>
          <w:lang w:eastAsia="x-none"/>
        </w:rPr>
      </w:pPr>
      <w:r>
        <w:rPr>
          <w:lang w:eastAsia="x-none"/>
        </w:rPr>
        <w:t>4.4. Błędy sieci uczonej obrazami powstałymi poprzez rozkład sygnału na falki dla siedmiu dni wstecz.</w:t>
      </w:r>
    </w:p>
    <w:p w:rsidR="00754A4E" w:rsidRDefault="00754A4E" w:rsidP="0050319B">
      <w:pPr>
        <w:jc w:val="both"/>
        <w:rPr>
          <w:lang w:eastAsia="x-none"/>
        </w:rPr>
      </w:pPr>
      <w:r>
        <w:rPr>
          <w:lang w:eastAsia="x-none"/>
        </w:rPr>
        <w:t>4.5. Błędy sieci uczonej obrazami powstałymi poprzez przekształcenie sygnału na macierz (macierz A) dla jednego dnia wstecz.</w:t>
      </w:r>
    </w:p>
    <w:p w:rsidR="00754A4E" w:rsidRDefault="00754A4E" w:rsidP="0050319B">
      <w:pPr>
        <w:jc w:val="both"/>
        <w:rPr>
          <w:lang w:eastAsia="x-none"/>
        </w:rPr>
      </w:pPr>
      <w:r>
        <w:rPr>
          <w:lang w:eastAsia="x-none"/>
        </w:rPr>
        <w:t>4.6.</w:t>
      </w:r>
      <w:r w:rsidRPr="00754A4E">
        <w:rPr>
          <w:lang w:eastAsia="x-none"/>
        </w:rPr>
        <w:t xml:space="preserve"> </w:t>
      </w:r>
      <w:r>
        <w:rPr>
          <w:lang w:eastAsia="x-none"/>
        </w:rPr>
        <w:t>Błędy sieci uczonej obrazami powstałymi poprzez przekształcenie sygnału na macierz (macierz A) dla siedmiu dni wstecz.</w:t>
      </w:r>
    </w:p>
    <w:p w:rsidR="00754A4E" w:rsidRDefault="00754A4E" w:rsidP="0050319B">
      <w:pPr>
        <w:jc w:val="both"/>
        <w:rPr>
          <w:lang w:eastAsia="x-none"/>
        </w:rPr>
      </w:pPr>
      <w:r>
        <w:rPr>
          <w:lang w:eastAsia="x-none"/>
        </w:rPr>
        <w:t>4.7. Błędy sieci uczonej obrazami powstałymi poprzez przekształcenie sygnału na macierz (macierz B) dla jednego dnia wstecz.</w:t>
      </w:r>
    </w:p>
    <w:p w:rsidR="00754A4E" w:rsidRDefault="00754A4E" w:rsidP="0050319B">
      <w:pPr>
        <w:jc w:val="both"/>
        <w:rPr>
          <w:lang w:eastAsia="x-none"/>
        </w:rPr>
      </w:pPr>
      <w:r>
        <w:rPr>
          <w:lang w:eastAsia="x-none"/>
        </w:rPr>
        <w:t>4.8. Błędy sieci uczonej obrazami powstałymi poprzez przekształcenie sygnału na macierz (macierz B) dla siedmiu dni wstecz.</w:t>
      </w:r>
    </w:p>
    <w:p w:rsidR="00754A4E" w:rsidRDefault="00754A4E" w:rsidP="0050319B">
      <w:pPr>
        <w:jc w:val="both"/>
        <w:rPr>
          <w:lang w:eastAsia="x-none"/>
        </w:rPr>
      </w:pPr>
      <w:r>
        <w:rPr>
          <w:lang w:eastAsia="x-none"/>
        </w:rPr>
        <w:t>4.9. Błędy sieci uczonej obrazami powstałymi poprzez przekształcenie sygnału na macierz (macierz A’) dla jednego dnia wstecz.</w:t>
      </w:r>
    </w:p>
    <w:p w:rsidR="00754A4E" w:rsidRDefault="00754A4E" w:rsidP="0050319B">
      <w:pPr>
        <w:jc w:val="both"/>
        <w:rPr>
          <w:lang w:eastAsia="x-none"/>
        </w:rPr>
      </w:pPr>
      <w:r>
        <w:rPr>
          <w:lang w:eastAsia="x-none"/>
        </w:rPr>
        <w:t>4.10. Błędy sieci uczonej obrazami powstałymi poprzez przekształcenie sygnału na macierz (macierz A’) dla siedmiu dni wstecz.</w:t>
      </w:r>
    </w:p>
    <w:p w:rsidR="00754A4E" w:rsidRDefault="00754A4E" w:rsidP="0050319B">
      <w:pPr>
        <w:jc w:val="both"/>
        <w:rPr>
          <w:lang w:eastAsia="x-none"/>
        </w:rPr>
      </w:pPr>
      <w:r>
        <w:rPr>
          <w:lang w:eastAsia="x-none"/>
        </w:rPr>
        <w:t>4.11. Błędy sieci uczonej obrazami powstałymi poprzez przekształcenie sygnału na macierz (macierz B’) dla jednego dnia wstecz.</w:t>
      </w:r>
    </w:p>
    <w:p w:rsidR="00754A4E" w:rsidRDefault="00754A4E" w:rsidP="0050319B">
      <w:pPr>
        <w:jc w:val="both"/>
        <w:rPr>
          <w:lang w:eastAsia="x-none"/>
        </w:rPr>
      </w:pPr>
      <w:r>
        <w:rPr>
          <w:lang w:eastAsia="x-none"/>
        </w:rPr>
        <w:t>4.12. Błędy sieci uczonej obrazami powstałymi poprzez przekształcenie sygnału na macierz (macierz B’) dla siedmiu dni wstecz.</w:t>
      </w:r>
    </w:p>
    <w:p w:rsidR="00754A4E" w:rsidRDefault="00754A4E" w:rsidP="0050319B">
      <w:pPr>
        <w:jc w:val="both"/>
        <w:rPr>
          <w:lang w:eastAsia="x-none"/>
        </w:rPr>
      </w:pPr>
      <w:r>
        <w:rPr>
          <w:lang w:eastAsia="x-none"/>
        </w:rPr>
        <w:t>4.13. Błędy sieci uczonej obrazami powstałymi poprzez przekształcenie sygnału na macierz (macierz C) dla jednego dnia wstecz.</w:t>
      </w:r>
    </w:p>
    <w:p w:rsidR="00754A4E" w:rsidRDefault="00754A4E" w:rsidP="0050319B">
      <w:pPr>
        <w:jc w:val="both"/>
        <w:rPr>
          <w:lang w:eastAsia="x-none"/>
        </w:rPr>
      </w:pPr>
      <w:r>
        <w:rPr>
          <w:lang w:eastAsia="x-none"/>
        </w:rPr>
        <w:t>4.14. Błędy sieci uczonej obrazami powstałymi poprzez przekształcenie sygnału na macierz (macierz C) dla siedmiu dni wstecz.</w:t>
      </w:r>
    </w:p>
    <w:p w:rsidR="00754A4E" w:rsidRDefault="00754A4E" w:rsidP="0050319B">
      <w:pPr>
        <w:jc w:val="both"/>
        <w:rPr>
          <w:lang w:eastAsia="x-none"/>
        </w:rPr>
      </w:pPr>
      <w:r>
        <w:rPr>
          <w:lang w:eastAsia="x-none"/>
        </w:rPr>
        <w:t>4.15. Błędy sieci uczonej obrazami powstałymi poprzez przekształcenie sygnału na macierz (macierz D) dla jednego dnia wstecz.</w:t>
      </w:r>
    </w:p>
    <w:p w:rsidR="00754A4E" w:rsidRDefault="00754A4E" w:rsidP="0050319B">
      <w:pPr>
        <w:jc w:val="both"/>
        <w:rPr>
          <w:lang w:eastAsia="x-none"/>
        </w:rPr>
      </w:pPr>
      <w:r>
        <w:rPr>
          <w:lang w:eastAsia="x-none"/>
        </w:rPr>
        <w:t>4.16. Błędy sieci uczonej obrazami powstałymi poprzez przekształcenie sygnału na macierz (macierz D) dla siedmiu dni wstecz.</w:t>
      </w:r>
    </w:p>
    <w:p w:rsidR="00154D22" w:rsidRDefault="00154D22" w:rsidP="0050319B">
      <w:pPr>
        <w:jc w:val="both"/>
        <w:rPr>
          <w:lang w:eastAsia="x-none"/>
        </w:rPr>
      </w:pPr>
      <w:r>
        <w:rPr>
          <w:lang w:eastAsia="x-none"/>
        </w:rPr>
        <w:lastRenderedPageBreak/>
        <w:t>5.1. Chwilowe rzeczywiste wartości zapotrzebowń na moc oraz ich przewidywania dla losowo wybranego dnia.</w:t>
      </w:r>
    </w:p>
    <w:p w:rsidR="007127B4" w:rsidRPr="00726D40" w:rsidRDefault="007855FC" w:rsidP="0050319B">
      <w:pPr>
        <w:pStyle w:val="Heading1"/>
        <w:jc w:val="both"/>
      </w:pPr>
      <w:r>
        <w:rPr>
          <w:b w:val="0"/>
          <w:sz w:val="22"/>
          <w:szCs w:val="22"/>
          <w:lang w:val="pl-PL"/>
        </w:rPr>
        <w:br w:type="page"/>
      </w:r>
      <w:bookmarkStart w:id="82" w:name="_Toc502697200"/>
      <w:bookmarkStart w:id="83" w:name="_Toc504242540"/>
      <w:r w:rsidR="002C79A8" w:rsidRPr="00726D40">
        <w:lastRenderedPageBreak/>
        <w:t>Spis załączników</w:t>
      </w:r>
      <w:bookmarkEnd w:id="82"/>
      <w:bookmarkEnd w:id="83"/>
    </w:p>
    <w:p w:rsidR="007855FC" w:rsidRDefault="007855FC" w:rsidP="0050319B">
      <w:pPr>
        <w:jc w:val="both"/>
        <w:rPr>
          <w:rFonts w:ascii="Arial" w:hAnsi="Arial" w:cs="Arial"/>
          <w:lang w:eastAsia="x-none"/>
        </w:rPr>
      </w:pPr>
    </w:p>
    <w:p w:rsidR="00B72859" w:rsidRPr="00B72859" w:rsidRDefault="00B72859" w:rsidP="00B72859">
      <w:pPr>
        <w:pStyle w:val="ListParagraph"/>
        <w:numPr>
          <w:ilvl w:val="0"/>
          <w:numId w:val="8"/>
        </w:numPr>
        <w:jc w:val="both"/>
        <w:rPr>
          <w:rFonts w:ascii="Arial" w:hAnsi="Arial" w:cs="Arial"/>
          <w:lang w:eastAsia="x-none"/>
        </w:rPr>
      </w:pPr>
      <w:r>
        <w:rPr>
          <w:rFonts w:ascii="Arial" w:hAnsi="Arial" w:cs="Arial"/>
          <w:lang w:eastAsia="x-none"/>
        </w:rPr>
        <w:t>Płyta CD z programami realizowanymi podczas badań.</w:t>
      </w:r>
    </w:p>
    <w:p w:rsidR="007855FC" w:rsidRPr="00742CA0" w:rsidRDefault="007855FC" w:rsidP="00742CA0">
      <w:pPr>
        <w:pStyle w:val="Heading1"/>
        <w:jc w:val="both"/>
      </w:pPr>
    </w:p>
    <w:sectPr w:rsidR="007855FC" w:rsidRPr="00742CA0" w:rsidSect="00E75AFB">
      <w:footnotePr>
        <w:numRestart w:val="eachPage"/>
      </w:footnotePr>
      <w:type w:val="continuous"/>
      <w:pgSz w:w="11906" w:h="16838"/>
      <w:pgMar w:top="1418" w:right="1134" w:bottom="1418" w:left="1701"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1CB8" w:rsidRDefault="00281CB8" w:rsidP="00263B91">
      <w:pPr>
        <w:spacing w:after="0" w:line="240" w:lineRule="auto"/>
      </w:pPr>
      <w:r>
        <w:separator/>
      </w:r>
    </w:p>
  </w:endnote>
  <w:endnote w:type="continuationSeparator" w:id="0">
    <w:p w:rsidR="00281CB8" w:rsidRDefault="00281CB8" w:rsidP="00263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EF4" w:rsidRPr="0054665A" w:rsidRDefault="00C31EF4" w:rsidP="0054665A">
    <w:pPr>
      <w:pStyle w:val="Footer"/>
      <w:spacing w:after="0"/>
      <w:rPr>
        <w:rFonts w:ascii="Arial" w:hAnsi="Arial" w:cs="Arial"/>
        <w:sz w:val="18"/>
        <w:szCs w:val="18"/>
      </w:rPr>
    </w:pPr>
    <w:r w:rsidRPr="0054665A">
      <w:rPr>
        <w:rFonts w:ascii="Arial" w:hAnsi="Arial" w:cs="Arial"/>
        <w:sz w:val="18"/>
        <w:szCs w:val="18"/>
      </w:rPr>
      <w:fldChar w:fldCharType="begin"/>
    </w:r>
    <w:r w:rsidRPr="0054665A">
      <w:rPr>
        <w:rFonts w:ascii="Arial" w:hAnsi="Arial" w:cs="Arial"/>
        <w:sz w:val="18"/>
        <w:szCs w:val="18"/>
      </w:rPr>
      <w:instrText>PAGE   \* MERGEFORMAT</w:instrText>
    </w:r>
    <w:r w:rsidRPr="0054665A">
      <w:rPr>
        <w:rFonts w:ascii="Arial" w:hAnsi="Arial" w:cs="Arial"/>
        <w:sz w:val="18"/>
        <w:szCs w:val="18"/>
      </w:rPr>
      <w:fldChar w:fldCharType="separate"/>
    </w:r>
    <w:r w:rsidR="00955E4F" w:rsidRPr="00955E4F">
      <w:rPr>
        <w:rFonts w:ascii="Arial" w:hAnsi="Arial" w:cs="Arial"/>
        <w:noProof/>
        <w:sz w:val="18"/>
        <w:szCs w:val="18"/>
        <w:lang w:val="pl-PL"/>
      </w:rPr>
      <w:t>20</w:t>
    </w:r>
    <w:r w:rsidRPr="0054665A">
      <w:rPr>
        <w:rFonts w:ascii="Arial" w:hAnsi="Arial" w:cs="Arial"/>
        <w:sz w:val="18"/>
        <w:szCs w:val="18"/>
      </w:rPr>
      <w:fldChar w:fldCharType="end"/>
    </w:r>
  </w:p>
  <w:p w:rsidR="00C31EF4" w:rsidRDefault="00C31EF4">
    <w:pPr>
      <w:pStyle w:val="Footer"/>
    </w:pPr>
  </w:p>
  <w:p w:rsidR="00C31EF4" w:rsidRDefault="00C31EF4"/>
  <w:p w:rsidR="00C31EF4" w:rsidRDefault="00C31EF4"/>
  <w:p w:rsidR="00C31EF4" w:rsidRDefault="00C31EF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EF4" w:rsidRPr="0054665A" w:rsidRDefault="00C31EF4" w:rsidP="0054665A">
    <w:pPr>
      <w:pStyle w:val="Footer"/>
      <w:spacing w:after="0"/>
      <w:jc w:val="right"/>
      <w:rPr>
        <w:rFonts w:ascii="Arial" w:hAnsi="Arial" w:cs="Arial"/>
        <w:sz w:val="18"/>
        <w:szCs w:val="18"/>
      </w:rPr>
    </w:pPr>
    <w:r w:rsidRPr="0054665A">
      <w:rPr>
        <w:rFonts w:ascii="Arial" w:hAnsi="Arial" w:cs="Arial"/>
        <w:sz w:val="18"/>
        <w:szCs w:val="18"/>
      </w:rPr>
      <w:fldChar w:fldCharType="begin"/>
    </w:r>
    <w:r w:rsidRPr="0054665A">
      <w:rPr>
        <w:rFonts w:ascii="Arial" w:hAnsi="Arial" w:cs="Arial"/>
        <w:sz w:val="18"/>
        <w:szCs w:val="18"/>
      </w:rPr>
      <w:instrText>PAGE   \* MERGEFORMAT</w:instrText>
    </w:r>
    <w:r w:rsidRPr="0054665A">
      <w:rPr>
        <w:rFonts w:ascii="Arial" w:hAnsi="Arial" w:cs="Arial"/>
        <w:sz w:val="18"/>
        <w:szCs w:val="18"/>
      </w:rPr>
      <w:fldChar w:fldCharType="separate"/>
    </w:r>
    <w:r w:rsidR="00955E4F" w:rsidRPr="00955E4F">
      <w:rPr>
        <w:rFonts w:ascii="Arial" w:hAnsi="Arial" w:cs="Arial"/>
        <w:noProof/>
        <w:sz w:val="18"/>
        <w:szCs w:val="18"/>
        <w:lang w:val="pl-PL"/>
      </w:rPr>
      <w:t>11</w:t>
    </w:r>
    <w:r w:rsidRPr="0054665A">
      <w:rPr>
        <w:rFonts w:ascii="Arial" w:hAnsi="Arial" w:cs="Arial"/>
        <w:sz w:val="18"/>
        <w:szCs w:val="18"/>
      </w:rPr>
      <w:fldChar w:fldCharType="end"/>
    </w:r>
  </w:p>
  <w:p w:rsidR="00C31EF4" w:rsidRDefault="00C31EF4">
    <w:pPr>
      <w:pStyle w:val="Footer"/>
    </w:pPr>
  </w:p>
  <w:p w:rsidR="00C31EF4" w:rsidRDefault="00C31EF4"/>
  <w:p w:rsidR="00C31EF4" w:rsidRDefault="00C31EF4"/>
  <w:p w:rsidR="00C31EF4" w:rsidRDefault="00C31E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1CB8" w:rsidRDefault="00281CB8" w:rsidP="00263B91">
      <w:pPr>
        <w:spacing w:after="0" w:line="240" w:lineRule="auto"/>
      </w:pPr>
      <w:r>
        <w:separator/>
      </w:r>
    </w:p>
  </w:footnote>
  <w:footnote w:type="continuationSeparator" w:id="0">
    <w:p w:rsidR="00281CB8" w:rsidRDefault="00281CB8" w:rsidP="00263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25"/>
    <w:multiLevelType w:val="hybridMultilevel"/>
    <w:tmpl w:val="B5F8606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C6C3D67"/>
    <w:multiLevelType w:val="multilevel"/>
    <w:tmpl w:val="D7B4A1A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239386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1F6E3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9AA7809"/>
    <w:multiLevelType w:val="multilevel"/>
    <w:tmpl w:val="1B5AB5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1076FCB"/>
    <w:multiLevelType w:val="multilevel"/>
    <w:tmpl w:val="19BC96B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3A6723C"/>
    <w:multiLevelType w:val="multilevel"/>
    <w:tmpl w:val="81FAF192"/>
    <w:lvl w:ilvl="0">
      <w:start w:val="1"/>
      <w:numFmt w:val="decimal"/>
      <w:lvlText w:val="%1."/>
      <w:lvlJc w:val="left"/>
      <w:pPr>
        <w:tabs>
          <w:tab w:val="num" w:pos="360"/>
        </w:tabs>
        <w:ind w:left="360" w:hanging="360"/>
      </w:pPr>
      <w:rPr>
        <w:rFonts w:hint="default"/>
        <w:sz w:val="24"/>
      </w:rPr>
    </w:lvl>
    <w:lvl w:ilvl="1">
      <w:start w:val="1"/>
      <w:numFmt w:val="lowerLetter"/>
      <w:lvlText w:val="%2."/>
      <w:lvlJc w:val="left"/>
      <w:pPr>
        <w:tabs>
          <w:tab w:val="num" w:pos="0"/>
        </w:tabs>
        <w:ind w:left="720" w:hanging="360"/>
      </w:pPr>
      <w:rPr>
        <w:rFonts w:hint="default"/>
      </w:rPr>
    </w:lvl>
    <w:lvl w:ilvl="2">
      <w:start w:val="1"/>
      <w:numFmt w:val="lowerRoman"/>
      <w:lvlText w:val="%3."/>
      <w:lvlJc w:val="left"/>
      <w:pPr>
        <w:tabs>
          <w:tab w:val="num" w:pos="0"/>
        </w:tabs>
        <w:ind w:left="900" w:hanging="180"/>
      </w:pPr>
      <w:rPr>
        <w:rFonts w:hint="default"/>
      </w:rPr>
    </w:lvl>
    <w:lvl w:ilvl="3">
      <w:start w:val="1"/>
      <w:numFmt w:val="decimal"/>
      <w:lvlText w:val="%4."/>
      <w:lvlJc w:val="left"/>
      <w:pPr>
        <w:tabs>
          <w:tab w:val="num" w:pos="0"/>
        </w:tabs>
        <w:ind w:left="1260" w:hanging="360"/>
      </w:pPr>
      <w:rPr>
        <w:rFonts w:hint="default"/>
      </w:rPr>
    </w:lvl>
    <w:lvl w:ilvl="4">
      <w:start w:val="1"/>
      <w:numFmt w:val="lowerLetter"/>
      <w:lvlText w:val="%5."/>
      <w:lvlJc w:val="left"/>
      <w:pPr>
        <w:tabs>
          <w:tab w:val="num" w:pos="0"/>
        </w:tabs>
        <w:ind w:left="1620" w:hanging="360"/>
      </w:pPr>
      <w:rPr>
        <w:rFonts w:hint="default"/>
      </w:rPr>
    </w:lvl>
    <w:lvl w:ilvl="5">
      <w:start w:val="1"/>
      <w:numFmt w:val="lowerRoman"/>
      <w:lvlText w:val="%6."/>
      <w:lvlJc w:val="left"/>
      <w:pPr>
        <w:tabs>
          <w:tab w:val="num" w:pos="0"/>
        </w:tabs>
        <w:ind w:left="1800" w:hanging="180"/>
      </w:pPr>
      <w:rPr>
        <w:rFonts w:hint="default"/>
      </w:rPr>
    </w:lvl>
    <w:lvl w:ilvl="6">
      <w:start w:val="1"/>
      <w:numFmt w:val="decimal"/>
      <w:lvlText w:val="%7."/>
      <w:lvlJc w:val="left"/>
      <w:pPr>
        <w:tabs>
          <w:tab w:val="num" w:pos="0"/>
        </w:tabs>
        <w:ind w:left="2160" w:hanging="360"/>
      </w:pPr>
      <w:rPr>
        <w:rFonts w:hint="default"/>
      </w:rPr>
    </w:lvl>
    <w:lvl w:ilvl="7">
      <w:start w:val="1"/>
      <w:numFmt w:val="lowerLetter"/>
      <w:lvlText w:val="%8."/>
      <w:lvlJc w:val="left"/>
      <w:pPr>
        <w:tabs>
          <w:tab w:val="num" w:pos="0"/>
        </w:tabs>
        <w:ind w:left="2520" w:hanging="360"/>
      </w:pPr>
      <w:rPr>
        <w:rFonts w:hint="default"/>
      </w:rPr>
    </w:lvl>
    <w:lvl w:ilvl="8">
      <w:start w:val="1"/>
      <w:numFmt w:val="lowerRoman"/>
      <w:lvlText w:val="%9."/>
      <w:lvlJc w:val="left"/>
      <w:pPr>
        <w:tabs>
          <w:tab w:val="num" w:pos="0"/>
        </w:tabs>
        <w:ind w:left="2700" w:hanging="180"/>
      </w:pPr>
      <w:rPr>
        <w:rFonts w:hint="default"/>
      </w:rPr>
    </w:lvl>
  </w:abstractNum>
  <w:abstractNum w:abstractNumId="7" w15:restartNumberingAfterBreak="0">
    <w:nsid w:val="4F844E24"/>
    <w:multiLevelType w:val="hybridMultilevel"/>
    <w:tmpl w:val="2D8C9A50"/>
    <w:lvl w:ilvl="0" w:tplc="0415000F">
      <w:start w:val="4"/>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02D0295"/>
    <w:multiLevelType w:val="hybridMultilevel"/>
    <w:tmpl w:val="8FC63DB4"/>
    <w:lvl w:ilvl="0" w:tplc="07EE7B32">
      <w:start w:val="1"/>
      <w:numFmt w:val="decimal"/>
      <w:lvlText w:val="[%1]"/>
      <w:lvlJc w:val="left"/>
      <w:pPr>
        <w:ind w:left="777" w:hanging="360"/>
      </w:pPr>
      <w:rPr>
        <w:rFonts w:hint="default"/>
        <w:color w:val="auto"/>
      </w:rPr>
    </w:lvl>
    <w:lvl w:ilvl="1" w:tplc="04150019" w:tentative="1">
      <w:start w:val="1"/>
      <w:numFmt w:val="lowerLetter"/>
      <w:lvlText w:val="%2."/>
      <w:lvlJc w:val="left"/>
      <w:pPr>
        <w:ind w:left="1497" w:hanging="360"/>
      </w:pPr>
    </w:lvl>
    <w:lvl w:ilvl="2" w:tplc="0415001B" w:tentative="1">
      <w:start w:val="1"/>
      <w:numFmt w:val="lowerRoman"/>
      <w:lvlText w:val="%3."/>
      <w:lvlJc w:val="right"/>
      <w:pPr>
        <w:ind w:left="2217" w:hanging="180"/>
      </w:pPr>
    </w:lvl>
    <w:lvl w:ilvl="3" w:tplc="0415000F" w:tentative="1">
      <w:start w:val="1"/>
      <w:numFmt w:val="decimal"/>
      <w:lvlText w:val="%4."/>
      <w:lvlJc w:val="left"/>
      <w:pPr>
        <w:ind w:left="2937" w:hanging="360"/>
      </w:pPr>
    </w:lvl>
    <w:lvl w:ilvl="4" w:tplc="04150019" w:tentative="1">
      <w:start w:val="1"/>
      <w:numFmt w:val="lowerLetter"/>
      <w:lvlText w:val="%5."/>
      <w:lvlJc w:val="left"/>
      <w:pPr>
        <w:ind w:left="3657" w:hanging="360"/>
      </w:pPr>
    </w:lvl>
    <w:lvl w:ilvl="5" w:tplc="0415001B" w:tentative="1">
      <w:start w:val="1"/>
      <w:numFmt w:val="lowerRoman"/>
      <w:lvlText w:val="%6."/>
      <w:lvlJc w:val="right"/>
      <w:pPr>
        <w:ind w:left="4377" w:hanging="180"/>
      </w:pPr>
    </w:lvl>
    <w:lvl w:ilvl="6" w:tplc="0415000F" w:tentative="1">
      <w:start w:val="1"/>
      <w:numFmt w:val="decimal"/>
      <w:lvlText w:val="%7."/>
      <w:lvlJc w:val="left"/>
      <w:pPr>
        <w:ind w:left="5097" w:hanging="360"/>
      </w:pPr>
    </w:lvl>
    <w:lvl w:ilvl="7" w:tplc="04150019" w:tentative="1">
      <w:start w:val="1"/>
      <w:numFmt w:val="lowerLetter"/>
      <w:lvlText w:val="%8."/>
      <w:lvlJc w:val="left"/>
      <w:pPr>
        <w:ind w:left="5817" w:hanging="360"/>
      </w:pPr>
    </w:lvl>
    <w:lvl w:ilvl="8" w:tplc="0415001B" w:tentative="1">
      <w:start w:val="1"/>
      <w:numFmt w:val="lowerRoman"/>
      <w:lvlText w:val="%9."/>
      <w:lvlJc w:val="right"/>
      <w:pPr>
        <w:ind w:left="6537" w:hanging="180"/>
      </w:pPr>
    </w:lvl>
  </w:abstractNum>
  <w:abstractNum w:abstractNumId="9" w15:restartNumberingAfterBreak="0">
    <w:nsid w:val="514D2F79"/>
    <w:multiLevelType w:val="multilevel"/>
    <w:tmpl w:val="CCBCC78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73D0480E"/>
    <w:multiLevelType w:val="multilevel"/>
    <w:tmpl w:val="FEBAE4C2"/>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FF534E6"/>
    <w:multiLevelType w:val="hybridMultilevel"/>
    <w:tmpl w:val="14CAEA14"/>
    <w:lvl w:ilvl="0" w:tplc="F158712A">
      <w:start w:val="1"/>
      <w:numFmt w:val="bullet"/>
      <w:lvlText w:val="-"/>
      <w:lvlJc w:val="left"/>
      <w:pPr>
        <w:ind w:left="1428" w:hanging="360"/>
      </w:pPr>
      <w:rPr>
        <w:rFonts w:ascii="Arial" w:hAnsi="Aria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6"/>
  </w:num>
  <w:num w:numId="2">
    <w:abstractNumId w:val="8"/>
  </w:num>
  <w:num w:numId="3">
    <w:abstractNumId w:val="11"/>
  </w:num>
  <w:num w:numId="4">
    <w:abstractNumId w:val="3"/>
  </w:num>
  <w:num w:numId="5">
    <w:abstractNumId w:val="2"/>
  </w:num>
  <w:num w:numId="6">
    <w:abstractNumId w:val="5"/>
  </w:num>
  <w:num w:numId="7">
    <w:abstractNumId w:val="4"/>
  </w:num>
  <w:num w:numId="8">
    <w:abstractNumId w:val="0"/>
  </w:num>
  <w:num w:numId="9">
    <w:abstractNumId w:val="9"/>
  </w:num>
  <w:num w:numId="10">
    <w:abstractNumId w:val="7"/>
  </w:num>
  <w:num w:numId="11">
    <w:abstractNumId w:val="1"/>
  </w:num>
  <w:num w:numId="12">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856"/>
    <w:rsid w:val="00000E19"/>
    <w:rsid w:val="0000248D"/>
    <w:rsid w:val="00002631"/>
    <w:rsid w:val="00004E7D"/>
    <w:rsid w:val="00007E75"/>
    <w:rsid w:val="00007FF2"/>
    <w:rsid w:val="000109A1"/>
    <w:rsid w:val="000145A2"/>
    <w:rsid w:val="000172BB"/>
    <w:rsid w:val="000173F9"/>
    <w:rsid w:val="00017DFB"/>
    <w:rsid w:val="00020B22"/>
    <w:rsid w:val="00023774"/>
    <w:rsid w:val="00025115"/>
    <w:rsid w:val="00025217"/>
    <w:rsid w:val="000271E9"/>
    <w:rsid w:val="000275BF"/>
    <w:rsid w:val="00032CCC"/>
    <w:rsid w:val="00043485"/>
    <w:rsid w:val="000458CC"/>
    <w:rsid w:val="000524F2"/>
    <w:rsid w:val="00052DC3"/>
    <w:rsid w:val="00053CE7"/>
    <w:rsid w:val="000553AD"/>
    <w:rsid w:val="00055C13"/>
    <w:rsid w:val="000569E0"/>
    <w:rsid w:val="000574D8"/>
    <w:rsid w:val="00060385"/>
    <w:rsid w:val="0006132A"/>
    <w:rsid w:val="00062983"/>
    <w:rsid w:val="00064A96"/>
    <w:rsid w:val="00065363"/>
    <w:rsid w:val="000704F9"/>
    <w:rsid w:val="00074834"/>
    <w:rsid w:val="0007644B"/>
    <w:rsid w:val="00076B7F"/>
    <w:rsid w:val="000778A6"/>
    <w:rsid w:val="00077B97"/>
    <w:rsid w:val="00082179"/>
    <w:rsid w:val="00084CA0"/>
    <w:rsid w:val="000919F6"/>
    <w:rsid w:val="00093332"/>
    <w:rsid w:val="00093983"/>
    <w:rsid w:val="00094CFF"/>
    <w:rsid w:val="00096BF3"/>
    <w:rsid w:val="000A032D"/>
    <w:rsid w:val="000A0454"/>
    <w:rsid w:val="000A3BC2"/>
    <w:rsid w:val="000A4CE3"/>
    <w:rsid w:val="000A4EFC"/>
    <w:rsid w:val="000A67AB"/>
    <w:rsid w:val="000A7F9E"/>
    <w:rsid w:val="000B027F"/>
    <w:rsid w:val="000B1074"/>
    <w:rsid w:val="000B2AAE"/>
    <w:rsid w:val="000B46C2"/>
    <w:rsid w:val="000B7C3E"/>
    <w:rsid w:val="000C028D"/>
    <w:rsid w:val="000C10AD"/>
    <w:rsid w:val="000C1C00"/>
    <w:rsid w:val="000C2318"/>
    <w:rsid w:val="000C2596"/>
    <w:rsid w:val="000C286E"/>
    <w:rsid w:val="000C2A62"/>
    <w:rsid w:val="000D2C60"/>
    <w:rsid w:val="000E0CF9"/>
    <w:rsid w:val="000E15A3"/>
    <w:rsid w:val="000E38C4"/>
    <w:rsid w:val="000E4722"/>
    <w:rsid w:val="000E6C3C"/>
    <w:rsid w:val="000F08A7"/>
    <w:rsid w:val="000F1106"/>
    <w:rsid w:val="000F3408"/>
    <w:rsid w:val="000F3498"/>
    <w:rsid w:val="000F36B2"/>
    <w:rsid w:val="000F3755"/>
    <w:rsid w:val="000F3AD9"/>
    <w:rsid w:val="000F5E77"/>
    <w:rsid w:val="000F6C6A"/>
    <w:rsid w:val="000F6F6D"/>
    <w:rsid w:val="000F7AE5"/>
    <w:rsid w:val="00101057"/>
    <w:rsid w:val="0010138E"/>
    <w:rsid w:val="001048C7"/>
    <w:rsid w:val="001050CD"/>
    <w:rsid w:val="00107D52"/>
    <w:rsid w:val="001102A9"/>
    <w:rsid w:val="00111D64"/>
    <w:rsid w:val="00112343"/>
    <w:rsid w:val="00112A7E"/>
    <w:rsid w:val="0011435B"/>
    <w:rsid w:val="00114A35"/>
    <w:rsid w:val="00117CE5"/>
    <w:rsid w:val="00120D9F"/>
    <w:rsid w:val="00122695"/>
    <w:rsid w:val="001243BD"/>
    <w:rsid w:val="00131C2E"/>
    <w:rsid w:val="00133677"/>
    <w:rsid w:val="00133BF5"/>
    <w:rsid w:val="00133D7D"/>
    <w:rsid w:val="001345FC"/>
    <w:rsid w:val="00134836"/>
    <w:rsid w:val="00137D76"/>
    <w:rsid w:val="00142F64"/>
    <w:rsid w:val="00145EC9"/>
    <w:rsid w:val="001461A4"/>
    <w:rsid w:val="00150DC1"/>
    <w:rsid w:val="00150ED8"/>
    <w:rsid w:val="00151D14"/>
    <w:rsid w:val="001529EC"/>
    <w:rsid w:val="00154D22"/>
    <w:rsid w:val="001567BE"/>
    <w:rsid w:val="00156F95"/>
    <w:rsid w:val="00160D05"/>
    <w:rsid w:val="0016168C"/>
    <w:rsid w:val="00161FF5"/>
    <w:rsid w:val="00163394"/>
    <w:rsid w:val="0016646E"/>
    <w:rsid w:val="001720E6"/>
    <w:rsid w:val="0017264A"/>
    <w:rsid w:val="001736B4"/>
    <w:rsid w:val="00176C6C"/>
    <w:rsid w:val="00185DF8"/>
    <w:rsid w:val="0018771A"/>
    <w:rsid w:val="00191D52"/>
    <w:rsid w:val="001928CF"/>
    <w:rsid w:val="00192D65"/>
    <w:rsid w:val="0019308F"/>
    <w:rsid w:val="00193BF9"/>
    <w:rsid w:val="001955DC"/>
    <w:rsid w:val="00197C9C"/>
    <w:rsid w:val="001A3262"/>
    <w:rsid w:val="001A46C7"/>
    <w:rsid w:val="001B0331"/>
    <w:rsid w:val="001B1607"/>
    <w:rsid w:val="001B1E4C"/>
    <w:rsid w:val="001B3577"/>
    <w:rsid w:val="001B75EE"/>
    <w:rsid w:val="001C215C"/>
    <w:rsid w:val="001C4BD8"/>
    <w:rsid w:val="001C5D55"/>
    <w:rsid w:val="001D2856"/>
    <w:rsid w:val="001D2CD0"/>
    <w:rsid w:val="001E0FA8"/>
    <w:rsid w:val="001E285E"/>
    <w:rsid w:val="001E3B53"/>
    <w:rsid w:val="001F095E"/>
    <w:rsid w:val="001F17F5"/>
    <w:rsid w:val="001F2150"/>
    <w:rsid w:val="001F2470"/>
    <w:rsid w:val="001F34E5"/>
    <w:rsid w:val="001F354F"/>
    <w:rsid w:val="001F3655"/>
    <w:rsid w:val="001F702D"/>
    <w:rsid w:val="002028FE"/>
    <w:rsid w:val="00205B71"/>
    <w:rsid w:val="002066FE"/>
    <w:rsid w:val="002072EF"/>
    <w:rsid w:val="002109C8"/>
    <w:rsid w:val="00210CBF"/>
    <w:rsid w:val="002164E9"/>
    <w:rsid w:val="00216617"/>
    <w:rsid w:val="00217415"/>
    <w:rsid w:val="002258BD"/>
    <w:rsid w:val="00230317"/>
    <w:rsid w:val="00230D4C"/>
    <w:rsid w:val="00232238"/>
    <w:rsid w:val="002347C1"/>
    <w:rsid w:val="00234FE6"/>
    <w:rsid w:val="00235D58"/>
    <w:rsid w:val="002407EA"/>
    <w:rsid w:val="00240C7B"/>
    <w:rsid w:val="00241100"/>
    <w:rsid w:val="00246C96"/>
    <w:rsid w:val="00247A31"/>
    <w:rsid w:val="00251AD4"/>
    <w:rsid w:val="00251CE3"/>
    <w:rsid w:val="0025241E"/>
    <w:rsid w:val="00253029"/>
    <w:rsid w:val="00260C94"/>
    <w:rsid w:val="0026186B"/>
    <w:rsid w:val="002635E2"/>
    <w:rsid w:val="00263B91"/>
    <w:rsid w:val="002641EF"/>
    <w:rsid w:val="00264243"/>
    <w:rsid w:val="00264649"/>
    <w:rsid w:val="00270B9F"/>
    <w:rsid w:val="00276378"/>
    <w:rsid w:val="0027695E"/>
    <w:rsid w:val="002772F1"/>
    <w:rsid w:val="00281CB8"/>
    <w:rsid w:val="00285944"/>
    <w:rsid w:val="00286D4A"/>
    <w:rsid w:val="00291466"/>
    <w:rsid w:val="00291A15"/>
    <w:rsid w:val="00291D83"/>
    <w:rsid w:val="00292F05"/>
    <w:rsid w:val="00294283"/>
    <w:rsid w:val="00295671"/>
    <w:rsid w:val="00296781"/>
    <w:rsid w:val="002A1C64"/>
    <w:rsid w:val="002A2D54"/>
    <w:rsid w:val="002A3A1F"/>
    <w:rsid w:val="002A3F98"/>
    <w:rsid w:val="002A6EAC"/>
    <w:rsid w:val="002A73D7"/>
    <w:rsid w:val="002B3109"/>
    <w:rsid w:val="002B4480"/>
    <w:rsid w:val="002B4A05"/>
    <w:rsid w:val="002B61CC"/>
    <w:rsid w:val="002B6891"/>
    <w:rsid w:val="002B7129"/>
    <w:rsid w:val="002C398E"/>
    <w:rsid w:val="002C79A8"/>
    <w:rsid w:val="002D11C8"/>
    <w:rsid w:val="002D2B9F"/>
    <w:rsid w:val="002D3D9B"/>
    <w:rsid w:val="002D3F36"/>
    <w:rsid w:val="002D63EA"/>
    <w:rsid w:val="002D63FA"/>
    <w:rsid w:val="002E2921"/>
    <w:rsid w:val="002E3795"/>
    <w:rsid w:val="002E4524"/>
    <w:rsid w:val="002E5F87"/>
    <w:rsid w:val="002E6192"/>
    <w:rsid w:val="002E69CD"/>
    <w:rsid w:val="002F0749"/>
    <w:rsid w:val="002F1DAE"/>
    <w:rsid w:val="002F322C"/>
    <w:rsid w:val="002F3C60"/>
    <w:rsid w:val="00300126"/>
    <w:rsid w:val="00300172"/>
    <w:rsid w:val="00300D4E"/>
    <w:rsid w:val="00304C49"/>
    <w:rsid w:val="00306B22"/>
    <w:rsid w:val="003074E9"/>
    <w:rsid w:val="00307727"/>
    <w:rsid w:val="00307907"/>
    <w:rsid w:val="00307A72"/>
    <w:rsid w:val="0031105B"/>
    <w:rsid w:val="003117A5"/>
    <w:rsid w:val="003127D4"/>
    <w:rsid w:val="0031284B"/>
    <w:rsid w:val="00312CB8"/>
    <w:rsid w:val="00313EFE"/>
    <w:rsid w:val="00315B02"/>
    <w:rsid w:val="00316B07"/>
    <w:rsid w:val="00316CAD"/>
    <w:rsid w:val="00321675"/>
    <w:rsid w:val="0032297A"/>
    <w:rsid w:val="00322BF5"/>
    <w:rsid w:val="00322D9A"/>
    <w:rsid w:val="003244CD"/>
    <w:rsid w:val="0032453E"/>
    <w:rsid w:val="003262F0"/>
    <w:rsid w:val="00330BED"/>
    <w:rsid w:val="00331272"/>
    <w:rsid w:val="00331890"/>
    <w:rsid w:val="00331A28"/>
    <w:rsid w:val="0033537A"/>
    <w:rsid w:val="00340D39"/>
    <w:rsid w:val="00341218"/>
    <w:rsid w:val="0034128B"/>
    <w:rsid w:val="00343E46"/>
    <w:rsid w:val="00344AEE"/>
    <w:rsid w:val="0034627B"/>
    <w:rsid w:val="0035499B"/>
    <w:rsid w:val="00356581"/>
    <w:rsid w:val="00356D17"/>
    <w:rsid w:val="003701EA"/>
    <w:rsid w:val="00376ABE"/>
    <w:rsid w:val="0037799B"/>
    <w:rsid w:val="003800C1"/>
    <w:rsid w:val="0038196C"/>
    <w:rsid w:val="00382A8B"/>
    <w:rsid w:val="00382B03"/>
    <w:rsid w:val="00384FDA"/>
    <w:rsid w:val="0038643B"/>
    <w:rsid w:val="00386945"/>
    <w:rsid w:val="00387E59"/>
    <w:rsid w:val="0039123E"/>
    <w:rsid w:val="0039635A"/>
    <w:rsid w:val="00397E0F"/>
    <w:rsid w:val="003A5254"/>
    <w:rsid w:val="003B1C3A"/>
    <w:rsid w:val="003B2133"/>
    <w:rsid w:val="003B46A6"/>
    <w:rsid w:val="003B4C9F"/>
    <w:rsid w:val="003B617D"/>
    <w:rsid w:val="003C198F"/>
    <w:rsid w:val="003C1BAA"/>
    <w:rsid w:val="003C22C6"/>
    <w:rsid w:val="003C2B8E"/>
    <w:rsid w:val="003C5A85"/>
    <w:rsid w:val="003C7A9F"/>
    <w:rsid w:val="003D1669"/>
    <w:rsid w:val="003D1A89"/>
    <w:rsid w:val="003D2C01"/>
    <w:rsid w:val="003D3972"/>
    <w:rsid w:val="003D4715"/>
    <w:rsid w:val="003D567B"/>
    <w:rsid w:val="003D5875"/>
    <w:rsid w:val="003D5C26"/>
    <w:rsid w:val="003D5E8B"/>
    <w:rsid w:val="003D5F2B"/>
    <w:rsid w:val="003E2A7E"/>
    <w:rsid w:val="003E30AC"/>
    <w:rsid w:val="003E3FCF"/>
    <w:rsid w:val="003E5BDD"/>
    <w:rsid w:val="00401121"/>
    <w:rsid w:val="0040646D"/>
    <w:rsid w:val="00420A1D"/>
    <w:rsid w:val="004233E1"/>
    <w:rsid w:val="00425D7B"/>
    <w:rsid w:val="00426A20"/>
    <w:rsid w:val="00427378"/>
    <w:rsid w:val="0042761E"/>
    <w:rsid w:val="004318C7"/>
    <w:rsid w:val="0043488B"/>
    <w:rsid w:val="00435D5A"/>
    <w:rsid w:val="00436206"/>
    <w:rsid w:val="0043630A"/>
    <w:rsid w:val="00436B92"/>
    <w:rsid w:val="00437EEE"/>
    <w:rsid w:val="00440060"/>
    <w:rsid w:val="004408E1"/>
    <w:rsid w:val="00441CCE"/>
    <w:rsid w:val="00441FFE"/>
    <w:rsid w:val="00442E94"/>
    <w:rsid w:val="0044602E"/>
    <w:rsid w:val="00456D54"/>
    <w:rsid w:val="00460352"/>
    <w:rsid w:val="004608C3"/>
    <w:rsid w:val="00461404"/>
    <w:rsid w:val="00463751"/>
    <w:rsid w:val="0046436E"/>
    <w:rsid w:val="00464DF2"/>
    <w:rsid w:val="00466413"/>
    <w:rsid w:val="00466A0A"/>
    <w:rsid w:val="00466EC2"/>
    <w:rsid w:val="004671F4"/>
    <w:rsid w:val="004678BB"/>
    <w:rsid w:val="00474B34"/>
    <w:rsid w:val="00480019"/>
    <w:rsid w:val="004812D0"/>
    <w:rsid w:val="00487BB3"/>
    <w:rsid w:val="00487CFE"/>
    <w:rsid w:val="00492A23"/>
    <w:rsid w:val="00494CCE"/>
    <w:rsid w:val="00495061"/>
    <w:rsid w:val="0049586A"/>
    <w:rsid w:val="004962C9"/>
    <w:rsid w:val="004A2CE8"/>
    <w:rsid w:val="004A3AFE"/>
    <w:rsid w:val="004A7218"/>
    <w:rsid w:val="004B0843"/>
    <w:rsid w:val="004B1609"/>
    <w:rsid w:val="004B2458"/>
    <w:rsid w:val="004B2A6E"/>
    <w:rsid w:val="004B36F3"/>
    <w:rsid w:val="004B48BD"/>
    <w:rsid w:val="004C09C0"/>
    <w:rsid w:val="004C163E"/>
    <w:rsid w:val="004C645F"/>
    <w:rsid w:val="004C77DC"/>
    <w:rsid w:val="004D1FDD"/>
    <w:rsid w:val="004D3BF6"/>
    <w:rsid w:val="004D4FBB"/>
    <w:rsid w:val="004D56E6"/>
    <w:rsid w:val="004E003A"/>
    <w:rsid w:val="004E11D0"/>
    <w:rsid w:val="004E30CF"/>
    <w:rsid w:val="004E46FF"/>
    <w:rsid w:val="004E59C8"/>
    <w:rsid w:val="004E5FC2"/>
    <w:rsid w:val="004E72A5"/>
    <w:rsid w:val="004F42ED"/>
    <w:rsid w:val="004F66C1"/>
    <w:rsid w:val="004F789F"/>
    <w:rsid w:val="00500E4C"/>
    <w:rsid w:val="0050319B"/>
    <w:rsid w:val="00503A81"/>
    <w:rsid w:val="005040B2"/>
    <w:rsid w:val="0050676E"/>
    <w:rsid w:val="0051117B"/>
    <w:rsid w:val="0051189C"/>
    <w:rsid w:val="00512298"/>
    <w:rsid w:val="0051696F"/>
    <w:rsid w:val="00516B2E"/>
    <w:rsid w:val="0051793D"/>
    <w:rsid w:val="0053006C"/>
    <w:rsid w:val="00531618"/>
    <w:rsid w:val="00534924"/>
    <w:rsid w:val="00544497"/>
    <w:rsid w:val="00545885"/>
    <w:rsid w:val="00546262"/>
    <w:rsid w:val="0054665A"/>
    <w:rsid w:val="00546A42"/>
    <w:rsid w:val="00547EBF"/>
    <w:rsid w:val="0055102A"/>
    <w:rsid w:val="00553BF7"/>
    <w:rsid w:val="005543CF"/>
    <w:rsid w:val="00560811"/>
    <w:rsid w:val="00560CCF"/>
    <w:rsid w:val="0056169F"/>
    <w:rsid w:val="005628F4"/>
    <w:rsid w:val="0056363A"/>
    <w:rsid w:val="00572CB0"/>
    <w:rsid w:val="00573503"/>
    <w:rsid w:val="005749E5"/>
    <w:rsid w:val="00581512"/>
    <w:rsid w:val="00584A66"/>
    <w:rsid w:val="00585194"/>
    <w:rsid w:val="0058573D"/>
    <w:rsid w:val="00585D2B"/>
    <w:rsid w:val="005865A9"/>
    <w:rsid w:val="005949E2"/>
    <w:rsid w:val="00596101"/>
    <w:rsid w:val="00596A0E"/>
    <w:rsid w:val="005A4201"/>
    <w:rsid w:val="005A44F7"/>
    <w:rsid w:val="005A658E"/>
    <w:rsid w:val="005B045E"/>
    <w:rsid w:val="005B5F93"/>
    <w:rsid w:val="005C03BD"/>
    <w:rsid w:val="005C0E88"/>
    <w:rsid w:val="005C1EDE"/>
    <w:rsid w:val="005C2637"/>
    <w:rsid w:val="005C335B"/>
    <w:rsid w:val="005C43A5"/>
    <w:rsid w:val="005C5720"/>
    <w:rsid w:val="005C7082"/>
    <w:rsid w:val="005C715C"/>
    <w:rsid w:val="005C7A71"/>
    <w:rsid w:val="005D0DF5"/>
    <w:rsid w:val="005D3DF4"/>
    <w:rsid w:val="005D4E1D"/>
    <w:rsid w:val="005D6728"/>
    <w:rsid w:val="005D7551"/>
    <w:rsid w:val="005D75A2"/>
    <w:rsid w:val="005E0E0E"/>
    <w:rsid w:val="005E1487"/>
    <w:rsid w:val="005E3FB0"/>
    <w:rsid w:val="005E58D2"/>
    <w:rsid w:val="005E6860"/>
    <w:rsid w:val="005E6DD5"/>
    <w:rsid w:val="005F01BC"/>
    <w:rsid w:val="005F07AB"/>
    <w:rsid w:val="005F1621"/>
    <w:rsid w:val="005F3B72"/>
    <w:rsid w:val="005F70EA"/>
    <w:rsid w:val="006002D1"/>
    <w:rsid w:val="00600E94"/>
    <w:rsid w:val="006021CB"/>
    <w:rsid w:val="006039B3"/>
    <w:rsid w:val="00606CD2"/>
    <w:rsid w:val="0061286F"/>
    <w:rsid w:val="00612AF6"/>
    <w:rsid w:val="006171A7"/>
    <w:rsid w:val="00621B71"/>
    <w:rsid w:val="0062518A"/>
    <w:rsid w:val="006272BC"/>
    <w:rsid w:val="006272C6"/>
    <w:rsid w:val="00627928"/>
    <w:rsid w:val="00627AD7"/>
    <w:rsid w:val="00630171"/>
    <w:rsid w:val="00631265"/>
    <w:rsid w:val="00632383"/>
    <w:rsid w:val="006346E6"/>
    <w:rsid w:val="00635D59"/>
    <w:rsid w:val="00637325"/>
    <w:rsid w:val="006414FC"/>
    <w:rsid w:val="00643726"/>
    <w:rsid w:val="006441C6"/>
    <w:rsid w:val="00646C93"/>
    <w:rsid w:val="006538B5"/>
    <w:rsid w:val="00656CDD"/>
    <w:rsid w:val="00657830"/>
    <w:rsid w:val="006607A8"/>
    <w:rsid w:val="006663CE"/>
    <w:rsid w:val="00666650"/>
    <w:rsid w:val="006704AD"/>
    <w:rsid w:val="00671669"/>
    <w:rsid w:val="00671C0F"/>
    <w:rsid w:val="00672D65"/>
    <w:rsid w:val="006769DD"/>
    <w:rsid w:val="00681D56"/>
    <w:rsid w:val="006822C2"/>
    <w:rsid w:val="00683932"/>
    <w:rsid w:val="00684133"/>
    <w:rsid w:val="0068676B"/>
    <w:rsid w:val="00692E02"/>
    <w:rsid w:val="006935BB"/>
    <w:rsid w:val="0069732B"/>
    <w:rsid w:val="006A168F"/>
    <w:rsid w:val="006A1B90"/>
    <w:rsid w:val="006A34CD"/>
    <w:rsid w:val="006A490E"/>
    <w:rsid w:val="006A5F1E"/>
    <w:rsid w:val="006A7272"/>
    <w:rsid w:val="006B1479"/>
    <w:rsid w:val="006B32F4"/>
    <w:rsid w:val="006B460C"/>
    <w:rsid w:val="006C105F"/>
    <w:rsid w:val="006C37BA"/>
    <w:rsid w:val="006C5BE5"/>
    <w:rsid w:val="006C7C59"/>
    <w:rsid w:val="006D21E4"/>
    <w:rsid w:val="006D4FF5"/>
    <w:rsid w:val="006D5F89"/>
    <w:rsid w:val="006D6056"/>
    <w:rsid w:val="006D71AA"/>
    <w:rsid w:val="006D7680"/>
    <w:rsid w:val="006E0122"/>
    <w:rsid w:val="006E32B7"/>
    <w:rsid w:val="006E54B3"/>
    <w:rsid w:val="006F2DFD"/>
    <w:rsid w:val="006F2FB8"/>
    <w:rsid w:val="006F39A0"/>
    <w:rsid w:val="007065E2"/>
    <w:rsid w:val="007066C7"/>
    <w:rsid w:val="0070677E"/>
    <w:rsid w:val="007107B3"/>
    <w:rsid w:val="007127B4"/>
    <w:rsid w:val="007146D5"/>
    <w:rsid w:val="0071546A"/>
    <w:rsid w:val="0071556A"/>
    <w:rsid w:val="00716A30"/>
    <w:rsid w:val="007179F1"/>
    <w:rsid w:val="00726D40"/>
    <w:rsid w:val="00730AF7"/>
    <w:rsid w:val="00730B8B"/>
    <w:rsid w:val="007314AD"/>
    <w:rsid w:val="00735991"/>
    <w:rsid w:val="0074007F"/>
    <w:rsid w:val="0074106B"/>
    <w:rsid w:val="007417CA"/>
    <w:rsid w:val="00742CA0"/>
    <w:rsid w:val="007436B0"/>
    <w:rsid w:val="0074755B"/>
    <w:rsid w:val="00747930"/>
    <w:rsid w:val="00750430"/>
    <w:rsid w:val="007508A7"/>
    <w:rsid w:val="0075203B"/>
    <w:rsid w:val="00754A4E"/>
    <w:rsid w:val="00754DFB"/>
    <w:rsid w:val="00760405"/>
    <w:rsid w:val="00760D14"/>
    <w:rsid w:val="007634A3"/>
    <w:rsid w:val="00765164"/>
    <w:rsid w:val="00767970"/>
    <w:rsid w:val="00767DF2"/>
    <w:rsid w:val="007722D8"/>
    <w:rsid w:val="00772504"/>
    <w:rsid w:val="00772C84"/>
    <w:rsid w:val="00775711"/>
    <w:rsid w:val="0078126C"/>
    <w:rsid w:val="0078297F"/>
    <w:rsid w:val="007855FC"/>
    <w:rsid w:val="007859AF"/>
    <w:rsid w:val="007863DB"/>
    <w:rsid w:val="0079146B"/>
    <w:rsid w:val="00794DD1"/>
    <w:rsid w:val="00797175"/>
    <w:rsid w:val="007A1026"/>
    <w:rsid w:val="007A1C1C"/>
    <w:rsid w:val="007A548B"/>
    <w:rsid w:val="007A5F3C"/>
    <w:rsid w:val="007A722A"/>
    <w:rsid w:val="007B47D3"/>
    <w:rsid w:val="007B632E"/>
    <w:rsid w:val="007B7103"/>
    <w:rsid w:val="007C0886"/>
    <w:rsid w:val="007C1D15"/>
    <w:rsid w:val="007C2709"/>
    <w:rsid w:val="007C3546"/>
    <w:rsid w:val="007C3C91"/>
    <w:rsid w:val="007C4503"/>
    <w:rsid w:val="007D4C10"/>
    <w:rsid w:val="007D4F29"/>
    <w:rsid w:val="007E0CD3"/>
    <w:rsid w:val="007E235E"/>
    <w:rsid w:val="007E3833"/>
    <w:rsid w:val="007E3C98"/>
    <w:rsid w:val="007E42FE"/>
    <w:rsid w:val="007E6741"/>
    <w:rsid w:val="007E785D"/>
    <w:rsid w:val="007F4A74"/>
    <w:rsid w:val="007F4D1E"/>
    <w:rsid w:val="007F6380"/>
    <w:rsid w:val="007F6BE6"/>
    <w:rsid w:val="007F7553"/>
    <w:rsid w:val="00800BAB"/>
    <w:rsid w:val="00812A66"/>
    <w:rsid w:val="00816696"/>
    <w:rsid w:val="00817A08"/>
    <w:rsid w:val="00820758"/>
    <w:rsid w:val="00820C01"/>
    <w:rsid w:val="008210D8"/>
    <w:rsid w:val="00823F21"/>
    <w:rsid w:val="00825E3C"/>
    <w:rsid w:val="00826648"/>
    <w:rsid w:val="0082676A"/>
    <w:rsid w:val="00826A03"/>
    <w:rsid w:val="00827785"/>
    <w:rsid w:val="008310CA"/>
    <w:rsid w:val="00832D53"/>
    <w:rsid w:val="008331D8"/>
    <w:rsid w:val="00837ABC"/>
    <w:rsid w:val="00837B6B"/>
    <w:rsid w:val="00837CE0"/>
    <w:rsid w:val="00843B1F"/>
    <w:rsid w:val="008511DF"/>
    <w:rsid w:val="00853611"/>
    <w:rsid w:val="00855F4C"/>
    <w:rsid w:val="00856CDB"/>
    <w:rsid w:val="0085791B"/>
    <w:rsid w:val="008610F8"/>
    <w:rsid w:val="00861BFA"/>
    <w:rsid w:val="00861F4D"/>
    <w:rsid w:val="00862176"/>
    <w:rsid w:val="00866A43"/>
    <w:rsid w:val="00867728"/>
    <w:rsid w:val="00873432"/>
    <w:rsid w:val="00873E95"/>
    <w:rsid w:val="0087485B"/>
    <w:rsid w:val="00874AD3"/>
    <w:rsid w:val="00874F4B"/>
    <w:rsid w:val="00877CAA"/>
    <w:rsid w:val="00880097"/>
    <w:rsid w:val="008810F9"/>
    <w:rsid w:val="0088140E"/>
    <w:rsid w:val="00886A96"/>
    <w:rsid w:val="0089228F"/>
    <w:rsid w:val="00896DEC"/>
    <w:rsid w:val="0089797E"/>
    <w:rsid w:val="008A3528"/>
    <w:rsid w:val="008A41B8"/>
    <w:rsid w:val="008A79DB"/>
    <w:rsid w:val="008B3561"/>
    <w:rsid w:val="008B5311"/>
    <w:rsid w:val="008B6384"/>
    <w:rsid w:val="008C1572"/>
    <w:rsid w:val="008C162E"/>
    <w:rsid w:val="008C32AF"/>
    <w:rsid w:val="008C382E"/>
    <w:rsid w:val="008C515E"/>
    <w:rsid w:val="008C618C"/>
    <w:rsid w:val="008C75CB"/>
    <w:rsid w:val="008C793E"/>
    <w:rsid w:val="008D0275"/>
    <w:rsid w:val="008D27CB"/>
    <w:rsid w:val="008D3808"/>
    <w:rsid w:val="008D5F2E"/>
    <w:rsid w:val="008D6449"/>
    <w:rsid w:val="008E14FE"/>
    <w:rsid w:val="008E1A05"/>
    <w:rsid w:val="008E2805"/>
    <w:rsid w:val="008E4E53"/>
    <w:rsid w:val="008E5D1A"/>
    <w:rsid w:val="008E6453"/>
    <w:rsid w:val="008F2CB6"/>
    <w:rsid w:val="008F5E74"/>
    <w:rsid w:val="008F6BD4"/>
    <w:rsid w:val="00900602"/>
    <w:rsid w:val="00913F9D"/>
    <w:rsid w:val="009140CA"/>
    <w:rsid w:val="009200CB"/>
    <w:rsid w:val="00921253"/>
    <w:rsid w:val="00921DC4"/>
    <w:rsid w:val="00921E0F"/>
    <w:rsid w:val="00933502"/>
    <w:rsid w:val="00933891"/>
    <w:rsid w:val="009354D5"/>
    <w:rsid w:val="009413B5"/>
    <w:rsid w:val="00943339"/>
    <w:rsid w:val="00943F97"/>
    <w:rsid w:val="00950A5E"/>
    <w:rsid w:val="00950F2B"/>
    <w:rsid w:val="00950FE4"/>
    <w:rsid w:val="00951ED6"/>
    <w:rsid w:val="009528BA"/>
    <w:rsid w:val="00954DC6"/>
    <w:rsid w:val="0095594F"/>
    <w:rsid w:val="00955E4F"/>
    <w:rsid w:val="00956A37"/>
    <w:rsid w:val="009600F7"/>
    <w:rsid w:val="00960DAD"/>
    <w:rsid w:val="00965423"/>
    <w:rsid w:val="0096642C"/>
    <w:rsid w:val="0097328E"/>
    <w:rsid w:val="009732EA"/>
    <w:rsid w:val="00973D9D"/>
    <w:rsid w:val="00980157"/>
    <w:rsid w:val="00981009"/>
    <w:rsid w:val="009813A4"/>
    <w:rsid w:val="009816B3"/>
    <w:rsid w:val="00981B93"/>
    <w:rsid w:val="00982AD3"/>
    <w:rsid w:val="00983B91"/>
    <w:rsid w:val="009851CA"/>
    <w:rsid w:val="009868A3"/>
    <w:rsid w:val="00993D84"/>
    <w:rsid w:val="00994792"/>
    <w:rsid w:val="00994D26"/>
    <w:rsid w:val="009955B4"/>
    <w:rsid w:val="009957DC"/>
    <w:rsid w:val="00996F2A"/>
    <w:rsid w:val="009970AF"/>
    <w:rsid w:val="00997566"/>
    <w:rsid w:val="009A256A"/>
    <w:rsid w:val="009A4C8D"/>
    <w:rsid w:val="009A5AEB"/>
    <w:rsid w:val="009B154D"/>
    <w:rsid w:val="009B1FB6"/>
    <w:rsid w:val="009B22D3"/>
    <w:rsid w:val="009B3763"/>
    <w:rsid w:val="009B484A"/>
    <w:rsid w:val="009B59DA"/>
    <w:rsid w:val="009B6AE7"/>
    <w:rsid w:val="009B6C6F"/>
    <w:rsid w:val="009B7D7B"/>
    <w:rsid w:val="009C00F0"/>
    <w:rsid w:val="009C0F47"/>
    <w:rsid w:val="009C1C19"/>
    <w:rsid w:val="009D0C2B"/>
    <w:rsid w:val="009D3F44"/>
    <w:rsid w:val="009D46DC"/>
    <w:rsid w:val="009D4FFE"/>
    <w:rsid w:val="009D563C"/>
    <w:rsid w:val="009D7645"/>
    <w:rsid w:val="009D7BE1"/>
    <w:rsid w:val="009E21E5"/>
    <w:rsid w:val="009E2A4C"/>
    <w:rsid w:val="009E300A"/>
    <w:rsid w:val="009E38A4"/>
    <w:rsid w:val="009E6993"/>
    <w:rsid w:val="009F429B"/>
    <w:rsid w:val="009F77FB"/>
    <w:rsid w:val="009F7BD2"/>
    <w:rsid w:val="00A020C7"/>
    <w:rsid w:val="00A0269A"/>
    <w:rsid w:val="00A03EE7"/>
    <w:rsid w:val="00A11E78"/>
    <w:rsid w:val="00A14839"/>
    <w:rsid w:val="00A15D5A"/>
    <w:rsid w:val="00A2171E"/>
    <w:rsid w:val="00A21A2E"/>
    <w:rsid w:val="00A21D1A"/>
    <w:rsid w:val="00A22AEA"/>
    <w:rsid w:val="00A32258"/>
    <w:rsid w:val="00A34035"/>
    <w:rsid w:val="00A367B0"/>
    <w:rsid w:val="00A40F46"/>
    <w:rsid w:val="00A422BA"/>
    <w:rsid w:val="00A45CDA"/>
    <w:rsid w:val="00A53717"/>
    <w:rsid w:val="00A54DB8"/>
    <w:rsid w:val="00A608AC"/>
    <w:rsid w:val="00A63102"/>
    <w:rsid w:val="00A64FF4"/>
    <w:rsid w:val="00A65071"/>
    <w:rsid w:val="00A67E51"/>
    <w:rsid w:val="00A71B78"/>
    <w:rsid w:val="00A727E0"/>
    <w:rsid w:val="00A72F36"/>
    <w:rsid w:val="00A75951"/>
    <w:rsid w:val="00A77B8D"/>
    <w:rsid w:val="00A85D07"/>
    <w:rsid w:val="00A90DB3"/>
    <w:rsid w:val="00A90F97"/>
    <w:rsid w:val="00A92D90"/>
    <w:rsid w:val="00A9316F"/>
    <w:rsid w:val="00A96129"/>
    <w:rsid w:val="00AA26CA"/>
    <w:rsid w:val="00AA479A"/>
    <w:rsid w:val="00AA4A42"/>
    <w:rsid w:val="00AA621F"/>
    <w:rsid w:val="00AA6922"/>
    <w:rsid w:val="00AA70D1"/>
    <w:rsid w:val="00AB05FF"/>
    <w:rsid w:val="00AB1569"/>
    <w:rsid w:val="00AB3802"/>
    <w:rsid w:val="00AB7E56"/>
    <w:rsid w:val="00AC35FC"/>
    <w:rsid w:val="00AC4AAF"/>
    <w:rsid w:val="00AC4FD2"/>
    <w:rsid w:val="00AC5C82"/>
    <w:rsid w:val="00AC7FA1"/>
    <w:rsid w:val="00AD0C69"/>
    <w:rsid w:val="00AD3C13"/>
    <w:rsid w:val="00AE17ED"/>
    <w:rsid w:val="00AE46BC"/>
    <w:rsid w:val="00AE57A7"/>
    <w:rsid w:val="00AE6C15"/>
    <w:rsid w:val="00AF3332"/>
    <w:rsid w:val="00AF4468"/>
    <w:rsid w:val="00AF4C5F"/>
    <w:rsid w:val="00AF5636"/>
    <w:rsid w:val="00AF7C28"/>
    <w:rsid w:val="00B00570"/>
    <w:rsid w:val="00B07045"/>
    <w:rsid w:val="00B079FF"/>
    <w:rsid w:val="00B07F8D"/>
    <w:rsid w:val="00B12C23"/>
    <w:rsid w:val="00B12E6E"/>
    <w:rsid w:val="00B23ACD"/>
    <w:rsid w:val="00B23DFC"/>
    <w:rsid w:val="00B24759"/>
    <w:rsid w:val="00B26AA4"/>
    <w:rsid w:val="00B30612"/>
    <w:rsid w:val="00B33D87"/>
    <w:rsid w:val="00B34A5A"/>
    <w:rsid w:val="00B35FA1"/>
    <w:rsid w:val="00B3661D"/>
    <w:rsid w:val="00B3702D"/>
    <w:rsid w:val="00B405B8"/>
    <w:rsid w:val="00B412A1"/>
    <w:rsid w:val="00B4296F"/>
    <w:rsid w:val="00B4592B"/>
    <w:rsid w:val="00B46D30"/>
    <w:rsid w:val="00B60023"/>
    <w:rsid w:val="00B6299F"/>
    <w:rsid w:val="00B62A1F"/>
    <w:rsid w:val="00B6328A"/>
    <w:rsid w:val="00B64869"/>
    <w:rsid w:val="00B64CC5"/>
    <w:rsid w:val="00B650A4"/>
    <w:rsid w:val="00B7222A"/>
    <w:rsid w:val="00B72859"/>
    <w:rsid w:val="00B747DD"/>
    <w:rsid w:val="00B77B8F"/>
    <w:rsid w:val="00B80720"/>
    <w:rsid w:val="00B82326"/>
    <w:rsid w:val="00B829F1"/>
    <w:rsid w:val="00B83BE2"/>
    <w:rsid w:val="00B90B8E"/>
    <w:rsid w:val="00B952A9"/>
    <w:rsid w:val="00B9558E"/>
    <w:rsid w:val="00B963D8"/>
    <w:rsid w:val="00BA20F0"/>
    <w:rsid w:val="00BA3707"/>
    <w:rsid w:val="00BA4154"/>
    <w:rsid w:val="00BA4648"/>
    <w:rsid w:val="00BA5951"/>
    <w:rsid w:val="00BB0D3C"/>
    <w:rsid w:val="00BB3044"/>
    <w:rsid w:val="00BB3C9A"/>
    <w:rsid w:val="00BB7839"/>
    <w:rsid w:val="00BC35FF"/>
    <w:rsid w:val="00BC4233"/>
    <w:rsid w:val="00BC55FA"/>
    <w:rsid w:val="00BC699E"/>
    <w:rsid w:val="00BC7CEF"/>
    <w:rsid w:val="00BD0FA0"/>
    <w:rsid w:val="00BD36C5"/>
    <w:rsid w:val="00BD3919"/>
    <w:rsid w:val="00BD4AF1"/>
    <w:rsid w:val="00BD540E"/>
    <w:rsid w:val="00BE016D"/>
    <w:rsid w:val="00BE03B6"/>
    <w:rsid w:val="00BE22EE"/>
    <w:rsid w:val="00BE2BB4"/>
    <w:rsid w:val="00BE3BE0"/>
    <w:rsid w:val="00BE50BD"/>
    <w:rsid w:val="00BE7DFF"/>
    <w:rsid w:val="00BF1569"/>
    <w:rsid w:val="00BF2548"/>
    <w:rsid w:val="00C0138B"/>
    <w:rsid w:val="00C0158B"/>
    <w:rsid w:val="00C05E33"/>
    <w:rsid w:val="00C0704D"/>
    <w:rsid w:val="00C07B57"/>
    <w:rsid w:val="00C1101B"/>
    <w:rsid w:val="00C11963"/>
    <w:rsid w:val="00C14DE6"/>
    <w:rsid w:val="00C201CF"/>
    <w:rsid w:val="00C2183D"/>
    <w:rsid w:val="00C22A6A"/>
    <w:rsid w:val="00C22A8C"/>
    <w:rsid w:val="00C22AA9"/>
    <w:rsid w:val="00C27410"/>
    <w:rsid w:val="00C27E98"/>
    <w:rsid w:val="00C30354"/>
    <w:rsid w:val="00C30566"/>
    <w:rsid w:val="00C308F7"/>
    <w:rsid w:val="00C31EF4"/>
    <w:rsid w:val="00C32925"/>
    <w:rsid w:val="00C32C73"/>
    <w:rsid w:val="00C3489D"/>
    <w:rsid w:val="00C35AC0"/>
    <w:rsid w:val="00C37255"/>
    <w:rsid w:val="00C422DA"/>
    <w:rsid w:val="00C45335"/>
    <w:rsid w:val="00C46B46"/>
    <w:rsid w:val="00C46F3D"/>
    <w:rsid w:val="00C54183"/>
    <w:rsid w:val="00C542AD"/>
    <w:rsid w:val="00C54B9A"/>
    <w:rsid w:val="00C62C48"/>
    <w:rsid w:val="00C63756"/>
    <w:rsid w:val="00C701E1"/>
    <w:rsid w:val="00C720DE"/>
    <w:rsid w:val="00C74B9B"/>
    <w:rsid w:val="00C7594C"/>
    <w:rsid w:val="00C77148"/>
    <w:rsid w:val="00C77CF2"/>
    <w:rsid w:val="00C80419"/>
    <w:rsid w:val="00C82C52"/>
    <w:rsid w:val="00C84073"/>
    <w:rsid w:val="00C93227"/>
    <w:rsid w:val="00C94025"/>
    <w:rsid w:val="00CA32C0"/>
    <w:rsid w:val="00CA4577"/>
    <w:rsid w:val="00CA46E9"/>
    <w:rsid w:val="00CA681D"/>
    <w:rsid w:val="00CA7163"/>
    <w:rsid w:val="00CA7510"/>
    <w:rsid w:val="00CA79B4"/>
    <w:rsid w:val="00CB02A7"/>
    <w:rsid w:val="00CB317B"/>
    <w:rsid w:val="00CB3E3F"/>
    <w:rsid w:val="00CB3F51"/>
    <w:rsid w:val="00CB44C2"/>
    <w:rsid w:val="00CB466E"/>
    <w:rsid w:val="00CB79EB"/>
    <w:rsid w:val="00CB7B66"/>
    <w:rsid w:val="00CB7C2B"/>
    <w:rsid w:val="00CC05F9"/>
    <w:rsid w:val="00CC0908"/>
    <w:rsid w:val="00CC1CE1"/>
    <w:rsid w:val="00CD11FA"/>
    <w:rsid w:val="00CD2367"/>
    <w:rsid w:val="00CD40DE"/>
    <w:rsid w:val="00CD7E2C"/>
    <w:rsid w:val="00CE29FE"/>
    <w:rsid w:val="00CE4636"/>
    <w:rsid w:val="00CE7886"/>
    <w:rsid w:val="00CF69F9"/>
    <w:rsid w:val="00D00BA0"/>
    <w:rsid w:val="00D013C0"/>
    <w:rsid w:val="00D0183E"/>
    <w:rsid w:val="00D018AA"/>
    <w:rsid w:val="00D0257F"/>
    <w:rsid w:val="00D034CA"/>
    <w:rsid w:val="00D04756"/>
    <w:rsid w:val="00D10F91"/>
    <w:rsid w:val="00D135D4"/>
    <w:rsid w:val="00D143AF"/>
    <w:rsid w:val="00D165DA"/>
    <w:rsid w:val="00D23CB9"/>
    <w:rsid w:val="00D27A72"/>
    <w:rsid w:val="00D33C93"/>
    <w:rsid w:val="00D349A0"/>
    <w:rsid w:val="00D3564B"/>
    <w:rsid w:val="00D35C08"/>
    <w:rsid w:val="00D35CC8"/>
    <w:rsid w:val="00D40194"/>
    <w:rsid w:val="00D43E61"/>
    <w:rsid w:val="00D43F33"/>
    <w:rsid w:val="00D4453F"/>
    <w:rsid w:val="00D45A45"/>
    <w:rsid w:val="00D45F7B"/>
    <w:rsid w:val="00D546FC"/>
    <w:rsid w:val="00D5474A"/>
    <w:rsid w:val="00D54785"/>
    <w:rsid w:val="00D56F94"/>
    <w:rsid w:val="00D6127E"/>
    <w:rsid w:val="00D63435"/>
    <w:rsid w:val="00D63C7D"/>
    <w:rsid w:val="00D63CD6"/>
    <w:rsid w:val="00D667AD"/>
    <w:rsid w:val="00D66BFA"/>
    <w:rsid w:val="00D711FD"/>
    <w:rsid w:val="00D74E79"/>
    <w:rsid w:val="00D775E9"/>
    <w:rsid w:val="00D82209"/>
    <w:rsid w:val="00D82B3C"/>
    <w:rsid w:val="00D83FA9"/>
    <w:rsid w:val="00D84397"/>
    <w:rsid w:val="00D961CB"/>
    <w:rsid w:val="00D97216"/>
    <w:rsid w:val="00DA2060"/>
    <w:rsid w:val="00DA22ED"/>
    <w:rsid w:val="00DA2B36"/>
    <w:rsid w:val="00DA39CB"/>
    <w:rsid w:val="00DA55AE"/>
    <w:rsid w:val="00DA6FFD"/>
    <w:rsid w:val="00DA7EFF"/>
    <w:rsid w:val="00DB100B"/>
    <w:rsid w:val="00DB17E6"/>
    <w:rsid w:val="00DB4207"/>
    <w:rsid w:val="00DB6BF7"/>
    <w:rsid w:val="00DC115D"/>
    <w:rsid w:val="00DC3120"/>
    <w:rsid w:val="00DC513E"/>
    <w:rsid w:val="00DD38A7"/>
    <w:rsid w:val="00DD3A43"/>
    <w:rsid w:val="00DD6666"/>
    <w:rsid w:val="00DD66A6"/>
    <w:rsid w:val="00DE0E5B"/>
    <w:rsid w:val="00DE15E1"/>
    <w:rsid w:val="00DF1EB1"/>
    <w:rsid w:val="00DF1FD8"/>
    <w:rsid w:val="00DF23E7"/>
    <w:rsid w:val="00DF37AB"/>
    <w:rsid w:val="00DF5B10"/>
    <w:rsid w:val="00DF7A16"/>
    <w:rsid w:val="00E00085"/>
    <w:rsid w:val="00E003AB"/>
    <w:rsid w:val="00E01118"/>
    <w:rsid w:val="00E01AF4"/>
    <w:rsid w:val="00E05F4D"/>
    <w:rsid w:val="00E07896"/>
    <w:rsid w:val="00E10796"/>
    <w:rsid w:val="00E114D7"/>
    <w:rsid w:val="00E12783"/>
    <w:rsid w:val="00E132FD"/>
    <w:rsid w:val="00E13AB6"/>
    <w:rsid w:val="00E1476C"/>
    <w:rsid w:val="00E14B8E"/>
    <w:rsid w:val="00E15123"/>
    <w:rsid w:val="00E163D5"/>
    <w:rsid w:val="00E1779D"/>
    <w:rsid w:val="00E17A3F"/>
    <w:rsid w:val="00E203C2"/>
    <w:rsid w:val="00E26C75"/>
    <w:rsid w:val="00E31102"/>
    <w:rsid w:val="00E37E8D"/>
    <w:rsid w:val="00E40838"/>
    <w:rsid w:val="00E422FE"/>
    <w:rsid w:val="00E433FF"/>
    <w:rsid w:val="00E442B7"/>
    <w:rsid w:val="00E448BA"/>
    <w:rsid w:val="00E478E8"/>
    <w:rsid w:val="00E523CC"/>
    <w:rsid w:val="00E54BD3"/>
    <w:rsid w:val="00E54D74"/>
    <w:rsid w:val="00E5748E"/>
    <w:rsid w:val="00E61FD7"/>
    <w:rsid w:val="00E64F12"/>
    <w:rsid w:val="00E6601C"/>
    <w:rsid w:val="00E6724B"/>
    <w:rsid w:val="00E70DCC"/>
    <w:rsid w:val="00E732AF"/>
    <w:rsid w:val="00E739B5"/>
    <w:rsid w:val="00E73CA3"/>
    <w:rsid w:val="00E747A9"/>
    <w:rsid w:val="00E753F8"/>
    <w:rsid w:val="00E75AFB"/>
    <w:rsid w:val="00E76AC7"/>
    <w:rsid w:val="00E76C19"/>
    <w:rsid w:val="00E829B6"/>
    <w:rsid w:val="00E84768"/>
    <w:rsid w:val="00E848A8"/>
    <w:rsid w:val="00E87D15"/>
    <w:rsid w:val="00E90C3D"/>
    <w:rsid w:val="00E96F15"/>
    <w:rsid w:val="00EA2946"/>
    <w:rsid w:val="00EB2A58"/>
    <w:rsid w:val="00EB4FE3"/>
    <w:rsid w:val="00EB5046"/>
    <w:rsid w:val="00EB5CF6"/>
    <w:rsid w:val="00EB7CB4"/>
    <w:rsid w:val="00EC25D7"/>
    <w:rsid w:val="00EC2890"/>
    <w:rsid w:val="00EC3E1F"/>
    <w:rsid w:val="00EC4F83"/>
    <w:rsid w:val="00EC571F"/>
    <w:rsid w:val="00EC6DD2"/>
    <w:rsid w:val="00ED3EAB"/>
    <w:rsid w:val="00ED52D4"/>
    <w:rsid w:val="00ED77ED"/>
    <w:rsid w:val="00EE0432"/>
    <w:rsid w:val="00EE24CD"/>
    <w:rsid w:val="00EE5589"/>
    <w:rsid w:val="00EE79D2"/>
    <w:rsid w:val="00EF0A14"/>
    <w:rsid w:val="00EF0B51"/>
    <w:rsid w:val="00EF0E67"/>
    <w:rsid w:val="00EF3249"/>
    <w:rsid w:val="00EF707C"/>
    <w:rsid w:val="00F008C7"/>
    <w:rsid w:val="00F06733"/>
    <w:rsid w:val="00F10930"/>
    <w:rsid w:val="00F1486A"/>
    <w:rsid w:val="00F148AD"/>
    <w:rsid w:val="00F14A65"/>
    <w:rsid w:val="00F15169"/>
    <w:rsid w:val="00F16586"/>
    <w:rsid w:val="00F16BE4"/>
    <w:rsid w:val="00F23DC5"/>
    <w:rsid w:val="00F23F65"/>
    <w:rsid w:val="00F24CB2"/>
    <w:rsid w:val="00F27021"/>
    <w:rsid w:val="00F2734D"/>
    <w:rsid w:val="00F301CC"/>
    <w:rsid w:val="00F33AB7"/>
    <w:rsid w:val="00F343E9"/>
    <w:rsid w:val="00F41751"/>
    <w:rsid w:val="00F445FD"/>
    <w:rsid w:val="00F46DE9"/>
    <w:rsid w:val="00F47BD9"/>
    <w:rsid w:val="00F532AA"/>
    <w:rsid w:val="00F54129"/>
    <w:rsid w:val="00F55FA1"/>
    <w:rsid w:val="00F57056"/>
    <w:rsid w:val="00F60EA5"/>
    <w:rsid w:val="00F62B44"/>
    <w:rsid w:val="00F6581E"/>
    <w:rsid w:val="00F65A3B"/>
    <w:rsid w:val="00F67A18"/>
    <w:rsid w:val="00F67CF4"/>
    <w:rsid w:val="00F70A21"/>
    <w:rsid w:val="00F70A89"/>
    <w:rsid w:val="00F717F7"/>
    <w:rsid w:val="00F742B1"/>
    <w:rsid w:val="00F76089"/>
    <w:rsid w:val="00F820E3"/>
    <w:rsid w:val="00F831B2"/>
    <w:rsid w:val="00F85F9A"/>
    <w:rsid w:val="00F91293"/>
    <w:rsid w:val="00F94909"/>
    <w:rsid w:val="00F9517F"/>
    <w:rsid w:val="00F951A3"/>
    <w:rsid w:val="00F95543"/>
    <w:rsid w:val="00F96020"/>
    <w:rsid w:val="00F9619B"/>
    <w:rsid w:val="00FA105C"/>
    <w:rsid w:val="00FA1FBF"/>
    <w:rsid w:val="00FA2D4C"/>
    <w:rsid w:val="00FA6D4F"/>
    <w:rsid w:val="00FB0A9C"/>
    <w:rsid w:val="00FC613C"/>
    <w:rsid w:val="00FC6930"/>
    <w:rsid w:val="00FC6B6D"/>
    <w:rsid w:val="00FC7F62"/>
    <w:rsid w:val="00FD126C"/>
    <w:rsid w:val="00FD181F"/>
    <w:rsid w:val="00FD25CC"/>
    <w:rsid w:val="00FD4B28"/>
    <w:rsid w:val="00FD666A"/>
    <w:rsid w:val="00FD72E0"/>
    <w:rsid w:val="00FE04D0"/>
    <w:rsid w:val="00FE2D17"/>
    <w:rsid w:val="00FE2F4E"/>
    <w:rsid w:val="00FE71EF"/>
    <w:rsid w:val="00FF0FC5"/>
    <w:rsid w:val="00FF11D1"/>
    <w:rsid w:val="00FF2C13"/>
    <w:rsid w:val="00FF2F7E"/>
    <w:rsid w:val="00FF49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130DC"/>
  <w15:chartTrackingRefBased/>
  <w15:docId w15:val="{9589E776-FB87-452D-951B-013EEB4F2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62E"/>
    <w:pPr>
      <w:spacing w:after="200" w:line="276" w:lineRule="auto"/>
    </w:pPr>
    <w:rPr>
      <w:sz w:val="22"/>
      <w:szCs w:val="22"/>
      <w:lang w:eastAsia="en-US"/>
    </w:rPr>
  </w:style>
  <w:style w:type="paragraph" w:styleId="Heading1">
    <w:name w:val="heading 1"/>
    <w:basedOn w:val="Normal"/>
    <w:next w:val="Normal"/>
    <w:link w:val="Heading1Char"/>
    <w:uiPriority w:val="9"/>
    <w:qFormat/>
    <w:rsid w:val="00572CB0"/>
    <w:pPr>
      <w:keepNext/>
      <w:keepLines/>
      <w:spacing w:before="480" w:after="0"/>
      <w:outlineLvl w:val="0"/>
    </w:pPr>
    <w:rPr>
      <w:rFonts w:ascii="Cambria" w:eastAsia="Times New Roman" w:hAnsi="Cambria"/>
      <w:b/>
      <w:bCs/>
      <w:sz w:val="28"/>
      <w:szCs w:val="28"/>
      <w:lang w:val="x-none" w:eastAsia="x-none"/>
    </w:rPr>
  </w:style>
  <w:style w:type="paragraph" w:styleId="Heading2">
    <w:name w:val="heading 2"/>
    <w:basedOn w:val="Normal"/>
    <w:next w:val="Normal"/>
    <w:link w:val="Heading2Char"/>
    <w:uiPriority w:val="9"/>
    <w:unhideWhenUsed/>
    <w:qFormat/>
    <w:rsid w:val="006D6056"/>
    <w:pPr>
      <w:keepNext/>
      <w:keepLines/>
      <w:spacing w:before="200" w:after="120"/>
      <w:outlineLvl w:val="1"/>
    </w:pPr>
    <w:rPr>
      <w:rFonts w:ascii="Cambria" w:eastAsia="Times New Roman" w:hAnsi="Cambria"/>
      <w:b/>
      <w:bCs/>
      <w:color w:val="000000"/>
      <w:sz w:val="26"/>
      <w:szCs w:val="26"/>
      <w:lang w:val="x-none" w:eastAsia="x-none"/>
    </w:rPr>
  </w:style>
  <w:style w:type="paragraph" w:styleId="Heading3">
    <w:name w:val="heading 3"/>
    <w:basedOn w:val="Normal"/>
    <w:next w:val="Normal"/>
    <w:link w:val="Heading3Char"/>
    <w:uiPriority w:val="9"/>
    <w:unhideWhenUsed/>
    <w:qFormat/>
    <w:rsid w:val="00B650A4"/>
    <w:pPr>
      <w:keepNext/>
      <w:keepLines/>
      <w:spacing w:before="200" w:after="0"/>
      <w:outlineLvl w:val="2"/>
    </w:pPr>
    <w:rPr>
      <w:rFonts w:ascii="Cambria" w:eastAsia="Times New Roman" w:hAnsi="Cambria"/>
      <w:b/>
      <w:bCs/>
      <w:sz w:val="24"/>
      <w:szCs w:val="20"/>
      <w:lang w:val="x-none" w:eastAsia="x-none"/>
    </w:rPr>
  </w:style>
  <w:style w:type="paragraph" w:styleId="Heading4">
    <w:name w:val="heading 4"/>
    <w:basedOn w:val="Normal"/>
    <w:next w:val="Normal"/>
    <w:link w:val="Heading4Char"/>
    <w:uiPriority w:val="9"/>
    <w:unhideWhenUsed/>
    <w:qFormat/>
    <w:rsid w:val="00572CB0"/>
    <w:pPr>
      <w:keepNext/>
      <w:keepLines/>
      <w:spacing w:before="200" w:after="0"/>
      <w:outlineLvl w:val="3"/>
    </w:pPr>
    <w:rPr>
      <w:rFonts w:ascii="Cambria" w:eastAsia="Times New Roman" w:hAnsi="Cambria"/>
      <w:b/>
      <w:bCs/>
      <w:i/>
      <w:iCs/>
      <w:sz w:val="20"/>
      <w:szCs w:val="20"/>
      <w:lang w:val="x-none" w:eastAsia="x-none"/>
    </w:rPr>
  </w:style>
  <w:style w:type="paragraph" w:styleId="Heading5">
    <w:name w:val="heading 5"/>
    <w:basedOn w:val="Normal"/>
    <w:next w:val="Normal"/>
    <w:link w:val="Heading5Char"/>
    <w:uiPriority w:val="9"/>
    <w:unhideWhenUsed/>
    <w:qFormat/>
    <w:rsid w:val="00861F4D"/>
    <w:pPr>
      <w:keepNext/>
      <w:keepLines/>
      <w:spacing w:before="200" w:after="0"/>
      <w:outlineLvl w:val="4"/>
    </w:pPr>
    <w:rPr>
      <w:rFonts w:ascii="Cambria" w:eastAsia="Times New Roman" w:hAnsi="Cambria"/>
      <w:color w:val="000000"/>
      <w:sz w:val="20"/>
      <w:szCs w:val="20"/>
      <w:lang w:val="x-none" w:eastAsia="x-none"/>
    </w:rPr>
  </w:style>
  <w:style w:type="paragraph" w:styleId="Heading6">
    <w:name w:val="heading 6"/>
    <w:basedOn w:val="Normal"/>
    <w:next w:val="Normal"/>
    <w:link w:val="Heading6Char"/>
    <w:uiPriority w:val="9"/>
    <w:semiHidden/>
    <w:unhideWhenUsed/>
    <w:qFormat/>
    <w:rsid w:val="000B027F"/>
    <w:p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0B027F"/>
    <w:pPr>
      <w:spacing w:before="240" w:after="60"/>
      <w:outlineLvl w:val="6"/>
    </w:pPr>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72CB0"/>
    <w:rPr>
      <w:rFonts w:ascii="Cambria" w:eastAsia="Times New Roman" w:hAnsi="Cambria" w:cs="Times New Roman"/>
      <w:b/>
      <w:bCs/>
      <w:sz w:val="28"/>
      <w:szCs w:val="28"/>
    </w:rPr>
  </w:style>
  <w:style w:type="character" w:customStyle="1" w:styleId="Heading2Char">
    <w:name w:val="Heading 2 Char"/>
    <w:link w:val="Heading2"/>
    <w:uiPriority w:val="9"/>
    <w:rsid w:val="006D6056"/>
    <w:rPr>
      <w:rFonts w:ascii="Cambria" w:eastAsia="Times New Roman" w:hAnsi="Cambria" w:cs="Times New Roman"/>
      <w:b/>
      <w:bCs/>
      <w:color w:val="000000"/>
      <w:sz w:val="26"/>
      <w:szCs w:val="26"/>
    </w:rPr>
  </w:style>
  <w:style w:type="character" w:customStyle="1" w:styleId="Heading3Char">
    <w:name w:val="Heading 3 Char"/>
    <w:link w:val="Heading3"/>
    <w:uiPriority w:val="9"/>
    <w:rsid w:val="00B650A4"/>
    <w:rPr>
      <w:rFonts w:ascii="Cambria" w:eastAsia="Times New Roman" w:hAnsi="Cambria" w:cs="Times New Roman"/>
      <w:b/>
      <w:bCs/>
      <w:sz w:val="24"/>
    </w:rPr>
  </w:style>
  <w:style w:type="character" w:customStyle="1" w:styleId="Heading4Char">
    <w:name w:val="Heading 4 Char"/>
    <w:link w:val="Heading4"/>
    <w:uiPriority w:val="9"/>
    <w:rsid w:val="00572CB0"/>
    <w:rPr>
      <w:rFonts w:ascii="Cambria" w:eastAsia="Times New Roman" w:hAnsi="Cambria" w:cs="Times New Roman"/>
      <w:b/>
      <w:bCs/>
      <w:i/>
      <w:iCs/>
    </w:rPr>
  </w:style>
  <w:style w:type="paragraph" w:styleId="Title">
    <w:name w:val="Title"/>
    <w:basedOn w:val="Normal"/>
    <w:next w:val="Normal"/>
    <w:link w:val="TitleChar"/>
    <w:uiPriority w:val="10"/>
    <w:qFormat/>
    <w:rsid w:val="00572CB0"/>
    <w:pPr>
      <w:spacing w:after="300" w:line="240" w:lineRule="auto"/>
      <w:contextualSpacing/>
    </w:pPr>
    <w:rPr>
      <w:rFonts w:ascii="Cambria" w:eastAsia="Times New Roman" w:hAnsi="Cambria"/>
      <w:spacing w:val="5"/>
      <w:kern w:val="28"/>
      <w:sz w:val="52"/>
      <w:szCs w:val="52"/>
      <w:lang w:val="x-none" w:eastAsia="x-none"/>
    </w:rPr>
  </w:style>
  <w:style w:type="character" w:customStyle="1" w:styleId="TitleChar">
    <w:name w:val="Title Char"/>
    <w:link w:val="Title"/>
    <w:uiPriority w:val="10"/>
    <w:rsid w:val="00572CB0"/>
    <w:rPr>
      <w:rFonts w:ascii="Cambria" w:eastAsia="Times New Roman" w:hAnsi="Cambria" w:cs="Times New Roman"/>
      <w:spacing w:val="5"/>
      <w:kern w:val="28"/>
      <w:sz w:val="52"/>
      <w:szCs w:val="52"/>
    </w:rPr>
  </w:style>
  <w:style w:type="paragraph" w:styleId="NoSpacing">
    <w:name w:val="No Spacing"/>
    <w:uiPriority w:val="1"/>
    <w:qFormat/>
    <w:rsid w:val="0046436E"/>
    <w:pPr>
      <w:jc w:val="both"/>
    </w:pPr>
    <w:rPr>
      <w:sz w:val="24"/>
      <w:szCs w:val="22"/>
      <w:lang w:eastAsia="en-US"/>
    </w:rPr>
  </w:style>
  <w:style w:type="character" w:customStyle="1" w:styleId="value">
    <w:name w:val="value"/>
    <w:basedOn w:val="DefaultParagraphFont"/>
    <w:rsid w:val="00572CB0"/>
  </w:style>
  <w:style w:type="character" w:customStyle="1" w:styleId="Heading5Char">
    <w:name w:val="Heading 5 Char"/>
    <w:link w:val="Heading5"/>
    <w:uiPriority w:val="9"/>
    <w:rsid w:val="00861F4D"/>
    <w:rPr>
      <w:rFonts w:ascii="Cambria" w:eastAsia="Times New Roman" w:hAnsi="Cambria" w:cs="Times New Roman"/>
      <w:color w:val="000000"/>
    </w:rPr>
  </w:style>
  <w:style w:type="paragraph" w:styleId="BalloonText">
    <w:name w:val="Balloon Text"/>
    <w:basedOn w:val="Normal"/>
    <w:link w:val="BalloonTextChar"/>
    <w:uiPriority w:val="99"/>
    <w:semiHidden/>
    <w:unhideWhenUsed/>
    <w:rsid w:val="00307A7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307A72"/>
    <w:rPr>
      <w:rFonts w:ascii="Tahoma" w:hAnsi="Tahoma" w:cs="Tahoma"/>
      <w:sz w:val="16"/>
      <w:szCs w:val="16"/>
    </w:rPr>
  </w:style>
  <w:style w:type="paragraph" w:styleId="FootnoteText">
    <w:name w:val="footnote text"/>
    <w:basedOn w:val="Normal"/>
    <w:link w:val="FootnoteTextChar"/>
    <w:uiPriority w:val="99"/>
    <w:semiHidden/>
    <w:unhideWhenUsed/>
    <w:rsid w:val="00263B91"/>
    <w:pPr>
      <w:spacing w:after="0" w:line="240" w:lineRule="auto"/>
    </w:pPr>
    <w:rPr>
      <w:sz w:val="20"/>
      <w:szCs w:val="20"/>
      <w:lang w:val="x-none" w:eastAsia="x-none"/>
    </w:rPr>
  </w:style>
  <w:style w:type="character" w:customStyle="1" w:styleId="FootnoteTextChar">
    <w:name w:val="Footnote Text Char"/>
    <w:link w:val="FootnoteText"/>
    <w:uiPriority w:val="99"/>
    <w:semiHidden/>
    <w:rsid w:val="00263B91"/>
    <w:rPr>
      <w:sz w:val="20"/>
      <w:szCs w:val="20"/>
    </w:rPr>
  </w:style>
  <w:style w:type="character" w:styleId="FootnoteReference">
    <w:name w:val="footnote reference"/>
    <w:uiPriority w:val="99"/>
    <w:semiHidden/>
    <w:unhideWhenUsed/>
    <w:rsid w:val="00263B91"/>
    <w:rPr>
      <w:vertAlign w:val="superscript"/>
    </w:rPr>
  </w:style>
  <w:style w:type="paragraph" w:styleId="EndnoteText">
    <w:name w:val="endnote text"/>
    <w:basedOn w:val="Normal"/>
    <w:link w:val="EndnoteTextChar"/>
    <w:uiPriority w:val="99"/>
    <w:semiHidden/>
    <w:unhideWhenUsed/>
    <w:rsid w:val="006C105F"/>
    <w:pPr>
      <w:spacing w:after="0" w:line="240" w:lineRule="auto"/>
    </w:pPr>
    <w:rPr>
      <w:sz w:val="20"/>
      <w:szCs w:val="20"/>
      <w:lang w:val="x-none" w:eastAsia="x-none"/>
    </w:rPr>
  </w:style>
  <w:style w:type="character" w:customStyle="1" w:styleId="EndnoteTextChar">
    <w:name w:val="Endnote Text Char"/>
    <w:link w:val="EndnoteText"/>
    <w:uiPriority w:val="99"/>
    <w:semiHidden/>
    <w:rsid w:val="006C105F"/>
    <w:rPr>
      <w:sz w:val="20"/>
      <w:szCs w:val="20"/>
    </w:rPr>
  </w:style>
  <w:style w:type="character" w:styleId="EndnoteReference">
    <w:name w:val="endnote reference"/>
    <w:uiPriority w:val="99"/>
    <w:semiHidden/>
    <w:unhideWhenUsed/>
    <w:rsid w:val="006C105F"/>
    <w:rPr>
      <w:vertAlign w:val="superscript"/>
    </w:rPr>
  </w:style>
  <w:style w:type="paragraph" w:styleId="ListParagraph">
    <w:name w:val="List Paragraph"/>
    <w:basedOn w:val="Normal"/>
    <w:uiPriority w:val="34"/>
    <w:qFormat/>
    <w:rsid w:val="003D4715"/>
    <w:pPr>
      <w:ind w:left="720"/>
      <w:contextualSpacing/>
    </w:pPr>
  </w:style>
  <w:style w:type="character" w:styleId="SubtleEmphasis">
    <w:name w:val="Subtle Emphasis"/>
    <w:uiPriority w:val="19"/>
    <w:qFormat/>
    <w:rsid w:val="000A4CE3"/>
    <w:rPr>
      <w:i/>
      <w:iCs/>
      <w:color w:val="000000"/>
      <w:spacing w:val="0"/>
      <w:kern w:val="16"/>
      <w:position w:val="0"/>
      <w:sz w:val="24"/>
    </w:rPr>
  </w:style>
  <w:style w:type="paragraph" w:styleId="Subtitle">
    <w:name w:val="Subtitle"/>
    <w:basedOn w:val="Normal"/>
    <w:next w:val="Normal"/>
    <w:link w:val="SubtitleChar"/>
    <w:uiPriority w:val="11"/>
    <w:qFormat/>
    <w:rsid w:val="000A4CE3"/>
    <w:pPr>
      <w:numPr>
        <w:ilvl w:val="1"/>
      </w:numPr>
      <w:spacing w:after="80"/>
    </w:pPr>
    <w:rPr>
      <w:rFonts w:ascii="Cambria" w:eastAsia="Times New Roman" w:hAnsi="Cambria"/>
      <w:i/>
      <w:iCs/>
      <w:color w:val="4F81BD"/>
      <w:spacing w:val="15"/>
      <w:sz w:val="24"/>
      <w:szCs w:val="24"/>
      <w:lang w:val="x-none" w:eastAsia="x-none"/>
    </w:rPr>
  </w:style>
  <w:style w:type="character" w:customStyle="1" w:styleId="SubtitleChar">
    <w:name w:val="Subtitle Char"/>
    <w:link w:val="Subtitle"/>
    <w:uiPriority w:val="11"/>
    <w:rsid w:val="000A4CE3"/>
    <w:rPr>
      <w:rFonts w:ascii="Cambria" w:eastAsia="Times New Roman" w:hAnsi="Cambria" w:cs="Times New Roman"/>
      <w:i/>
      <w:iCs/>
      <w:color w:val="4F81BD"/>
      <w:spacing w:val="15"/>
      <w:sz w:val="24"/>
      <w:szCs w:val="24"/>
    </w:rPr>
  </w:style>
  <w:style w:type="character" w:customStyle="1" w:styleId="hps">
    <w:name w:val="hps"/>
    <w:basedOn w:val="DefaultParagraphFont"/>
    <w:rsid w:val="000A4CE3"/>
  </w:style>
  <w:style w:type="paragraph" w:styleId="ListContinue2">
    <w:name w:val="List Continue 2"/>
    <w:basedOn w:val="Normal"/>
    <w:uiPriority w:val="99"/>
    <w:unhideWhenUsed/>
    <w:rsid w:val="006704AD"/>
    <w:pPr>
      <w:spacing w:after="120"/>
      <w:ind w:left="566"/>
      <w:contextualSpacing/>
    </w:pPr>
    <w:rPr>
      <w:sz w:val="24"/>
    </w:rPr>
  </w:style>
  <w:style w:type="paragraph" w:customStyle="1" w:styleId="uitnumer">
    <w:name w:val="uit numer."/>
    <w:basedOn w:val="Normal"/>
    <w:autoRedefine/>
    <w:rsid w:val="00F91293"/>
    <w:pPr>
      <w:tabs>
        <w:tab w:val="left" w:pos="993"/>
      </w:tabs>
      <w:spacing w:before="60" w:after="60" w:line="240" w:lineRule="auto"/>
      <w:ind w:left="993"/>
      <w:jc w:val="both"/>
    </w:pPr>
    <w:rPr>
      <w:rFonts w:ascii="Arial" w:eastAsia="Times New Roman" w:hAnsi="Arial" w:cs="Arial"/>
      <w:lang w:eastAsia="pl-PL"/>
    </w:rPr>
  </w:style>
  <w:style w:type="paragraph" w:customStyle="1" w:styleId="style2">
    <w:name w:val="style2"/>
    <w:basedOn w:val="Normal"/>
    <w:rsid w:val="00495061"/>
    <w:pPr>
      <w:spacing w:before="100" w:beforeAutospacing="1" w:after="100" w:afterAutospacing="1" w:line="240" w:lineRule="auto"/>
    </w:pPr>
    <w:rPr>
      <w:rFonts w:ascii="Times New Roman" w:eastAsia="Times New Roman" w:hAnsi="Times New Roman"/>
      <w:sz w:val="24"/>
      <w:szCs w:val="24"/>
      <w:lang w:eastAsia="pl-PL"/>
    </w:rPr>
  </w:style>
  <w:style w:type="character" w:styleId="Strong">
    <w:name w:val="Strong"/>
    <w:uiPriority w:val="22"/>
    <w:qFormat/>
    <w:rsid w:val="00495061"/>
    <w:rPr>
      <w:b/>
      <w:bCs/>
    </w:rPr>
  </w:style>
  <w:style w:type="paragraph" w:customStyle="1" w:styleId="style1">
    <w:name w:val="style1"/>
    <w:basedOn w:val="Normal"/>
    <w:rsid w:val="00495061"/>
    <w:pPr>
      <w:spacing w:before="100" w:beforeAutospacing="1" w:after="100" w:afterAutospacing="1" w:line="240" w:lineRule="auto"/>
    </w:pPr>
    <w:rPr>
      <w:rFonts w:ascii="Times New Roman" w:eastAsia="Times New Roman" w:hAnsi="Times New Roman"/>
      <w:sz w:val="24"/>
      <w:szCs w:val="24"/>
      <w:lang w:eastAsia="pl-PL"/>
    </w:rPr>
  </w:style>
  <w:style w:type="paragraph" w:styleId="NormalWeb">
    <w:name w:val="Normal (Web)"/>
    <w:basedOn w:val="Normal"/>
    <w:uiPriority w:val="99"/>
    <w:unhideWhenUsed/>
    <w:rsid w:val="00495061"/>
    <w:pPr>
      <w:spacing w:before="100" w:beforeAutospacing="1" w:after="100" w:afterAutospacing="1" w:line="240" w:lineRule="auto"/>
    </w:pPr>
    <w:rPr>
      <w:rFonts w:ascii="Times New Roman" w:eastAsia="Times New Roman" w:hAnsi="Times New Roman"/>
      <w:sz w:val="24"/>
      <w:szCs w:val="24"/>
      <w:lang w:eastAsia="pl-PL"/>
    </w:rPr>
  </w:style>
  <w:style w:type="character" w:styleId="Emphasis">
    <w:name w:val="Emphasis"/>
    <w:uiPriority w:val="20"/>
    <w:qFormat/>
    <w:rsid w:val="00495061"/>
    <w:rPr>
      <w:i/>
      <w:iCs/>
    </w:rPr>
  </w:style>
  <w:style w:type="paragraph" w:styleId="Header">
    <w:name w:val="header"/>
    <w:basedOn w:val="Normal"/>
    <w:link w:val="HeaderChar"/>
    <w:uiPriority w:val="99"/>
    <w:unhideWhenUsed/>
    <w:rsid w:val="00435D5A"/>
    <w:pPr>
      <w:tabs>
        <w:tab w:val="center" w:pos="4536"/>
        <w:tab w:val="right" w:pos="9072"/>
      </w:tabs>
    </w:pPr>
    <w:rPr>
      <w:lang w:val="x-none"/>
    </w:rPr>
  </w:style>
  <w:style w:type="character" w:customStyle="1" w:styleId="HeaderChar">
    <w:name w:val="Header Char"/>
    <w:link w:val="Header"/>
    <w:uiPriority w:val="99"/>
    <w:rsid w:val="00435D5A"/>
    <w:rPr>
      <w:sz w:val="22"/>
      <w:szCs w:val="22"/>
      <w:lang w:eastAsia="en-US"/>
    </w:rPr>
  </w:style>
  <w:style w:type="paragraph" w:styleId="Footer">
    <w:name w:val="footer"/>
    <w:basedOn w:val="Normal"/>
    <w:link w:val="FooterChar"/>
    <w:uiPriority w:val="99"/>
    <w:unhideWhenUsed/>
    <w:rsid w:val="00435D5A"/>
    <w:pPr>
      <w:tabs>
        <w:tab w:val="center" w:pos="4536"/>
        <w:tab w:val="right" w:pos="9072"/>
      </w:tabs>
    </w:pPr>
    <w:rPr>
      <w:lang w:val="x-none"/>
    </w:rPr>
  </w:style>
  <w:style w:type="character" w:customStyle="1" w:styleId="FooterChar">
    <w:name w:val="Footer Char"/>
    <w:link w:val="Footer"/>
    <w:uiPriority w:val="99"/>
    <w:rsid w:val="00435D5A"/>
    <w:rPr>
      <w:sz w:val="22"/>
      <w:szCs w:val="22"/>
      <w:lang w:eastAsia="en-US"/>
    </w:rPr>
  </w:style>
  <w:style w:type="paragraph" w:styleId="TOCHeading">
    <w:name w:val="TOC Heading"/>
    <w:basedOn w:val="Heading1"/>
    <w:next w:val="Normal"/>
    <w:uiPriority w:val="39"/>
    <w:unhideWhenUsed/>
    <w:qFormat/>
    <w:rsid w:val="006822C2"/>
    <w:pPr>
      <w:outlineLvl w:val="9"/>
    </w:pPr>
    <w:rPr>
      <w:color w:val="365F91"/>
      <w:lang w:eastAsia="pl-PL"/>
    </w:rPr>
  </w:style>
  <w:style w:type="paragraph" w:styleId="TOC2">
    <w:name w:val="toc 2"/>
    <w:basedOn w:val="Normal"/>
    <w:next w:val="Normal"/>
    <w:autoRedefine/>
    <w:uiPriority w:val="39"/>
    <w:unhideWhenUsed/>
    <w:rsid w:val="00C37255"/>
    <w:pPr>
      <w:tabs>
        <w:tab w:val="left" w:pos="880"/>
        <w:tab w:val="right" w:leader="dot" w:pos="9061"/>
      </w:tabs>
      <w:spacing w:line="240" w:lineRule="auto"/>
      <w:ind w:left="220"/>
    </w:pPr>
  </w:style>
  <w:style w:type="paragraph" w:styleId="TOC3">
    <w:name w:val="toc 3"/>
    <w:basedOn w:val="Normal"/>
    <w:next w:val="Normal"/>
    <w:autoRedefine/>
    <w:uiPriority w:val="39"/>
    <w:unhideWhenUsed/>
    <w:rsid w:val="00E75AFB"/>
    <w:pPr>
      <w:tabs>
        <w:tab w:val="left" w:pos="1320"/>
        <w:tab w:val="right" w:leader="dot" w:pos="9061"/>
      </w:tabs>
      <w:spacing w:line="240" w:lineRule="auto"/>
      <w:ind w:left="440"/>
    </w:pPr>
  </w:style>
  <w:style w:type="paragraph" w:styleId="TOC1">
    <w:name w:val="toc 1"/>
    <w:basedOn w:val="Normal"/>
    <w:next w:val="Normal"/>
    <w:autoRedefine/>
    <w:uiPriority w:val="39"/>
    <w:unhideWhenUsed/>
    <w:rsid w:val="006822C2"/>
  </w:style>
  <w:style w:type="character" w:styleId="Hyperlink">
    <w:name w:val="Hyperlink"/>
    <w:uiPriority w:val="99"/>
    <w:unhideWhenUsed/>
    <w:rsid w:val="006822C2"/>
    <w:rPr>
      <w:color w:val="0000FF"/>
      <w:u w:val="single"/>
    </w:rPr>
  </w:style>
  <w:style w:type="character" w:styleId="BookTitle">
    <w:name w:val="Book Title"/>
    <w:uiPriority w:val="33"/>
    <w:qFormat/>
    <w:rsid w:val="006822C2"/>
    <w:rPr>
      <w:b/>
      <w:bCs/>
      <w:smallCaps/>
      <w:spacing w:val="5"/>
    </w:rPr>
  </w:style>
  <w:style w:type="table" w:styleId="TableGrid">
    <w:name w:val="Table Grid"/>
    <w:basedOn w:val="TableNormal"/>
    <w:uiPriority w:val="59"/>
    <w:rsid w:val="005735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link w:val="Heading6"/>
    <w:uiPriority w:val="9"/>
    <w:semiHidden/>
    <w:rsid w:val="000B027F"/>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0B027F"/>
    <w:rPr>
      <w:rFonts w:ascii="Calibri" w:eastAsia="Times New Roman" w:hAnsi="Calibri" w:cs="Times New Roman"/>
      <w:sz w:val="24"/>
      <w:szCs w:val="24"/>
      <w:lang w:eastAsia="en-US"/>
    </w:rPr>
  </w:style>
  <w:style w:type="character" w:styleId="PlaceholderText">
    <w:name w:val="Placeholder Text"/>
    <w:basedOn w:val="DefaultParagraphFont"/>
    <w:uiPriority w:val="99"/>
    <w:semiHidden/>
    <w:rsid w:val="00247A31"/>
    <w:rPr>
      <w:color w:val="808080"/>
    </w:rPr>
  </w:style>
  <w:style w:type="character" w:styleId="UnresolvedMention">
    <w:name w:val="Unresolved Mention"/>
    <w:basedOn w:val="DefaultParagraphFont"/>
    <w:uiPriority w:val="99"/>
    <w:semiHidden/>
    <w:unhideWhenUsed/>
    <w:rsid w:val="00726D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9939">
      <w:bodyDiv w:val="1"/>
      <w:marLeft w:val="0"/>
      <w:marRight w:val="0"/>
      <w:marTop w:val="0"/>
      <w:marBottom w:val="0"/>
      <w:divBdr>
        <w:top w:val="none" w:sz="0" w:space="0" w:color="auto"/>
        <w:left w:val="none" w:sz="0" w:space="0" w:color="auto"/>
        <w:bottom w:val="none" w:sz="0" w:space="0" w:color="auto"/>
        <w:right w:val="none" w:sz="0" w:space="0" w:color="auto"/>
      </w:divBdr>
    </w:div>
    <w:div w:id="127474620">
      <w:bodyDiv w:val="1"/>
      <w:marLeft w:val="0"/>
      <w:marRight w:val="0"/>
      <w:marTop w:val="0"/>
      <w:marBottom w:val="0"/>
      <w:divBdr>
        <w:top w:val="none" w:sz="0" w:space="0" w:color="auto"/>
        <w:left w:val="none" w:sz="0" w:space="0" w:color="auto"/>
        <w:bottom w:val="none" w:sz="0" w:space="0" w:color="auto"/>
        <w:right w:val="none" w:sz="0" w:space="0" w:color="auto"/>
      </w:divBdr>
    </w:div>
    <w:div w:id="144204676">
      <w:bodyDiv w:val="1"/>
      <w:marLeft w:val="0"/>
      <w:marRight w:val="0"/>
      <w:marTop w:val="0"/>
      <w:marBottom w:val="0"/>
      <w:divBdr>
        <w:top w:val="none" w:sz="0" w:space="0" w:color="auto"/>
        <w:left w:val="none" w:sz="0" w:space="0" w:color="auto"/>
        <w:bottom w:val="none" w:sz="0" w:space="0" w:color="auto"/>
        <w:right w:val="none" w:sz="0" w:space="0" w:color="auto"/>
      </w:divBdr>
    </w:div>
    <w:div w:id="197007465">
      <w:bodyDiv w:val="1"/>
      <w:marLeft w:val="0"/>
      <w:marRight w:val="0"/>
      <w:marTop w:val="0"/>
      <w:marBottom w:val="0"/>
      <w:divBdr>
        <w:top w:val="none" w:sz="0" w:space="0" w:color="auto"/>
        <w:left w:val="none" w:sz="0" w:space="0" w:color="auto"/>
        <w:bottom w:val="none" w:sz="0" w:space="0" w:color="auto"/>
        <w:right w:val="none" w:sz="0" w:space="0" w:color="auto"/>
      </w:divBdr>
    </w:div>
    <w:div w:id="200167657">
      <w:bodyDiv w:val="1"/>
      <w:marLeft w:val="0"/>
      <w:marRight w:val="0"/>
      <w:marTop w:val="0"/>
      <w:marBottom w:val="0"/>
      <w:divBdr>
        <w:top w:val="none" w:sz="0" w:space="0" w:color="auto"/>
        <w:left w:val="none" w:sz="0" w:space="0" w:color="auto"/>
        <w:bottom w:val="none" w:sz="0" w:space="0" w:color="auto"/>
        <w:right w:val="none" w:sz="0" w:space="0" w:color="auto"/>
      </w:divBdr>
    </w:div>
    <w:div w:id="203373051">
      <w:bodyDiv w:val="1"/>
      <w:marLeft w:val="0"/>
      <w:marRight w:val="0"/>
      <w:marTop w:val="0"/>
      <w:marBottom w:val="0"/>
      <w:divBdr>
        <w:top w:val="none" w:sz="0" w:space="0" w:color="auto"/>
        <w:left w:val="none" w:sz="0" w:space="0" w:color="auto"/>
        <w:bottom w:val="none" w:sz="0" w:space="0" w:color="auto"/>
        <w:right w:val="none" w:sz="0" w:space="0" w:color="auto"/>
      </w:divBdr>
    </w:div>
    <w:div w:id="240801693">
      <w:bodyDiv w:val="1"/>
      <w:marLeft w:val="0"/>
      <w:marRight w:val="0"/>
      <w:marTop w:val="0"/>
      <w:marBottom w:val="0"/>
      <w:divBdr>
        <w:top w:val="none" w:sz="0" w:space="0" w:color="auto"/>
        <w:left w:val="none" w:sz="0" w:space="0" w:color="auto"/>
        <w:bottom w:val="none" w:sz="0" w:space="0" w:color="auto"/>
        <w:right w:val="none" w:sz="0" w:space="0" w:color="auto"/>
      </w:divBdr>
    </w:div>
    <w:div w:id="276718636">
      <w:bodyDiv w:val="1"/>
      <w:marLeft w:val="0"/>
      <w:marRight w:val="0"/>
      <w:marTop w:val="0"/>
      <w:marBottom w:val="0"/>
      <w:divBdr>
        <w:top w:val="none" w:sz="0" w:space="0" w:color="auto"/>
        <w:left w:val="none" w:sz="0" w:space="0" w:color="auto"/>
        <w:bottom w:val="none" w:sz="0" w:space="0" w:color="auto"/>
        <w:right w:val="none" w:sz="0" w:space="0" w:color="auto"/>
      </w:divBdr>
    </w:div>
    <w:div w:id="323750008">
      <w:bodyDiv w:val="1"/>
      <w:marLeft w:val="0"/>
      <w:marRight w:val="0"/>
      <w:marTop w:val="0"/>
      <w:marBottom w:val="0"/>
      <w:divBdr>
        <w:top w:val="none" w:sz="0" w:space="0" w:color="auto"/>
        <w:left w:val="none" w:sz="0" w:space="0" w:color="auto"/>
        <w:bottom w:val="none" w:sz="0" w:space="0" w:color="auto"/>
        <w:right w:val="none" w:sz="0" w:space="0" w:color="auto"/>
      </w:divBdr>
    </w:div>
    <w:div w:id="338043890">
      <w:bodyDiv w:val="1"/>
      <w:marLeft w:val="0"/>
      <w:marRight w:val="0"/>
      <w:marTop w:val="0"/>
      <w:marBottom w:val="0"/>
      <w:divBdr>
        <w:top w:val="none" w:sz="0" w:space="0" w:color="auto"/>
        <w:left w:val="none" w:sz="0" w:space="0" w:color="auto"/>
        <w:bottom w:val="none" w:sz="0" w:space="0" w:color="auto"/>
        <w:right w:val="none" w:sz="0" w:space="0" w:color="auto"/>
      </w:divBdr>
    </w:div>
    <w:div w:id="343292048">
      <w:bodyDiv w:val="1"/>
      <w:marLeft w:val="0"/>
      <w:marRight w:val="0"/>
      <w:marTop w:val="0"/>
      <w:marBottom w:val="0"/>
      <w:divBdr>
        <w:top w:val="none" w:sz="0" w:space="0" w:color="auto"/>
        <w:left w:val="none" w:sz="0" w:space="0" w:color="auto"/>
        <w:bottom w:val="none" w:sz="0" w:space="0" w:color="auto"/>
        <w:right w:val="none" w:sz="0" w:space="0" w:color="auto"/>
      </w:divBdr>
    </w:div>
    <w:div w:id="402994314">
      <w:bodyDiv w:val="1"/>
      <w:marLeft w:val="0"/>
      <w:marRight w:val="0"/>
      <w:marTop w:val="0"/>
      <w:marBottom w:val="0"/>
      <w:divBdr>
        <w:top w:val="none" w:sz="0" w:space="0" w:color="auto"/>
        <w:left w:val="none" w:sz="0" w:space="0" w:color="auto"/>
        <w:bottom w:val="none" w:sz="0" w:space="0" w:color="auto"/>
        <w:right w:val="none" w:sz="0" w:space="0" w:color="auto"/>
      </w:divBdr>
    </w:div>
    <w:div w:id="486674544">
      <w:bodyDiv w:val="1"/>
      <w:marLeft w:val="0"/>
      <w:marRight w:val="0"/>
      <w:marTop w:val="0"/>
      <w:marBottom w:val="0"/>
      <w:divBdr>
        <w:top w:val="none" w:sz="0" w:space="0" w:color="auto"/>
        <w:left w:val="none" w:sz="0" w:space="0" w:color="auto"/>
        <w:bottom w:val="none" w:sz="0" w:space="0" w:color="auto"/>
        <w:right w:val="none" w:sz="0" w:space="0" w:color="auto"/>
      </w:divBdr>
    </w:div>
    <w:div w:id="518662789">
      <w:bodyDiv w:val="1"/>
      <w:marLeft w:val="0"/>
      <w:marRight w:val="0"/>
      <w:marTop w:val="0"/>
      <w:marBottom w:val="0"/>
      <w:divBdr>
        <w:top w:val="none" w:sz="0" w:space="0" w:color="auto"/>
        <w:left w:val="none" w:sz="0" w:space="0" w:color="auto"/>
        <w:bottom w:val="none" w:sz="0" w:space="0" w:color="auto"/>
        <w:right w:val="none" w:sz="0" w:space="0" w:color="auto"/>
      </w:divBdr>
    </w:div>
    <w:div w:id="525485275">
      <w:bodyDiv w:val="1"/>
      <w:marLeft w:val="0"/>
      <w:marRight w:val="0"/>
      <w:marTop w:val="0"/>
      <w:marBottom w:val="0"/>
      <w:divBdr>
        <w:top w:val="none" w:sz="0" w:space="0" w:color="auto"/>
        <w:left w:val="none" w:sz="0" w:space="0" w:color="auto"/>
        <w:bottom w:val="none" w:sz="0" w:space="0" w:color="auto"/>
        <w:right w:val="none" w:sz="0" w:space="0" w:color="auto"/>
      </w:divBdr>
    </w:div>
    <w:div w:id="561645064">
      <w:bodyDiv w:val="1"/>
      <w:marLeft w:val="0"/>
      <w:marRight w:val="0"/>
      <w:marTop w:val="0"/>
      <w:marBottom w:val="0"/>
      <w:divBdr>
        <w:top w:val="none" w:sz="0" w:space="0" w:color="auto"/>
        <w:left w:val="none" w:sz="0" w:space="0" w:color="auto"/>
        <w:bottom w:val="none" w:sz="0" w:space="0" w:color="auto"/>
        <w:right w:val="none" w:sz="0" w:space="0" w:color="auto"/>
      </w:divBdr>
    </w:div>
    <w:div w:id="569997193">
      <w:bodyDiv w:val="1"/>
      <w:marLeft w:val="0"/>
      <w:marRight w:val="0"/>
      <w:marTop w:val="0"/>
      <w:marBottom w:val="0"/>
      <w:divBdr>
        <w:top w:val="none" w:sz="0" w:space="0" w:color="auto"/>
        <w:left w:val="none" w:sz="0" w:space="0" w:color="auto"/>
        <w:bottom w:val="none" w:sz="0" w:space="0" w:color="auto"/>
        <w:right w:val="none" w:sz="0" w:space="0" w:color="auto"/>
      </w:divBdr>
    </w:div>
    <w:div w:id="594290347">
      <w:bodyDiv w:val="1"/>
      <w:marLeft w:val="0"/>
      <w:marRight w:val="0"/>
      <w:marTop w:val="0"/>
      <w:marBottom w:val="0"/>
      <w:divBdr>
        <w:top w:val="none" w:sz="0" w:space="0" w:color="auto"/>
        <w:left w:val="none" w:sz="0" w:space="0" w:color="auto"/>
        <w:bottom w:val="none" w:sz="0" w:space="0" w:color="auto"/>
        <w:right w:val="none" w:sz="0" w:space="0" w:color="auto"/>
      </w:divBdr>
    </w:div>
    <w:div w:id="601690491">
      <w:bodyDiv w:val="1"/>
      <w:marLeft w:val="0"/>
      <w:marRight w:val="0"/>
      <w:marTop w:val="0"/>
      <w:marBottom w:val="0"/>
      <w:divBdr>
        <w:top w:val="none" w:sz="0" w:space="0" w:color="auto"/>
        <w:left w:val="none" w:sz="0" w:space="0" w:color="auto"/>
        <w:bottom w:val="none" w:sz="0" w:space="0" w:color="auto"/>
        <w:right w:val="none" w:sz="0" w:space="0" w:color="auto"/>
      </w:divBdr>
      <w:divsChild>
        <w:div w:id="519777948">
          <w:marLeft w:val="0"/>
          <w:marRight w:val="0"/>
          <w:marTop w:val="0"/>
          <w:marBottom w:val="0"/>
          <w:divBdr>
            <w:top w:val="none" w:sz="0" w:space="0" w:color="auto"/>
            <w:left w:val="none" w:sz="0" w:space="0" w:color="auto"/>
            <w:bottom w:val="none" w:sz="0" w:space="0" w:color="auto"/>
            <w:right w:val="none" w:sz="0" w:space="0" w:color="auto"/>
          </w:divBdr>
        </w:div>
        <w:div w:id="2031908886">
          <w:marLeft w:val="0"/>
          <w:marRight w:val="0"/>
          <w:marTop w:val="0"/>
          <w:marBottom w:val="0"/>
          <w:divBdr>
            <w:top w:val="none" w:sz="0" w:space="0" w:color="auto"/>
            <w:left w:val="none" w:sz="0" w:space="0" w:color="auto"/>
            <w:bottom w:val="none" w:sz="0" w:space="0" w:color="auto"/>
            <w:right w:val="none" w:sz="0" w:space="0" w:color="auto"/>
          </w:divBdr>
          <w:divsChild>
            <w:div w:id="14933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5521">
      <w:bodyDiv w:val="1"/>
      <w:marLeft w:val="0"/>
      <w:marRight w:val="0"/>
      <w:marTop w:val="0"/>
      <w:marBottom w:val="0"/>
      <w:divBdr>
        <w:top w:val="none" w:sz="0" w:space="0" w:color="auto"/>
        <w:left w:val="none" w:sz="0" w:space="0" w:color="auto"/>
        <w:bottom w:val="none" w:sz="0" w:space="0" w:color="auto"/>
        <w:right w:val="none" w:sz="0" w:space="0" w:color="auto"/>
      </w:divBdr>
    </w:div>
    <w:div w:id="680013642">
      <w:bodyDiv w:val="1"/>
      <w:marLeft w:val="0"/>
      <w:marRight w:val="0"/>
      <w:marTop w:val="0"/>
      <w:marBottom w:val="0"/>
      <w:divBdr>
        <w:top w:val="none" w:sz="0" w:space="0" w:color="auto"/>
        <w:left w:val="none" w:sz="0" w:space="0" w:color="auto"/>
        <w:bottom w:val="none" w:sz="0" w:space="0" w:color="auto"/>
        <w:right w:val="none" w:sz="0" w:space="0" w:color="auto"/>
      </w:divBdr>
    </w:div>
    <w:div w:id="714505319">
      <w:bodyDiv w:val="1"/>
      <w:marLeft w:val="0"/>
      <w:marRight w:val="0"/>
      <w:marTop w:val="0"/>
      <w:marBottom w:val="0"/>
      <w:divBdr>
        <w:top w:val="none" w:sz="0" w:space="0" w:color="auto"/>
        <w:left w:val="none" w:sz="0" w:space="0" w:color="auto"/>
        <w:bottom w:val="none" w:sz="0" w:space="0" w:color="auto"/>
        <w:right w:val="none" w:sz="0" w:space="0" w:color="auto"/>
      </w:divBdr>
    </w:div>
    <w:div w:id="830222638">
      <w:bodyDiv w:val="1"/>
      <w:marLeft w:val="0"/>
      <w:marRight w:val="0"/>
      <w:marTop w:val="0"/>
      <w:marBottom w:val="0"/>
      <w:divBdr>
        <w:top w:val="none" w:sz="0" w:space="0" w:color="auto"/>
        <w:left w:val="none" w:sz="0" w:space="0" w:color="auto"/>
        <w:bottom w:val="none" w:sz="0" w:space="0" w:color="auto"/>
        <w:right w:val="none" w:sz="0" w:space="0" w:color="auto"/>
      </w:divBdr>
    </w:div>
    <w:div w:id="851454604">
      <w:bodyDiv w:val="1"/>
      <w:marLeft w:val="0"/>
      <w:marRight w:val="0"/>
      <w:marTop w:val="0"/>
      <w:marBottom w:val="0"/>
      <w:divBdr>
        <w:top w:val="none" w:sz="0" w:space="0" w:color="auto"/>
        <w:left w:val="none" w:sz="0" w:space="0" w:color="auto"/>
        <w:bottom w:val="none" w:sz="0" w:space="0" w:color="auto"/>
        <w:right w:val="none" w:sz="0" w:space="0" w:color="auto"/>
      </w:divBdr>
    </w:div>
    <w:div w:id="860628491">
      <w:bodyDiv w:val="1"/>
      <w:marLeft w:val="0"/>
      <w:marRight w:val="0"/>
      <w:marTop w:val="0"/>
      <w:marBottom w:val="0"/>
      <w:divBdr>
        <w:top w:val="none" w:sz="0" w:space="0" w:color="auto"/>
        <w:left w:val="none" w:sz="0" w:space="0" w:color="auto"/>
        <w:bottom w:val="none" w:sz="0" w:space="0" w:color="auto"/>
        <w:right w:val="none" w:sz="0" w:space="0" w:color="auto"/>
      </w:divBdr>
    </w:div>
    <w:div w:id="864825038">
      <w:bodyDiv w:val="1"/>
      <w:marLeft w:val="0"/>
      <w:marRight w:val="0"/>
      <w:marTop w:val="0"/>
      <w:marBottom w:val="0"/>
      <w:divBdr>
        <w:top w:val="none" w:sz="0" w:space="0" w:color="auto"/>
        <w:left w:val="none" w:sz="0" w:space="0" w:color="auto"/>
        <w:bottom w:val="none" w:sz="0" w:space="0" w:color="auto"/>
        <w:right w:val="none" w:sz="0" w:space="0" w:color="auto"/>
      </w:divBdr>
    </w:div>
    <w:div w:id="878124346">
      <w:bodyDiv w:val="1"/>
      <w:marLeft w:val="0"/>
      <w:marRight w:val="0"/>
      <w:marTop w:val="0"/>
      <w:marBottom w:val="0"/>
      <w:divBdr>
        <w:top w:val="none" w:sz="0" w:space="0" w:color="auto"/>
        <w:left w:val="none" w:sz="0" w:space="0" w:color="auto"/>
        <w:bottom w:val="none" w:sz="0" w:space="0" w:color="auto"/>
        <w:right w:val="none" w:sz="0" w:space="0" w:color="auto"/>
      </w:divBdr>
    </w:div>
    <w:div w:id="932736841">
      <w:bodyDiv w:val="1"/>
      <w:marLeft w:val="0"/>
      <w:marRight w:val="0"/>
      <w:marTop w:val="0"/>
      <w:marBottom w:val="0"/>
      <w:divBdr>
        <w:top w:val="none" w:sz="0" w:space="0" w:color="auto"/>
        <w:left w:val="none" w:sz="0" w:space="0" w:color="auto"/>
        <w:bottom w:val="none" w:sz="0" w:space="0" w:color="auto"/>
        <w:right w:val="none" w:sz="0" w:space="0" w:color="auto"/>
      </w:divBdr>
    </w:div>
    <w:div w:id="1003319900">
      <w:bodyDiv w:val="1"/>
      <w:marLeft w:val="0"/>
      <w:marRight w:val="0"/>
      <w:marTop w:val="0"/>
      <w:marBottom w:val="0"/>
      <w:divBdr>
        <w:top w:val="none" w:sz="0" w:space="0" w:color="auto"/>
        <w:left w:val="none" w:sz="0" w:space="0" w:color="auto"/>
        <w:bottom w:val="none" w:sz="0" w:space="0" w:color="auto"/>
        <w:right w:val="none" w:sz="0" w:space="0" w:color="auto"/>
      </w:divBdr>
    </w:div>
    <w:div w:id="1006133376">
      <w:bodyDiv w:val="1"/>
      <w:marLeft w:val="0"/>
      <w:marRight w:val="0"/>
      <w:marTop w:val="0"/>
      <w:marBottom w:val="0"/>
      <w:divBdr>
        <w:top w:val="none" w:sz="0" w:space="0" w:color="auto"/>
        <w:left w:val="none" w:sz="0" w:space="0" w:color="auto"/>
        <w:bottom w:val="none" w:sz="0" w:space="0" w:color="auto"/>
        <w:right w:val="none" w:sz="0" w:space="0" w:color="auto"/>
      </w:divBdr>
    </w:div>
    <w:div w:id="1040131870">
      <w:bodyDiv w:val="1"/>
      <w:marLeft w:val="0"/>
      <w:marRight w:val="0"/>
      <w:marTop w:val="0"/>
      <w:marBottom w:val="0"/>
      <w:divBdr>
        <w:top w:val="none" w:sz="0" w:space="0" w:color="auto"/>
        <w:left w:val="none" w:sz="0" w:space="0" w:color="auto"/>
        <w:bottom w:val="none" w:sz="0" w:space="0" w:color="auto"/>
        <w:right w:val="none" w:sz="0" w:space="0" w:color="auto"/>
      </w:divBdr>
    </w:div>
    <w:div w:id="1075708824">
      <w:bodyDiv w:val="1"/>
      <w:marLeft w:val="0"/>
      <w:marRight w:val="0"/>
      <w:marTop w:val="0"/>
      <w:marBottom w:val="0"/>
      <w:divBdr>
        <w:top w:val="none" w:sz="0" w:space="0" w:color="auto"/>
        <w:left w:val="none" w:sz="0" w:space="0" w:color="auto"/>
        <w:bottom w:val="none" w:sz="0" w:space="0" w:color="auto"/>
        <w:right w:val="none" w:sz="0" w:space="0" w:color="auto"/>
      </w:divBdr>
    </w:div>
    <w:div w:id="1091850379">
      <w:bodyDiv w:val="1"/>
      <w:marLeft w:val="0"/>
      <w:marRight w:val="0"/>
      <w:marTop w:val="0"/>
      <w:marBottom w:val="0"/>
      <w:divBdr>
        <w:top w:val="none" w:sz="0" w:space="0" w:color="auto"/>
        <w:left w:val="none" w:sz="0" w:space="0" w:color="auto"/>
        <w:bottom w:val="none" w:sz="0" w:space="0" w:color="auto"/>
        <w:right w:val="none" w:sz="0" w:space="0" w:color="auto"/>
      </w:divBdr>
    </w:div>
    <w:div w:id="1109465945">
      <w:bodyDiv w:val="1"/>
      <w:marLeft w:val="0"/>
      <w:marRight w:val="0"/>
      <w:marTop w:val="0"/>
      <w:marBottom w:val="0"/>
      <w:divBdr>
        <w:top w:val="none" w:sz="0" w:space="0" w:color="auto"/>
        <w:left w:val="none" w:sz="0" w:space="0" w:color="auto"/>
        <w:bottom w:val="none" w:sz="0" w:space="0" w:color="auto"/>
        <w:right w:val="none" w:sz="0" w:space="0" w:color="auto"/>
      </w:divBdr>
    </w:div>
    <w:div w:id="1223175365">
      <w:bodyDiv w:val="1"/>
      <w:marLeft w:val="0"/>
      <w:marRight w:val="0"/>
      <w:marTop w:val="0"/>
      <w:marBottom w:val="0"/>
      <w:divBdr>
        <w:top w:val="none" w:sz="0" w:space="0" w:color="auto"/>
        <w:left w:val="none" w:sz="0" w:space="0" w:color="auto"/>
        <w:bottom w:val="none" w:sz="0" w:space="0" w:color="auto"/>
        <w:right w:val="none" w:sz="0" w:space="0" w:color="auto"/>
      </w:divBdr>
    </w:div>
    <w:div w:id="1359962438">
      <w:bodyDiv w:val="1"/>
      <w:marLeft w:val="0"/>
      <w:marRight w:val="0"/>
      <w:marTop w:val="0"/>
      <w:marBottom w:val="0"/>
      <w:divBdr>
        <w:top w:val="none" w:sz="0" w:space="0" w:color="auto"/>
        <w:left w:val="none" w:sz="0" w:space="0" w:color="auto"/>
        <w:bottom w:val="none" w:sz="0" w:space="0" w:color="auto"/>
        <w:right w:val="none" w:sz="0" w:space="0" w:color="auto"/>
      </w:divBdr>
    </w:div>
    <w:div w:id="1441678203">
      <w:bodyDiv w:val="1"/>
      <w:marLeft w:val="0"/>
      <w:marRight w:val="0"/>
      <w:marTop w:val="0"/>
      <w:marBottom w:val="0"/>
      <w:divBdr>
        <w:top w:val="none" w:sz="0" w:space="0" w:color="auto"/>
        <w:left w:val="none" w:sz="0" w:space="0" w:color="auto"/>
        <w:bottom w:val="none" w:sz="0" w:space="0" w:color="auto"/>
        <w:right w:val="none" w:sz="0" w:space="0" w:color="auto"/>
      </w:divBdr>
    </w:div>
    <w:div w:id="1470171718">
      <w:bodyDiv w:val="1"/>
      <w:marLeft w:val="0"/>
      <w:marRight w:val="0"/>
      <w:marTop w:val="0"/>
      <w:marBottom w:val="0"/>
      <w:divBdr>
        <w:top w:val="none" w:sz="0" w:space="0" w:color="auto"/>
        <w:left w:val="none" w:sz="0" w:space="0" w:color="auto"/>
        <w:bottom w:val="none" w:sz="0" w:space="0" w:color="auto"/>
        <w:right w:val="none" w:sz="0" w:space="0" w:color="auto"/>
      </w:divBdr>
    </w:div>
    <w:div w:id="1516186415">
      <w:bodyDiv w:val="1"/>
      <w:marLeft w:val="0"/>
      <w:marRight w:val="0"/>
      <w:marTop w:val="0"/>
      <w:marBottom w:val="0"/>
      <w:divBdr>
        <w:top w:val="none" w:sz="0" w:space="0" w:color="auto"/>
        <w:left w:val="none" w:sz="0" w:space="0" w:color="auto"/>
        <w:bottom w:val="none" w:sz="0" w:space="0" w:color="auto"/>
        <w:right w:val="none" w:sz="0" w:space="0" w:color="auto"/>
      </w:divBdr>
    </w:div>
    <w:div w:id="1546986183">
      <w:bodyDiv w:val="1"/>
      <w:marLeft w:val="0"/>
      <w:marRight w:val="0"/>
      <w:marTop w:val="0"/>
      <w:marBottom w:val="0"/>
      <w:divBdr>
        <w:top w:val="none" w:sz="0" w:space="0" w:color="auto"/>
        <w:left w:val="none" w:sz="0" w:space="0" w:color="auto"/>
        <w:bottom w:val="none" w:sz="0" w:space="0" w:color="auto"/>
        <w:right w:val="none" w:sz="0" w:space="0" w:color="auto"/>
      </w:divBdr>
    </w:div>
    <w:div w:id="1584558862">
      <w:bodyDiv w:val="1"/>
      <w:marLeft w:val="0"/>
      <w:marRight w:val="0"/>
      <w:marTop w:val="0"/>
      <w:marBottom w:val="0"/>
      <w:divBdr>
        <w:top w:val="none" w:sz="0" w:space="0" w:color="auto"/>
        <w:left w:val="none" w:sz="0" w:space="0" w:color="auto"/>
        <w:bottom w:val="none" w:sz="0" w:space="0" w:color="auto"/>
        <w:right w:val="none" w:sz="0" w:space="0" w:color="auto"/>
      </w:divBdr>
    </w:div>
    <w:div w:id="1666738200">
      <w:bodyDiv w:val="1"/>
      <w:marLeft w:val="0"/>
      <w:marRight w:val="0"/>
      <w:marTop w:val="0"/>
      <w:marBottom w:val="0"/>
      <w:divBdr>
        <w:top w:val="none" w:sz="0" w:space="0" w:color="auto"/>
        <w:left w:val="none" w:sz="0" w:space="0" w:color="auto"/>
        <w:bottom w:val="none" w:sz="0" w:space="0" w:color="auto"/>
        <w:right w:val="none" w:sz="0" w:space="0" w:color="auto"/>
      </w:divBdr>
    </w:div>
    <w:div w:id="1685743353">
      <w:bodyDiv w:val="1"/>
      <w:marLeft w:val="0"/>
      <w:marRight w:val="0"/>
      <w:marTop w:val="0"/>
      <w:marBottom w:val="0"/>
      <w:divBdr>
        <w:top w:val="none" w:sz="0" w:space="0" w:color="auto"/>
        <w:left w:val="none" w:sz="0" w:space="0" w:color="auto"/>
        <w:bottom w:val="none" w:sz="0" w:space="0" w:color="auto"/>
        <w:right w:val="none" w:sz="0" w:space="0" w:color="auto"/>
      </w:divBdr>
    </w:div>
    <w:div w:id="1712345957">
      <w:bodyDiv w:val="1"/>
      <w:marLeft w:val="0"/>
      <w:marRight w:val="0"/>
      <w:marTop w:val="0"/>
      <w:marBottom w:val="0"/>
      <w:divBdr>
        <w:top w:val="none" w:sz="0" w:space="0" w:color="auto"/>
        <w:left w:val="none" w:sz="0" w:space="0" w:color="auto"/>
        <w:bottom w:val="none" w:sz="0" w:space="0" w:color="auto"/>
        <w:right w:val="none" w:sz="0" w:space="0" w:color="auto"/>
      </w:divBdr>
    </w:div>
    <w:div w:id="1764839645">
      <w:bodyDiv w:val="1"/>
      <w:marLeft w:val="0"/>
      <w:marRight w:val="0"/>
      <w:marTop w:val="0"/>
      <w:marBottom w:val="0"/>
      <w:divBdr>
        <w:top w:val="none" w:sz="0" w:space="0" w:color="auto"/>
        <w:left w:val="none" w:sz="0" w:space="0" w:color="auto"/>
        <w:bottom w:val="none" w:sz="0" w:space="0" w:color="auto"/>
        <w:right w:val="none" w:sz="0" w:space="0" w:color="auto"/>
      </w:divBdr>
    </w:div>
    <w:div w:id="1768623432">
      <w:bodyDiv w:val="1"/>
      <w:marLeft w:val="0"/>
      <w:marRight w:val="0"/>
      <w:marTop w:val="0"/>
      <w:marBottom w:val="0"/>
      <w:divBdr>
        <w:top w:val="none" w:sz="0" w:space="0" w:color="auto"/>
        <w:left w:val="none" w:sz="0" w:space="0" w:color="auto"/>
        <w:bottom w:val="none" w:sz="0" w:space="0" w:color="auto"/>
        <w:right w:val="none" w:sz="0" w:space="0" w:color="auto"/>
      </w:divBdr>
    </w:div>
    <w:div w:id="1792900979">
      <w:bodyDiv w:val="1"/>
      <w:marLeft w:val="0"/>
      <w:marRight w:val="0"/>
      <w:marTop w:val="0"/>
      <w:marBottom w:val="0"/>
      <w:divBdr>
        <w:top w:val="none" w:sz="0" w:space="0" w:color="auto"/>
        <w:left w:val="none" w:sz="0" w:space="0" w:color="auto"/>
        <w:bottom w:val="none" w:sz="0" w:space="0" w:color="auto"/>
        <w:right w:val="none" w:sz="0" w:space="0" w:color="auto"/>
      </w:divBdr>
    </w:div>
    <w:div w:id="1885098828">
      <w:bodyDiv w:val="1"/>
      <w:marLeft w:val="0"/>
      <w:marRight w:val="0"/>
      <w:marTop w:val="0"/>
      <w:marBottom w:val="0"/>
      <w:divBdr>
        <w:top w:val="none" w:sz="0" w:space="0" w:color="auto"/>
        <w:left w:val="none" w:sz="0" w:space="0" w:color="auto"/>
        <w:bottom w:val="none" w:sz="0" w:space="0" w:color="auto"/>
        <w:right w:val="none" w:sz="0" w:space="0" w:color="auto"/>
      </w:divBdr>
    </w:div>
    <w:div w:id="1939680512">
      <w:bodyDiv w:val="1"/>
      <w:marLeft w:val="0"/>
      <w:marRight w:val="0"/>
      <w:marTop w:val="0"/>
      <w:marBottom w:val="0"/>
      <w:divBdr>
        <w:top w:val="none" w:sz="0" w:space="0" w:color="auto"/>
        <w:left w:val="none" w:sz="0" w:space="0" w:color="auto"/>
        <w:bottom w:val="none" w:sz="0" w:space="0" w:color="auto"/>
        <w:right w:val="none" w:sz="0" w:space="0" w:color="auto"/>
      </w:divBdr>
      <w:divsChild>
        <w:div w:id="29107964">
          <w:marLeft w:val="0"/>
          <w:marRight w:val="0"/>
          <w:marTop w:val="0"/>
          <w:marBottom w:val="0"/>
          <w:divBdr>
            <w:top w:val="none" w:sz="0" w:space="0" w:color="auto"/>
            <w:left w:val="none" w:sz="0" w:space="0" w:color="auto"/>
            <w:bottom w:val="none" w:sz="0" w:space="0" w:color="auto"/>
            <w:right w:val="none" w:sz="0" w:space="0" w:color="auto"/>
          </w:divBdr>
        </w:div>
        <w:div w:id="42409309">
          <w:marLeft w:val="0"/>
          <w:marRight w:val="0"/>
          <w:marTop w:val="0"/>
          <w:marBottom w:val="0"/>
          <w:divBdr>
            <w:top w:val="none" w:sz="0" w:space="0" w:color="auto"/>
            <w:left w:val="none" w:sz="0" w:space="0" w:color="auto"/>
            <w:bottom w:val="none" w:sz="0" w:space="0" w:color="auto"/>
            <w:right w:val="none" w:sz="0" w:space="0" w:color="auto"/>
          </w:divBdr>
        </w:div>
        <w:div w:id="48843173">
          <w:marLeft w:val="0"/>
          <w:marRight w:val="0"/>
          <w:marTop w:val="0"/>
          <w:marBottom w:val="0"/>
          <w:divBdr>
            <w:top w:val="none" w:sz="0" w:space="0" w:color="auto"/>
            <w:left w:val="none" w:sz="0" w:space="0" w:color="auto"/>
            <w:bottom w:val="none" w:sz="0" w:space="0" w:color="auto"/>
            <w:right w:val="none" w:sz="0" w:space="0" w:color="auto"/>
          </w:divBdr>
        </w:div>
        <w:div w:id="49965229">
          <w:marLeft w:val="0"/>
          <w:marRight w:val="0"/>
          <w:marTop w:val="0"/>
          <w:marBottom w:val="0"/>
          <w:divBdr>
            <w:top w:val="none" w:sz="0" w:space="0" w:color="auto"/>
            <w:left w:val="none" w:sz="0" w:space="0" w:color="auto"/>
            <w:bottom w:val="none" w:sz="0" w:space="0" w:color="auto"/>
            <w:right w:val="none" w:sz="0" w:space="0" w:color="auto"/>
          </w:divBdr>
        </w:div>
        <w:div w:id="52775480">
          <w:marLeft w:val="0"/>
          <w:marRight w:val="0"/>
          <w:marTop w:val="0"/>
          <w:marBottom w:val="0"/>
          <w:divBdr>
            <w:top w:val="none" w:sz="0" w:space="0" w:color="auto"/>
            <w:left w:val="none" w:sz="0" w:space="0" w:color="auto"/>
            <w:bottom w:val="none" w:sz="0" w:space="0" w:color="auto"/>
            <w:right w:val="none" w:sz="0" w:space="0" w:color="auto"/>
          </w:divBdr>
        </w:div>
        <w:div w:id="60644771">
          <w:marLeft w:val="0"/>
          <w:marRight w:val="0"/>
          <w:marTop w:val="0"/>
          <w:marBottom w:val="0"/>
          <w:divBdr>
            <w:top w:val="none" w:sz="0" w:space="0" w:color="auto"/>
            <w:left w:val="none" w:sz="0" w:space="0" w:color="auto"/>
            <w:bottom w:val="none" w:sz="0" w:space="0" w:color="auto"/>
            <w:right w:val="none" w:sz="0" w:space="0" w:color="auto"/>
          </w:divBdr>
        </w:div>
        <w:div w:id="89814695">
          <w:marLeft w:val="0"/>
          <w:marRight w:val="0"/>
          <w:marTop w:val="0"/>
          <w:marBottom w:val="0"/>
          <w:divBdr>
            <w:top w:val="none" w:sz="0" w:space="0" w:color="auto"/>
            <w:left w:val="none" w:sz="0" w:space="0" w:color="auto"/>
            <w:bottom w:val="none" w:sz="0" w:space="0" w:color="auto"/>
            <w:right w:val="none" w:sz="0" w:space="0" w:color="auto"/>
          </w:divBdr>
        </w:div>
        <w:div w:id="93135024">
          <w:marLeft w:val="0"/>
          <w:marRight w:val="0"/>
          <w:marTop w:val="0"/>
          <w:marBottom w:val="0"/>
          <w:divBdr>
            <w:top w:val="none" w:sz="0" w:space="0" w:color="auto"/>
            <w:left w:val="none" w:sz="0" w:space="0" w:color="auto"/>
            <w:bottom w:val="none" w:sz="0" w:space="0" w:color="auto"/>
            <w:right w:val="none" w:sz="0" w:space="0" w:color="auto"/>
          </w:divBdr>
        </w:div>
        <w:div w:id="97875305">
          <w:marLeft w:val="0"/>
          <w:marRight w:val="0"/>
          <w:marTop w:val="0"/>
          <w:marBottom w:val="0"/>
          <w:divBdr>
            <w:top w:val="none" w:sz="0" w:space="0" w:color="auto"/>
            <w:left w:val="none" w:sz="0" w:space="0" w:color="auto"/>
            <w:bottom w:val="none" w:sz="0" w:space="0" w:color="auto"/>
            <w:right w:val="none" w:sz="0" w:space="0" w:color="auto"/>
          </w:divBdr>
        </w:div>
        <w:div w:id="113015240">
          <w:marLeft w:val="0"/>
          <w:marRight w:val="0"/>
          <w:marTop w:val="0"/>
          <w:marBottom w:val="0"/>
          <w:divBdr>
            <w:top w:val="none" w:sz="0" w:space="0" w:color="auto"/>
            <w:left w:val="none" w:sz="0" w:space="0" w:color="auto"/>
            <w:bottom w:val="none" w:sz="0" w:space="0" w:color="auto"/>
            <w:right w:val="none" w:sz="0" w:space="0" w:color="auto"/>
          </w:divBdr>
        </w:div>
        <w:div w:id="125660138">
          <w:marLeft w:val="0"/>
          <w:marRight w:val="0"/>
          <w:marTop w:val="0"/>
          <w:marBottom w:val="0"/>
          <w:divBdr>
            <w:top w:val="none" w:sz="0" w:space="0" w:color="auto"/>
            <w:left w:val="none" w:sz="0" w:space="0" w:color="auto"/>
            <w:bottom w:val="none" w:sz="0" w:space="0" w:color="auto"/>
            <w:right w:val="none" w:sz="0" w:space="0" w:color="auto"/>
          </w:divBdr>
        </w:div>
        <w:div w:id="126054353">
          <w:marLeft w:val="0"/>
          <w:marRight w:val="0"/>
          <w:marTop w:val="0"/>
          <w:marBottom w:val="0"/>
          <w:divBdr>
            <w:top w:val="none" w:sz="0" w:space="0" w:color="auto"/>
            <w:left w:val="none" w:sz="0" w:space="0" w:color="auto"/>
            <w:bottom w:val="none" w:sz="0" w:space="0" w:color="auto"/>
            <w:right w:val="none" w:sz="0" w:space="0" w:color="auto"/>
          </w:divBdr>
        </w:div>
        <w:div w:id="163253428">
          <w:marLeft w:val="0"/>
          <w:marRight w:val="0"/>
          <w:marTop w:val="0"/>
          <w:marBottom w:val="0"/>
          <w:divBdr>
            <w:top w:val="none" w:sz="0" w:space="0" w:color="auto"/>
            <w:left w:val="none" w:sz="0" w:space="0" w:color="auto"/>
            <w:bottom w:val="none" w:sz="0" w:space="0" w:color="auto"/>
            <w:right w:val="none" w:sz="0" w:space="0" w:color="auto"/>
          </w:divBdr>
        </w:div>
        <w:div w:id="163709436">
          <w:marLeft w:val="0"/>
          <w:marRight w:val="0"/>
          <w:marTop w:val="0"/>
          <w:marBottom w:val="0"/>
          <w:divBdr>
            <w:top w:val="none" w:sz="0" w:space="0" w:color="auto"/>
            <w:left w:val="none" w:sz="0" w:space="0" w:color="auto"/>
            <w:bottom w:val="none" w:sz="0" w:space="0" w:color="auto"/>
            <w:right w:val="none" w:sz="0" w:space="0" w:color="auto"/>
          </w:divBdr>
        </w:div>
        <w:div w:id="169224258">
          <w:marLeft w:val="0"/>
          <w:marRight w:val="0"/>
          <w:marTop w:val="0"/>
          <w:marBottom w:val="0"/>
          <w:divBdr>
            <w:top w:val="none" w:sz="0" w:space="0" w:color="auto"/>
            <w:left w:val="none" w:sz="0" w:space="0" w:color="auto"/>
            <w:bottom w:val="none" w:sz="0" w:space="0" w:color="auto"/>
            <w:right w:val="none" w:sz="0" w:space="0" w:color="auto"/>
          </w:divBdr>
        </w:div>
        <w:div w:id="173155912">
          <w:marLeft w:val="0"/>
          <w:marRight w:val="0"/>
          <w:marTop w:val="0"/>
          <w:marBottom w:val="0"/>
          <w:divBdr>
            <w:top w:val="none" w:sz="0" w:space="0" w:color="auto"/>
            <w:left w:val="none" w:sz="0" w:space="0" w:color="auto"/>
            <w:bottom w:val="none" w:sz="0" w:space="0" w:color="auto"/>
            <w:right w:val="none" w:sz="0" w:space="0" w:color="auto"/>
          </w:divBdr>
        </w:div>
        <w:div w:id="182322436">
          <w:marLeft w:val="0"/>
          <w:marRight w:val="0"/>
          <w:marTop w:val="0"/>
          <w:marBottom w:val="0"/>
          <w:divBdr>
            <w:top w:val="none" w:sz="0" w:space="0" w:color="auto"/>
            <w:left w:val="none" w:sz="0" w:space="0" w:color="auto"/>
            <w:bottom w:val="none" w:sz="0" w:space="0" w:color="auto"/>
            <w:right w:val="none" w:sz="0" w:space="0" w:color="auto"/>
          </w:divBdr>
        </w:div>
        <w:div w:id="183180061">
          <w:marLeft w:val="0"/>
          <w:marRight w:val="0"/>
          <w:marTop w:val="0"/>
          <w:marBottom w:val="0"/>
          <w:divBdr>
            <w:top w:val="none" w:sz="0" w:space="0" w:color="auto"/>
            <w:left w:val="none" w:sz="0" w:space="0" w:color="auto"/>
            <w:bottom w:val="none" w:sz="0" w:space="0" w:color="auto"/>
            <w:right w:val="none" w:sz="0" w:space="0" w:color="auto"/>
          </w:divBdr>
        </w:div>
        <w:div w:id="184681536">
          <w:marLeft w:val="0"/>
          <w:marRight w:val="0"/>
          <w:marTop w:val="0"/>
          <w:marBottom w:val="0"/>
          <w:divBdr>
            <w:top w:val="none" w:sz="0" w:space="0" w:color="auto"/>
            <w:left w:val="none" w:sz="0" w:space="0" w:color="auto"/>
            <w:bottom w:val="none" w:sz="0" w:space="0" w:color="auto"/>
            <w:right w:val="none" w:sz="0" w:space="0" w:color="auto"/>
          </w:divBdr>
        </w:div>
        <w:div w:id="187723725">
          <w:marLeft w:val="0"/>
          <w:marRight w:val="0"/>
          <w:marTop w:val="0"/>
          <w:marBottom w:val="0"/>
          <w:divBdr>
            <w:top w:val="none" w:sz="0" w:space="0" w:color="auto"/>
            <w:left w:val="none" w:sz="0" w:space="0" w:color="auto"/>
            <w:bottom w:val="none" w:sz="0" w:space="0" w:color="auto"/>
            <w:right w:val="none" w:sz="0" w:space="0" w:color="auto"/>
          </w:divBdr>
        </w:div>
        <w:div w:id="195237108">
          <w:marLeft w:val="0"/>
          <w:marRight w:val="0"/>
          <w:marTop w:val="0"/>
          <w:marBottom w:val="0"/>
          <w:divBdr>
            <w:top w:val="none" w:sz="0" w:space="0" w:color="auto"/>
            <w:left w:val="none" w:sz="0" w:space="0" w:color="auto"/>
            <w:bottom w:val="none" w:sz="0" w:space="0" w:color="auto"/>
            <w:right w:val="none" w:sz="0" w:space="0" w:color="auto"/>
          </w:divBdr>
        </w:div>
        <w:div w:id="239948276">
          <w:marLeft w:val="0"/>
          <w:marRight w:val="0"/>
          <w:marTop w:val="0"/>
          <w:marBottom w:val="0"/>
          <w:divBdr>
            <w:top w:val="none" w:sz="0" w:space="0" w:color="auto"/>
            <w:left w:val="none" w:sz="0" w:space="0" w:color="auto"/>
            <w:bottom w:val="none" w:sz="0" w:space="0" w:color="auto"/>
            <w:right w:val="none" w:sz="0" w:space="0" w:color="auto"/>
          </w:divBdr>
        </w:div>
        <w:div w:id="246232228">
          <w:marLeft w:val="0"/>
          <w:marRight w:val="0"/>
          <w:marTop w:val="0"/>
          <w:marBottom w:val="0"/>
          <w:divBdr>
            <w:top w:val="none" w:sz="0" w:space="0" w:color="auto"/>
            <w:left w:val="none" w:sz="0" w:space="0" w:color="auto"/>
            <w:bottom w:val="none" w:sz="0" w:space="0" w:color="auto"/>
            <w:right w:val="none" w:sz="0" w:space="0" w:color="auto"/>
          </w:divBdr>
        </w:div>
        <w:div w:id="267154778">
          <w:marLeft w:val="0"/>
          <w:marRight w:val="0"/>
          <w:marTop w:val="0"/>
          <w:marBottom w:val="0"/>
          <w:divBdr>
            <w:top w:val="none" w:sz="0" w:space="0" w:color="auto"/>
            <w:left w:val="none" w:sz="0" w:space="0" w:color="auto"/>
            <w:bottom w:val="none" w:sz="0" w:space="0" w:color="auto"/>
            <w:right w:val="none" w:sz="0" w:space="0" w:color="auto"/>
          </w:divBdr>
        </w:div>
        <w:div w:id="271203552">
          <w:marLeft w:val="0"/>
          <w:marRight w:val="0"/>
          <w:marTop w:val="0"/>
          <w:marBottom w:val="0"/>
          <w:divBdr>
            <w:top w:val="none" w:sz="0" w:space="0" w:color="auto"/>
            <w:left w:val="none" w:sz="0" w:space="0" w:color="auto"/>
            <w:bottom w:val="none" w:sz="0" w:space="0" w:color="auto"/>
            <w:right w:val="none" w:sz="0" w:space="0" w:color="auto"/>
          </w:divBdr>
        </w:div>
        <w:div w:id="282931963">
          <w:marLeft w:val="0"/>
          <w:marRight w:val="0"/>
          <w:marTop w:val="0"/>
          <w:marBottom w:val="0"/>
          <w:divBdr>
            <w:top w:val="none" w:sz="0" w:space="0" w:color="auto"/>
            <w:left w:val="none" w:sz="0" w:space="0" w:color="auto"/>
            <w:bottom w:val="none" w:sz="0" w:space="0" w:color="auto"/>
            <w:right w:val="none" w:sz="0" w:space="0" w:color="auto"/>
          </w:divBdr>
        </w:div>
        <w:div w:id="328755817">
          <w:marLeft w:val="0"/>
          <w:marRight w:val="0"/>
          <w:marTop w:val="0"/>
          <w:marBottom w:val="0"/>
          <w:divBdr>
            <w:top w:val="none" w:sz="0" w:space="0" w:color="auto"/>
            <w:left w:val="none" w:sz="0" w:space="0" w:color="auto"/>
            <w:bottom w:val="none" w:sz="0" w:space="0" w:color="auto"/>
            <w:right w:val="none" w:sz="0" w:space="0" w:color="auto"/>
          </w:divBdr>
        </w:div>
        <w:div w:id="346909625">
          <w:marLeft w:val="0"/>
          <w:marRight w:val="0"/>
          <w:marTop w:val="0"/>
          <w:marBottom w:val="0"/>
          <w:divBdr>
            <w:top w:val="none" w:sz="0" w:space="0" w:color="auto"/>
            <w:left w:val="none" w:sz="0" w:space="0" w:color="auto"/>
            <w:bottom w:val="none" w:sz="0" w:space="0" w:color="auto"/>
            <w:right w:val="none" w:sz="0" w:space="0" w:color="auto"/>
          </w:divBdr>
        </w:div>
        <w:div w:id="351341591">
          <w:marLeft w:val="0"/>
          <w:marRight w:val="0"/>
          <w:marTop w:val="0"/>
          <w:marBottom w:val="0"/>
          <w:divBdr>
            <w:top w:val="none" w:sz="0" w:space="0" w:color="auto"/>
            <w:left w:val="none" w:sz="0" w:space="0" w:color="auto"/>
            <w:bottom w:val="none" w:sz="0" w:space="0" w:color="auto"/>
            <w:right w:val="none" w:sz="0" w:space="0" w:color="auto"/>
          </w:divBdr>
        </w:div>
        <w:div w:id="371655149">
          <w:marLeft w:val="0"/>
          <w:marRight w:val="0"/>
          <w:marTop w:val="0"/>
          <w:marBottom w:val="0"/>
          <w:divBdr>
            <w:top w:val="none" w:sz="0" w:space="0" w:color="auto"/>
            <w:left w:val="none" w:sz="0" w:space="0" w:color="auto"/>
            <w:bottom w:val="none" w:sz="0" w:space="0" w:color="auto"/>
            <w:right w:val="none" w:sz="0" w:space="0" w:color="auto"/>
          </w:divBdr>
        </w:div>
        <w:div w:id="396364559">
          <w:marLeft w:val="0"/>
          <w:marRight w:val="0"/>
          <w:marTop w:val="0"/>
          <w:marBottom w:val="0"/>
          <w:divBdr>
            <w:top w:val="none" w:sz="0" w:space="0" w:color="auto"/>
            <w:left w:val="none" w:sz="0" w:space="0" w:color="auto"/>
            <w:bottom w:val="none" w:sz="0" w:space="0" w:color="auto"/>
            <w:right w:val="none" w:sz="0" w:space="0" w:color="auto"/>
          </w:divBdr>
        </w:div>
        <w:div w:id="400715799">
          <w:marLeft w:val="0"/>
          <w:marRight w:val="0"/>
          <w:marTop w:val="0"/>
          <w:marBottom w:val="0"/>
          <w:divBdr>
            <w:top w:val="none" w:sz="0" w:space="0" w:color="auto"/>
            <w:left w:val="none" w:sz="0" w:space="0" w:color="auto"/>
            <w:bottom w:val="none" w:sz="0" w:space="0" w:color="auto"/>
            <w:right w:val="none" w:sz="0" w:space="0" w:color="auto"/>
          </w:divBdr>
        </w:div>
        <w:div w:id="432436096">
          <w:marLeft w:val="0"/>
          <w:marRight w:val="0"/>
          <w:marTop w:val="0"/>
          <w:marBottom w:val="0"/>
          <w:divBdr>
            <w:top w:val="none" w:sz="0" w:space="0" w:color="auto"/>
            <w:left w:val="none" w:sz="0" w:space="0" w:color="auto"/>
            <w:bottom w:val="none" w:sz="0" w:space="0" w:color="auto"/>
            <w:right w:val="none" w:sz="0" w:space="0" w:color="auto"/>
          </w:divBdr>
        </w:div>
        <w:div w:id="448206743">
          <w:marLeft w:val="0"/>
          <w:marRight w:val="0"/>
          <w:marTop w:val="0"/>
          <w:marBottom w:val="0"/>
          <w:divBdr>
            <w:top w:val="none" w:sz="0" w:space="0" w:color="auto"/>
            <w:left w:val="none" w:sz="0" w:space="0" w:color="auto"/>
            <w:bottom w:val="none" w:sz="0" w:space="0" w:color="auto"/>
            <w:right w:val="none" w:sz="0" w:space="0" w:color="auto"/>
          </w:divBdr>
        </w:div>
        <w:div w:id="458379533">
          <w:marLeft w:val="0"/>
          <w:marRight w:val="0"/>
          <w:marTop w:val="0"/>
          <w:marBottom w:val="0"/>
          <w:divBdr>
            <w:top w:val="none" w:sz="0" w:space="0" w:color="auto"/>
            <w:left w:val="none" w:sz="0" w:space="0" w:color="auto"/>
            <w:bottom w:val="none" w:sz="0" w:space="0" w:color="auto"/>
            <w:right w:val="none" w:sz="0" w:space="0" w:color="auto"/>
          </w:divBdr>
        </w:div>
        <w:div w:id="460078743">
          <w:marLeft w:val="0"/>
          <w:marRight w:val="0"/>
          <w:marTop w:val="0"/>
          <w:marBottom w:val="0"/>
          <w:divBdr>
            <w:top w:val="none" w:sz="0" w:space="0" w:color="auto"/>
            <w:left w:val="none" w:sz="0" w:space="0" w:color="auto"/>
            <w:bottom w:val="none" w:sz="0" w:space="0" w:color="auto"/>
            <w:right w:val="none" w:sz="0" w:space="0" w:color="auto"/>
          </w:divBdr>
        </w:div>
        <w:div w:id="463741811">
          <w:marLeft w:val="0"/>
          <w:marRight w:val="0"/>
          <w:marTop w:val="0"/>
          <w:marBottom w:val="0"/>
          <w:divBdr>
            <w:top w:val="none" w:sz="0" w:space="0" w:color="auto"/>
            <w:left w:val="none" w:sz="0" w:space="0" w:color="auto"/>
            <w:bottom w:val="none" w:sz="0" w:space="0" w:color="auto"/>
            <w:right w:val="none" w:sz="0" w:space="0" w:color="auto"/>
          </w:divBdr>
        </w:div>
        <w:div w:id="482161172">
          <w:marLeft w:val="0"/>
          <w:marRight w:val="0"/>
          <w:marTop w:val="0"/>
          <w:marBottom w:val="0"/>
          <w:divBdr>
            <w:top w:val="none" w:sz="0" w:space="0" w:color="auto"/>
            <w:left w:val="none" w:sz="0" w:space="0" w:color="auto"/>
            <w:bottom w:val="none" w:sz="0" w:space="0" w:color="auto"/>
            <w:right w:val="none" w:sz="0" w:space="0" w:color="auto"/>
          </w:divBdr>
        </w:div>
        <w:div w:id="502430295">
          <w:marLeft w:val="0"/>
          <w:marRight w:val="0"/>
          <w:marTop w:val="0"/>
          <w:marBottom w:val="0"/>
          <w:divBdr>
            <w:top w:val="none" w:sz="0" w:space="0" w:color="auto"/>
            <w:left w:val="none" w:sz="0" w:space="0" w:color="auto"/>
            <w:bottom w:val="none" w:sz="0" w:space="0" w:color="auto"/>
            <w:right w:val="none" w:sz="0" w:space="0" w:color="auto"/>
          </w:divBdr>
        </w:div>
        <w:div w:id="506214569">
          <w:marLeft w:val="0"/>
          <w:marRight w:val="0"/>
          <w:marTop w:val="0"/>
          <w:marBottom w:val="0"/>
          <w:divBdr>
            <w:top w:val="none" w:sz="0" w:space="0" w:color="auto"/>
            <w:left w:val="none" w:sz="0" w:space="0" w:color="auto"/>
            <w:bottom w:val="none" w:sz="0" w:space="0" w:color="auto"/>
            <w:right w:val="none" w:sz="0" w:space="0" w:color="auto"/>
          </w:divBdr>
        </w:div>
        <w:div w:id="539637208">
          <w:marLeft w:val="0"/>
          <w:marRight w:val="0"/>
          <w:marTop w:val="0"/>
          <w:marBottom w:val="0"/>
          <w:divBdr>
            <w:top w:val="none" w:sz="0" w:space="0" w:color="auto"/>
            <w:left w:val="none" w:sz="0" w:space="0" w:color="auto"/>
            <w:bottom w:val="none" w:sz="0" w:space="0" w:color="auto"/>
            <w:right w:val="none" w:sz="0" w:space="0" w:color="auto"/>
          </w:divBdr>
        </w:div>
        <w:div w:id="543179109">
          <w:marLeft w:val="0"/>
          <w:marRight w:val="0"/>
          <w:marTop w:val="0"/>
          <w:marBottom w:val="0"/>
          <w:divBdr>
            <w:top w:val="none" w:sz="0" w:space="0" w:color="auto"/>
            <w:left w:val="none" w:sz="0" w:space="0" w:color="auto"/>
            <w:bottom w:val="none" w:sz="0" w:space="0" w:color="auto"/>
            <w:right w:val="none" w:sz="0" w:space="0" w:color="auto"/>
          </w:divBdr>
        </w:div>
        <w:div w:id="557980313">
          <w:marLeft w:val="0"/>
          <w:marRight w:val="0"/>
          <w:marTop w:val="0"/>
          <w:marBottom w:val="0"/>
          <w:divBdr>
            <w:top w:val="none" w:sz="0" w:space="0" w:color="auto"/>
            <w:left w:val="none" w:sz="0" w:space="0" w:color="auto"/>
            <w:bottom w:val="none" w:sz="0" w:space="0" w:color="auto"/>
            <w:right w:val="none" w:sz="0" w:space="0" w:color="auto"/>
          </w:divBdr>
        </w:div>
        <w:div w:id="559442861">
          <w:marLeft w:val="0"/>
          <w:marRight w:val="0"/>
          <w:marTop w:val="0"/>
          <w:marBottom w:val="0"/>
          <w:divBdr>
            <w:top w:val="none" w:sz="0" w:space="0" w:color="auto"/>
            <w:left w:val="none" w:sz="0" w:space="0" w:color="auto"/>
            <w:bottom w:val="none" w:sz="0" w:space="0" w:color="auto"/>
            <w:right w:val="none" w:sz="0" w:space="0" w:color="auto"/>
          </w:divBdr>
        </w:div>
        <w:div w:id="573706560">
          <w:marLeft w:val="0"/>
          <w:marRight w:val="0"/>
          <w:marTop w:val="0"/>
          <w:marBottom w:val="0"/>
          <w:divBdr>
            <w:top w:val="none" w:sz="0" w:space="0" w:color="auto"/>
            <w:left w:val="none" w:sz="0" w:space="0" w:color="auto"/>
            <w:bottom w:val="none" w:sz="0" w:space="0" w:color="auto"/>
            <w:right w:val="none" w:sz="0" w:space="0" w:color="auto"/>
          </w:divBdr>
        </w:div>
        <w:div w:id="596013702">
          <w:marLeft w:val="0"/>
          <w:marRight w:val="0"/>
          <w:marTop w:val="0"/>
          <w:marBottom w:val="0"/>
          <w:divBdr>
            <w:top w:val="none" w:sz="0" w:space="0" w:color="auto"/>
            <w:left w:val="none" w:sz="0" w:space="0" w:color="auto"/>
            <w:bottom w:val="none" w:sz="0" w:space="0" w:color="auto"/>
            <w:right w:val="none" w:sz="0" w:space="0" w:color="auto"/>
          </w:divBdr>
        </w:div>
        <w:div w:id="632248736">
          <w:marLeft w:val="0"/>
          <w:marRight w:val="0"/>
          <w:marTop w:val="0"/>
          <w:marBottom w:val="0"/>
          <w:divBdr>
            <w:top w:val="none" w:sz="0" w:space="0" w:color="auto"/>
            <w:left w:val="none" w:sz="0" w:space="0" w:color="auto"/>
            <w:bottom w:val="none" w:sz="0" w:space="0" w:color="auto"/>
            <w:right w:val="none" w:sz="0" w:space="0" w:color="auto"/>
          </w:divBdr>
        </w:div>
        <w:div w:id="634871401">
          <w:marLeft w:val="0"/>
          <w:marRight w:val="0"/>
          <w:marTop w:val="0"/>
          <w:marBottom w:val="0"/>
          <w:divBdr>
            <w:top w:val="none" w:sz="0" w:space="0" w:color="auto"/>
            <w:left w:val="none" w:sz="0" w:space="0" w:color="auto"/>
            <w:bottom w:val="none" w:sz="0" w:space="0" w:color="auto"/>
            <w:right w:val="none" w:sz="0" w:space="0" w:color="auto"/>
          </w:divBdr>
        </w:div>
        <w:div w:id="675419345">
          <w:marLeft w:val="0"/>
          <w:marRight w:val="0"/>
          <w:marTop w:val="0"/>
          <w:marBottom w:val="0"/>
          <w:divBdr>
            <w:top w:val="none" w:sz="0" w:space="0" w:color="auto"/>
            <w:left w:val="none" w:sz="0" w:space="0" w:color="auto"/>
            <w:bottom w:val="none" w:sz="0" w:space="0" w:color="auto"/>
            <w:right w:val="none" w:sz="0" w:space="0" w:color="auto"/>
          </w:divBdr>
        </w:div>
        <w:div w:id="681707365">
          <w:marLeft w:val="0"/>
          <w:marRight w:val="0"/>
          <w:marTop w:val="0"/>
          <w:marBottom w:val="0"/>
          <w:divBdr>
            <w:top w:val="none" w:sz="0" w:space="0" w:color="auto"/>
            <w:left w:val="none" w:sz="0" w:space="0" w:color="auto"/>
            <w:bottom w:val="none" w:sz="0" w:space="0" w:color="auto"/>
            <w:right w:val="none" w:sz="0" w:space="0" w:color="auto"/>
          </w:divBdr>
        </w:div>
        <w:div w:id="696195595">
          <w:marLeft w:val="0"/>
          <w:marRight w:val="0"/>
          <w:marTop w:val="0"/>
          <w:marBottom w:val="0"/>
          <w:divBdr>
            <w:top w:val="none" w:sz="0" w:space="0" w:color="auto"/>
            <w:left w:val="none" w:sz="0" w:space="0" w:color="auto"/>
            <w:bottom w:val="none" w:sz="0" w:space="0" w:color="auto"/>
            <w:right w:val="none" w:sz="0" w:space="0" w:color="auto"/>
          </w:divBdr>
        </w:div>
        <w:div w:id="705183499">
          <w:marLeft w:val="0"/>
          <w:marRight w:val="0"/>
          <w:marTop w:val="0"/>
          <w:marBottom w:val="0"/>
          <w:divBdr>
            <w:top w:val="none" w:sz="0" w:space="0" w:color="auto"/>
            <w:left w:val="none" w:sz="0" w:space="0" w:color="auto"/>
            <w:bottom w:val="none" w:sz="0" w:space="0" w:color="auto"/>
            <w:right w:val="none" w:sz="0" w:space="0" w:color="auto"/>
          </w:divBdr>
        </w:div>
        <w:div w:id="711929125">
          <w:marLeft w:val="0"/>
          <w:marRight w:val="0"/>
          <w:marTop w:val="0"/>
          <w:marBottom w:val="0"/>
          <w:divBdr>
            <w:top w:val="none" w:sz="0" w:space="0" w:color="auto"/>
            <w:left w:val="none" w:sz="0" w:space="0" w:color="auto"/>
            <w:bottom w:val="none" w:sz="0" w:space="0" w:color="auto"/>
            <w:right w:val="none" w:sz="0" w:space="0" w:color="auto"/>
          </w:divBdr>
        </w:div>
        <w:div w:id="744760392">
          <w:marLeft w:val="0"/>
          <w:marRight w:val="0"/>
          <w:marTop w:val="0"/>
          <w:marBottom w:val="0"/>
          <w:divBdr>
            <w:top w:val="none" w:sz="0" w:space="0" w:color="auto"/>
            <w:left w:val="none" w:sz="0" w:space="0" w:color="auto"/>
            <w:bottom w:val="none" w:sz="0" w:space="0" w:color="auto"/>
            <w:right w:val="none" w:sz="0" w:space="0" w:color="auto"/>
          </w:divBdr>
        </w:div>
        <w:div w:id="744764781">
          <w:marLeft w:val="0"/>
          <w:marRight w:val="0"/>
          <w:marTop w:val="0"/>
          <w:marBottom w:val="0"/>
          <w:divBdr>
            <w:top w:val="none" w:sz="0" w:space="0" w:color="auto"/>
            <w:left w:val="none" w:sz="0" w:space="0" w:color="auto"/>
            <w:bottom w:val="none" w:sz="0" w:space="0" w:color="auto"/>
            <w:right w:val="none" w:sz="0" w:space="0" w:color="auto"/>
          </w:divBdr>
        </w:div>
        <w:div w:id="760680698">
          <w:marLeft w:val="0"/>
          <w:marRight w:val="0"/>
          <w:marTop w:val="0"/>
          <w:marBottom w:val="0"/>
          <w:divBdr>
            <w:top w:val="none" w:sz="0" w:space="0" w:color="auto"/>
            <w:left w:val="none" w:sz="0" w:space="0" w:color="auto"/>
            <w:bottom w:val="none" w:sz="0" w:space="0" w:color="auto"/>
            <w:right w:val="none" w:sz="0" w:space="0" w:color="auto"/>
          </w:divBdr>
        </w:div>
        <w:div w:id="796991340">
          <w:marLeft w:val="0"/>
          <w:marRight w:val="0"/>
          <w:marTop w:val="0"/>
          <w:marBottom w:val="0"/>
          <w:divBdr>
            <w:top w:val="none" w:sz="0" w:space="0" w:color="auto"/>
            <w:left w:val="none" w:sz="0" w:space="0" w:color="auto"/>
            <w:bottom w:val="none" w:sz="0" w:space="0" w:color="auto"/>
            <w:right w:val="none" w:sz="0" w:space="0" w:color="auto"/>
          </w:divBdr>
        </w:div>
        <w:div w:id="798381677">
          <w:marLeft w:val="0"/>
          <w:marRight w:val="0"/>
          <w:marTop w:val="0"/>
          <w:marBottom w:val="0"/>
          <w:divBdr>
            <w:top w:val="none" w:sz="0" w:space="0" w:color="auto"/>
            <w:left w:val="none" w:sz="0" w:space="0" w:color="auto"/>
            <w:bottom w:val="none" w:sz="0" w:space="0" w:color="auto"/>
            <w:right w:val="none" w:sz="0" w:space="0" w:color="auto"/>
          </w:divBdr>
        </w:div>
        <w:div w:id="836581713">
          <w:marLeft w:val="0"/>
          <w:marRight w:val="0"/>
          <w:marTop w:val="0"/>
          <w:marBottom w:val="0"/>
          <w:divBdr>
            <w:top w:val="none" w:sz="0" w:space="0" w:color="auto"/>
            <w:left w:val="none" w:sz="0" w:space="0" w:color="auto"/>
            <w:bottom w:val="none" w:sz="0" w:space="0" w:color="auto"/>
            <w:right w:val="none" w:sz="0" w:space="0" w:color="auto"/>
          </w:divBdr>
        </w:div>
        <w:div w:id="852065750">
          <w:marLeft w:val="0"/>
          <w:marRight w:val="0"/>
          <w:marTop w:val="0"/>
          <w:marBottom w:val="0"/>
          <w:divBdr>
            <w:top w:val="none" w:sz="0" w:space="0" w:color="auto"/>
            <w:left w:val="none" w:sz="0" w:space="0" w:color="auto"/>
            <w:bottom w:val="none" w:sz="0" w:space="0" w:color="auto"/>
            <w:right w:val="none" w:sz="0" w:space="0" w:color="auto"/>
          </w:divBdr>
        </w:div>
        <w:div w:id="880824599">
          <w:marLeft w:val="0"/>
          <w:marRight w:val="0"/>
          <w:marTop w:val="0"/>
          <w:marBottom w:val="0"/>
          <w:divBdr>
            <w:top w:val="none" w:sz="0" w:space="0" w:color="auto"/>
            <w:left w:val="none" w:sz="0" w:space="0" w:color="auto"/>
            <w:bottom w:val="none" w:sz="0" w:space="0" w:color="auto"/>
            <w:right w:val="none" w:sz="0" w:space="0" w:color="auto"/>
          </w:divBdr>
        </w:div>
        <w:div w:id="912154527">
          <w:marLeft w:val="0"/>
          <w:marRight w:val="0"/>
          <w:marTop w:val="0"/>
          <w:marBottom w:val="0"/>
          <w:divBdr>
            <w:top w:val="none" w:sz="0" w:space="0" w:color="auto"/>
            <w:left w:val="none" w:sz="0" w:space="0" w:color="auto"/>
            <w:bottom w:val="none" w:sz="0" w:space="0" w:color="auto"/>
            <w:right w:val="none" w:sz="0" w:space="0" w:color="auto"/>
          </w:divBdr>
        </w:div>
        <w:div w:id="929243411">
          <w:marLeft w:val="0"/>
          <w:marRight w:val="0"/>
          <w:marTop w:val="0"/>
          <w:marBottom w:val="0"/>
          <w:divBdr>
            <w:top w:val="none" w:sz="0" w:space="0" w:color="auto"/>
            <w:left w:val="none" w:sz="0" w:space="0" w:color="auto"/>
            <w:bottom w:val="none" w:sz="0" w:space="0" w:color="auto"/>
            <w:right w:val="none" w:sz="0" w:space="0" w:color="auto"/>
          </w:divBdr>
        </w:div>
        <w:div w:id="951519870">
          <w:marLeft w:val="0"/>
          <w:marRight w:val="0"/>
          <w:marTop w:val="0"/>
          <w:marBottom w:val="0"/>
          <w:divBdr>
            <w:top w:val="none" w:sz="0" w:space="0" w:color="auto"/>
            <w:left w:val="none" w:sz="0" w:space="0" w:color="auto"/>
            <w:bottom w:val="none" w:sz="0" w:space="0" w:color="auto"/>
            <w:right w:val="none" w:sz="0" w:space="0" w:color="auto"/>
          </w:divBdr>
        </w:div>
        <w:div w:id="995453806">
          <w:marLeft w:val="0"/>
          <w:marRight w:val="0"/>
          <w:marTop w:val="0"/>
          <w:marBottom w:val="0"/>
          <w:divBdr>
            <w:top w:val="none" w:sz="0" w:space="0" w:color="auto"/>
            <w:left w:val="none" w:sz="0" w:space="0" w:color="auto"/>
            <w:bottom w:val="none" w:sz="0" w:space="0" w:color="auto"/>
            <w:right w:val="none" w:sz="0" w:space="0" w:color="auto"/>
          </w:divBdr>
        </w:div>
        <w:div w:id="1005324652">
          <w:marLeft w:val="0"/>
          <w:marRight w:val="0"/>
          <w:marTop w:val="0"/>
          <w:marBottom w:val="0"/>
          <w:divBdr>
            <w:top w:val="none" w:sz="0" w:space="0" w:color="auto"/>
            <w:left w:val="none" w:sz="0" w:space="0" w:color="auto"/>
            <w:bottom w:val="none" w:sz="0" w:space="0" w:color="auto"/>
            <w:right w:val="none" w:sz="0" w:space="0" w:color="auto"/>
          </w:divBdr>
        </w:div>
        <w:div w:id="1005353813">
          <w:marLeft w:val="0"/>
          <w:marRight w:val="0"/>
          <w:marTop w:val="0"/>
          <w:marBottom w:val="0"/>
          <w:divBdr>
            <w:top w:val="none" w:sz="0" w:space="0" w:color="auto"/>
            <w:left w:val="none" w:sz="0" w:space="0" w:color="auto"/>
            <w:bottom w:val="none" w:sz="0" w:space="0" w:color="auto"/>
            <w:right w:val="none" w:sz="0" w:space="0" w:color="auto"/>
          </w:divBdr>
        </w:div>
        <w:div w:id="1043561918">
          <w:marLeft w:val="0"/>
          <w:marRight w:val="0"/>
          <w:marTop w:val="0"/>
          <w:marBottom w:val="0"/>
          <w:divBdr>
            <w:top w:val="none" w:sz="0" w:space="0" w:color="auto"/>
            <w:left w:val="none" w:sz="0" w:space="0" w:color="auto"/>
            <w:bottom w:val="none" w:sz="0" w:space="0" w:color="auto"/>
            <w:right w:val="none" w:sz="0" w:space="0" w:color="auto"/>
          </w:divBdr>
        </w:div>
        <w:div w:id="1049568238">
          <w:marLeft w:val="0"/>
          <w:marRight w:val="0"/>
          <w:marTop w:val="0"/>
          <w:marBottom w:val="0"/>
          <w:divBdr>
            <w:top w:val="none" w:sz="0" w:space="0" w:color="auto"/>
            <w:left w:val="none" w:sz="0" w:space="0" w:color="auto"/>
            <w:bottom w:val="none" w:sz="0" w:space="0" w:color="auto"/>
            <w:right w:val="none" w:sz="0" w:space="0" w:color="auto"/>
          </w:divBdr>
        </w:div>
        <w:div w:id="1058675099">
          <w:marLeft w:val="0"/>
          <w:marRight w:val="0"/>
          <w:marTop w:val="0"/>
          <w:marBottom w:val="0"/>
          <w:divBdr>
            <w:top w:val="none" w:sz="0" w:space="0" w:color="auto"/>
            <w:left w:val="none" w:sz="0" w:space="0" w:color="auto"/>
            <w:bottom w:val="none" w:sz="0" w:space="0" w:color="auto"/>
            <w:right w:val="none" w:sz="0" w:space="0" w:color="auto"/>
          </w:divBdr>
        </w:div>
        <w:div w:id="1067338867">
          <w:marLeft w:val="0"/>
          <w:marRight w:val="0"/>
          <w:marTop w:val="0"/>
          <w:marBottom w:val="0"/>
          <w:divBdr>
            <w:top w:val="none" w:sz="0" w:space="0" w:color="auto"/>
            <w:left w:val="none" w:sz="0" w:space="0" w:color="auto"/>
            <w:bottom w:val="none" w:sz="0" w:space="0" w:color="auto"/>
            <w:right w:val="none" w:sz="0" w:space="0" w:color="auto"/>
          </w:divBdr>
        </w:div>
        <w:div w:id="1092362629">
          <w:marLeft w:val="0"/>
          <w:marRight w:val="0"/>
          <w:marTop w:val="0"/>
          <w:marBottom w:val="0"/>
          <w:divBdr>
            <w:top w:val="none" w:sz="0" w:space="0" w:color="auto"/>
            <w:left w:val="none" w:sz="0" w:space="0" w:color="auto"/>
            <w:bottom w:val="none" w:sz="0" w:space="0" w:color="auto"/>
            <w:right w:val="none" w:sz="0" w:space="0" w:color="auto"/>
          </w:divBdr>
        </w:div>
        <w:div w:id="1105223246">
          <w:marLeft w:val="0"/>
          <w:marRight w:val="0"/>
          <w:marTop w:val="0"/>
          <w:marBottom w:val="0"/>
          <w:divBdr>
            <w:top w:val="none" w:sz="0" w:space="0" w:color="auto"/>
            <w:left w:val="none" w:sz="0" w:space="0" w:color="auto"/>
            <w:bottom w:val="none" w:sz="0" w:space="0" w:color="auto"/>
            <w:right w:val="none" w:sz="0" w:space="0" w:color="auto"/>
          </w:divBdr>
        </w:div>
        <w:div w:id="1108738632">
          <w:marLeft w:val="0"/>
          <w:marRight w:val="0"/>
          <w:marTop w:val="0"/>
          <w:marBottom w:val="0"/>
          <w:divBdr>
            <w:top w:val="none" w:sz="0" w:space="0" w:color="auto"/>
            <w:left w:val="none" w:sz="0" w:space="0" w:color="auto"/>
            <w:bottom w:val="none" w:sz="0" w:space="0" w:color="auto"/>
            <w:right w:val="none" w:sz="0" w:space="0" w:color="auto"/>
          </w:divBdr>
        </w:div>
        <w:div w:id="1150560211">
          <w:marLeft w:val="0"/>
          <w:marRight w:val="0"/>
          <w:marTop w:val="0"/>
          <w:marBottom w:val="0"/>
          <w:divBdr>
            <w:top w:val="none" w:sz="0" w:space="0" w:color="auto"/>
            <w:left w:val="none" w:sz="0" w:space="0" w:color="auto"/>
            <w:bottom w:val="none" w:sz="0" w:space="0" w:color="auto"/>
            <w:right w:val="none" w:sz="0" w:space="0" w:color="auto"/>
          </w:divBdr>
        </w:div>
        <w:div w:id="1171338981">
          <w:marLeft w:val="0"/>
          <w:marRight w:val="0"/>
          <w:marTop w:val="0"/>
          <w:marBottom w:val="0"/>
          <w:divBdr>
            <w:top w:val="none" w:sz="0" w:space="0" w:color="auto"/>
            <w:left w:val="none" w:sz="0" w:space="0" w:color="auto"/>
            <w:bottom w:val="none" w:sz="0" w:space="0" w:color="auto"/>
            <w:right w:val="none" w:sz="0" w:space="0" w:color="auto"/>
          </w:divBdr>
        </w:div>
        <w:div w:id="1173302207">
          <w:marLeft w:val="0"/>
          <w:marRight w:val="0"/>
          <w:marTop w:val="0"/>
          <w:marBottom w:val="0"/>
          <w:divBdr>
            <w:top w:val="none" w:sz="0" w:space="0" w:color="auto"/>
            <w:left w:val="none" w:sz="0" w:space="0" w:color="auto"/>
            <w:bottom w:val="none" w:sz="0" w:space="0" w:color="auto"/>
            <w:right w:val="none" w:sz="0" w:space="0" w:color="auto"/>
          </w:divBdr>
        </w:div>
        <w:div w:id="1187328451">
          <w:marLeft w:val="0"/>
          <w:marRight w:val="0"/>
          <w:marTop w:val="0"/>
          <w:marBottom w:val="0"/>
          <w:divBdr>
            <w:top w:val="none" w:sz="0" w:space="0" w:color="auto"/>
            <w:left w:val="none" w:sz="0" w:space="0" w:color="auto"/>
            <w:bottom w:val="none" w:sz="0" w:space="0" w:color="auto"/>
            <w:right w:val="none" w:sz="0" w:space="0" w:color="auto"/>
          </w:divBdr>
        </w:div>
        <w:div w:id="1191720574">
          <w:marLeft w:val="0"/>
          <w:marRight w:val="0"/>
          <w:marTop w:val="0"/>
          <w:marBottom w:val="0"/>
          <w:divBdr>
            <w:top w:val="none" w:sz="0" w:space="0" w:color="auto"/>
            <w:left w:val="none" w:sz="0" w:space="0" w:color="auto"/>
            <w:bottom w:val="none" w:sz="0" w:space="0" w:color="auto"/>
            <w:right w:val="none" w:sz="0" w:space="0" w:color="auto"/>
          </w:divBdr>
        </w:div>
        <w:div w:id="1202742932">
          <w:marLeft w:val="0"/>
          <w:marRight w:val="0"/>
          <w:marTop w:val="0"/>
          <w:marBottom w:val="0"/>
          <w:divBdr>
            <w:top w:val="none" w:sz="0" w:space="0" w:color="auto"/>
            <w:left w:val="none" w:sz="0" w:space="0" w:color="auto"/>
            <w:bottom w:val="none" w:sz="0" w:space="0" w:color="auto"/>
            <w:right w:val="none" w:sz="0" w:space="0" w:color="auto"/>
          </w:divBdr>
        </w:div>
        <w:div w:id="1205366713">
          <w:marLeft w:val="0"/>
          <w:marRight w:val="0"/>
          <w:marTop w:val="0"/>
          <w:marBottom w:val="0"/>
          <w:divBdr>
            <w:top w:val="none" w:sz="0" w:space="0" w:color="auto"/>
            <w:left w:val="none" w:sz="0" w:space="0" w:color="auto"/>
            <w:bottom w:val="none" w:sz="0" w:space="0" w:color="auto"/>
            <w:right w:val="none" w:sz="0" w:space="0" w:color="auto"/>
          </w:divBdr>
        </w:div>
        <w:div w:id="1213232456">
          <w:marLeft w:val="0"/>
          <w:marRight w:val="0"/>
          <w:marTop w:val="0"/>
          <w:marBottom w:val="0"/>
          <w:divBdr>
            <w:top w:val="none" w:sz="0" w:space="0" w:color="auto"/>
            <w:left w:val="none" w:sz="0" w:space="0" w:color="auto"/>
            <w:bottom w:val="none" w:sz="0" w:space="0" w:color="auto"/>
            <w:right w:val="none" w:sz="0" w:space="0" w:color="auto"/>
          </w:divBdr>
        </w:div>
        <w:div w:id="1228804250">
          <w:marLeft w:val="0"/>
          <w:marRight w:val="0"/>
          <w:marTop w:val="0"/>
          <w:marBottom w:val="0"/>
          <w:divBdr>
            <w:top w:val="none" w:sz="0" w:space="0" w:color="auto"/>
            <w:left w:val="none" w:sz="0" w:space="0" w:color="auto"/>
            <w:bottom w:val="none" w:sz="0" w:space="0" w:color="auto"/>
            <w:right w:val="none" w:sz="0" w:space="0" w:color="auto"/>
          </w:divBdr>
        </w:div>
        <w:div w:id="1257984260">
          <w:marLeft w:val="0"/>
          <w:marRight w:val="0"/>
          <w:marTop w:val="0"/>
          <w:marBottom w:val="0"/>
          <w:divBdr>
            <w:top w:val="none" w:sz="0" w:space="0" w:color="auto"/>
            <w:left w:val="none" w:sz="0" w:space="0" w:color="auto"/>
            <w:bottom w:val="none" w:sz="0" w:space="0" w:color="auto"/>
            <w:right w:val="none" w:sz="0" w:space="0" w:color="auto"/>
          </w:divBdr>
        </w:div>
        <w:div w:id="1327786899">
          <w:marLeft w:val="0"/>
          <w:marRight w:val="0"/>
          <w:marTop w:val="0"/>
          <w:marBottom w:val="0"/>
          <w:divBdr>
            <w:top w:val="none" w:sz="0" w:space="0" w:color="auto"/>
            <w:left w:val="none" w:sz="0" w:space="0" w:color="auto"/>
            <w:bottom w:val="none" w:sz="0" w:space="0" w:color="auto"/>
            <w:right w:val="none" w:sz="0" w:space="0" w:color="auto"/>
          </w:divBdr>
        </w:div>
        <w:div w:id="1333602955">
          <w:marLeft w:val="0"/>
          <w:marRight w:val="0"/>
          <w:marTop w:val="0"/>
          <w:marBottom w:val="0"/>
          <w:divBdr>
            <w:top w:val="none" w:sz="0" w:space="0" w:color="auto"/>
            <w:left w:val="none" w:sz="0" w:space="0" w:color="auto"/>
            <w:bottom w:val="none" w:sz="0" w:space="0" w:color="auto"/>
            <w:right w:val="none" w:sz="0" w:space="0" w:color="auto"/>
          </w:divBdr>
        </w:div>
        <w:div w:id="1351369541">
          <w:marLeft w:val="0"/>
          <w:marRight w:val="0"/>
          <w:marTop w:val="0"/>
          <w:marBottom w:val="0"/>
          <w:divBdr>
            <w:top w:val="none" w:sz="0" w:space="0" w:color="auto"/>
            <w:left w:val="none" w:sz="0" w:space="0" w:color="auto"/>
            <w:bottom w:val="none" w:sz="0" w:space="0" w:color="auto"/>
            <w:right w:val="none" w:sz="0" w:space="0" w:color="auto"/>
          </w:divBdr>
        </w:div>
        <w:div w:id="1353646905">
          <w:marLeft w:val="0"/>
          <w:marRight w:val="0"/>
          <w:marTop w:val="0"/>
          <w:marBottom w:val="0"/>
          <w:divBdr>
            <w:top w:val="none" w:sz="0" w:space="0" w:color="auto"/>
            <w:left w:val="none" w:sz="0" w:space="0" w:color="auto"/>
            <w:bottom w:val="none" w:sz="0" w:space="0" w:color="auto"/>
            <w:right w:val="none" w:sz="0" w:space="0" w:color="auto"/>
          </w:divBdr>
        </w:div>
        <w:div w:id="1356997441">
          <w:marLeft w:val="0"/>
          <w:marRight w:val="0"/>
          <w:marTop w:val="0"/>
          <w:marBottom w:val="0"/>
          <w:divBdr>
            <w:top w:val="none" w:sz="0" w:space="0" w:color="auto"/>
            <w:left w:val="none" w:sz="0" w:space="0" w:color="auto"/>
            <w:bottom w:val="none" w:sz="0" w:space="0" w:color="auto"/>
            <w:right w:val="none" w:sz="0" w:space="0" w:color="auto"/>
          </w:divBdr>
        </w:div>
        <w:div w:id="1367945705">
          <w:marLeft w:val="0"/>
          <w:marRight w:val="0"/>
          <w:marTop w:val="0"/>
          <w:marBottom w:val="0"/>
          <w:divBdr>
            <w:top w:val="none" w:sz="0" w:space="0" w:color="auto"/>
            <w:left w:val="none" w:sz="0" w:space="0" w:color="auto"/>
            <w:bottom w:val="none" w:sz="0" w:space="0" w:color="auto"/>
            <w:right w:val="none" w:sz="0" w:space="0" w:color="auto"/>
          </w:divBdr>
        </w:div>
        <w:div w:id="1411274634">
          <w:marLeft w:val="0"/>
          <w:marRight w:val="0"/>
          <w:marTop w:val="0"/>
          <w:marBottom w:val="0"/>
          <w:divBdr>
            <w:top w:val="none" w:sz="0" w:space="0" w:color="auto"/>
            <w:left w:val="none" w:sz="0" w:space="0" w:color="auto"/>
            <w:bottom w:val="none" w:sz="0" w:space="0" w:color="auto"/>
            <w:right w:val="none" w:sz="0" w:space="0" w:color="auto"/>
          </w:divBdr>
        </w:div>
        <w:div w:id="1427841492">
          <w:marLeft w:val="0"/>
          <w:marRight w:val="0"/>
          <w:marTop w:val="0"/>
          <w:marBottom w:val="0"/>
          <w:divBdr>
            <w:top w:val="none" w:sz="0" w:space="0" w:color="auto"/>
            <w:left w:val="none" w:sz="0" w:space="0" w:color="auto"/>
            <w:bottom w:val="none" w:sz="0" w:space="0" w:color="auto"/>
            <w:right w:val="none" w:sz="0" w:space="0" w:color="auto"/>
          </w:divBdr>
        </w:div>
        <w:div w:id="1431849832">
          <w:marLeft w:val="0"/>
          <w:marRight w:val="0"/>
          <w:marTop w:val="0"/>
          <w:marBottom w:val="0"/>
          <w:divBdr>
            <w:top w:val="none" w:sz="0" w:space="0" w:color="auto"/>
            <w:left w:val="none" w:sz="0" w:space="0" w:color="auto"/>
            <w:bottom w:val="none" w:sz="0" w:space="0" w:color="auto"/>
            <w:right w:val="none" w:sz="0" w:space="0" w:color="auto"/>
          </w:divBdr>
        </w:div>
        <w:div w:id="1459033228">
          <w:marLeft w:val="0"/>
          <w:marRight w:val="0"/>
          <w:marTop w:val="0"/>
          <w:marBottom w:val="0"/>
          <w:divBdr>
            <w:top w:val="none" w:sz="0" w:space="0" w:color="auto"/>
            <w:left w:val="none" w:sz="0" w:space="0" w:color="auto"/>
            <w:bottom w:val="none" w:sz="0" w:space="0" w:color="auto"/>
            <w:right w:val="none" w:sz="0" w:space="0" w:color="auto"/>
          </w:divBdr>
        </w:div>
        <w:div w:id="1462335204">
          <w:marLeft w:val="0"/>
          <w:marRight w:val="0"/>
          <w:marTop w:val="0"/>
          <w:marBottom w:val="0"/>
          <w:divBdr>
            <w:top w:val="none" w:sz="0" w:space="0" w:color="auto"/>
            <w:left w:val="none" w:sz="0" w:space="0" w:color="auto"/>
            <w:bottom w:val="none" w:sz="0" w:space="0" w:color="auto"/>
            <w:right w:val="none" w:sz="0" w:space="0" w:color="auto"/>
          </w:divBdr>
        </w:div>
        <w:div w:id="1463189329">
          <w:marLeft w:val="0"/>
          <w:marRight w:val="0"/>
          <w:marTop w:val="0"/>
          <w:marBottom w:val="0"/>
          <w:divBdr>
            <w:top w:val="none" w:sz="0" w:space="0" w:color="auto"/>
            <w:left w:val="none" w:sz="0" w:space="0" w:color="auto"/>
            <w:bottom w:val="none" w:sz="0" w:space="0" w:color="auto"/>
            <w:right w:val="none" w:sz="0" w:space="0" w:color="auto"/>
          </w:divBdr>
        </w:div>
        <w:div w:id="1472988947">
          <w:marLeft w:val="0"/>
          <w:marRight w:val="0"/>
          <w:marTop w:val="0"/>
          <w:marBottom w:val="0"/>
          <w:divBdr>
            <w:top w:val="none" w:sz="0" w:space="0" w:color="auto"/>
            <w:left w:val="none" w:sz="0" w:space="0" w:color="auto"/>
            <w:bottom w:val="none" w:sz="0" w:space="0" w:color="auto"/>
            <w:right w:val="none" w:sz="0" w:space="0" w:color="auto"/>
          </w:divBdr>
        </w:div>
        <w:div w:id="1484396652">
          <w:marLeft w:val="0"/>
          <w:marRight w:val="0"/>
          <w:marTop w:val="0"/>
          <w:marBottom w:val="0"/>
          <w:divBdr>
            <w:top w:val="none" w:sz="0" w:space="0" w:color="auto"/>
            <w:left w:val="none" w:sz="0" w:space="0" w:color="auto"/>
            <w:bottom w:val="none" w:sz="0" w:space="0" w:color="auto"/>
            <w:right w:val="none" w:sz="0" w:space="0" w:color="auto"/>
          </w:divBdr>
        </w:div>
        <w:div w:id="1506702706">
          <w:marLeft w:val="0"/>
          <w:marRight w:val="0"/>
          <w:marTop w:val="0"/>
          <w:marBottom w:val="0"/>
          <w:divBdr>
            <w:top w:val="none" w:sz="0" w:space="0" w:color="auto"/>
            <w:left w:val="none" w:sz="0" w:space="0" w:color="auto"/>
            <w:bottom w:val="none" w:sz="0" w:space="0" w:color="auto"/>
            <w:right w:val="none" w:sz="0" w:space="0" w:color="auto"/>
          </w:divBdr>
        </w:div>
        <w:div w:id="1528448796">
          <w:marLeft w:val="0"/>
          <w:marRight w:val="0"/>
          <w:marTop w:val="0"/>
          <w:marBottom w:val="0"/>
          <w:divBdr>
            <w:top w:val="none" w:sz="0" w:space="0" w:color="auto"/>
            <w:left w:val="none" w:sz="0" w:space="0" w:color="auto"/>
            <w:bottom w:val="none" w:sz="0" w:space="0" w:color="auto"/>
            <w:right w:val="none" w:sz="0" w:space="0" w:color="auto"/>
          </w:divBdr>
        </w:div>
        <w:div w:id="1529445705">
          <w:marLeft w:val="0"/>
          <w:marRight w:val="0"/>
          <w:marTop w:val="0"/>
          <w:marBottom w:val="0"/>
          <w:divBdr>
            <w:top w:val="none" w:sz="0" w:space="0" w:color="auto"/>
            <w:left w:val="none" w:sz="0" w:space="0" w:color="auto"/>
            <w:bottom w:val="none" w:sz="0" w:space="0" w:color="auto"/>
            <w:right w:val="none" w:sz="0" w:space="0" w:color="auto"/>
          </w:divBdr>
        </w:div>
        <w:div w:id="1547179856">
          <w:marLeft w:val="0"/>
          <w:marRight w:val="0"/>
          <w:marTop w:val="0"/>
          <w:marBottom w:val="0"/>
          <w:divBdr>
            <w:top w:val="none" w:sz="0" w:space="0" w:color="auto"/>
            <w:left w:val="none" w:sz="0" w:space="0" w:color="auto"/>
            <w:bottom w:val="none" w:sz="0" w:space="0" w:color="auto"/>
            <w:right w:val="none" w:sz="0" w:space="0" w:color="auto"/>
          </w:divBdr>
        </w:div>
        <w:div w:id="1567449591">
          <w:marLeft w:val="0"/>
          <w:marRight w:val="0"/>
          <w:marTop w:val="0"/>
          <w:marBottom w:val="0"/>
          <w:divBdr>
            <w:top w:val="none" w:sz="0" w:space="0" w:color="auto"/>
            <w:left w:val="none" w:sz="0" w:space="0" w:color="auto"/>
            <w:bottom w:val="none" w:sz="0" w:space="0" w:color="auto"/>
            <w:right w:val="none" w:sz="0" w:space="0" w:color="auto"/>
          </w:divBdr>
        </w:div>
        <w:div w:id="1597865143">
          <w:marLeft w:val="0"/>
          <w:marRight w:val="0"/>
          <w:marTop w:val="0"/>
          <w:marBottom w:val="0"/>
          <w:divBdr>
            <w:top w:val="none" w:sz="0" w:space="0" w:color="auto"/>
            <w:left w:val="none" w:sz="0" w:space="0" w:color="auto"/>
            <w:bottom w:val="none" w:sz="0" w:space="0" w:color="auto"/>
            <w:right w:val="none" w:sz="0" w:space="0" w:color="auto"/>
          </w:divBdr>
        </w:div>
        <w:div w:id="1619676240">
          <w:marLeft w:val="0"/>
          <w:marRight w:val="0"/>
          <w:marTop w:val="0"/>
          <w:marBottom w:val="0"/>
          <w:divBdr>
            <w:top w:val="none" w:sz="0" w:space="0" w:color="auto"/>
            <w:left w:val="none" w:sz="0" w:space="0" w:color="auto"/>
            <w:bottom w:val="none" w:sz="0" w:space="0" w:color="auto"/>
            <w:right w:val="none" w:sz="0" w:space="0" w:color="auto"/>
          </w:divBdr>
        </w:div>
        <w:div w:id="1633168052">
          <w:marLeft w:val="0"/>
          <w:marRight w:val="0"/>
          <w:marTop w:val="0"/>
          <w:marBottom w:val="0"/>
          <w:divBdr>
            <w:top w:val="none" w:sz="0" w:space="0" w:color="auto"/>
            <w:left w:val="none" w:sz="0" w:space="0" w:color="auto"/>
            <w:bottom w:val="none" w:sz="0" w:space="0" w:color="auto"/>
            <w:right w:val="none" w:sz="0" w:space="0" w:color="auto"/>
          </w:divBdr>
        </w:div>
        <w:div w:id="1638752825">
          <w:marLeft w:val="0"/>
          <w:marRight w:val="0"/>
          <w:marTop w:val="0"/>
          <w:marBottom w:val="0"/>
          <w:divBdr>
            <w:top w:val="none" w:sz="0" w:space="0" w:color="auto"/>
            <w:left w:val="none" w:sz="0" w:space="0" w:color="auto"/>
            <w:bottom w:val="none" w:sz="0" w:space="0" w:color="auto"/>
            <w:right w:val="none" w:sz="0" w:space="0" w:color="auto"/>
          </w:divBdr>
        </w:div>
        <w:div w:id="1657417413">
          <w:marLeft w:val="0"/>
          <w:marRight w:val="0"/>
          <w:marTop w:val="0"/>
          <w:marBottom w:val="0"/>
          <w:divBdr>
            <w:top w:val="none" w:sz="0" w:space="0" w:color="auto"/>
            <w:left w:val="none" w:sz="0" w:space="0" w:color="auto"/>
            <w:bottom w:val="none" w:sz="0" w:space="0" w:color="auto"/>
            <w:right w:val="none" w:sz="0" w:space="0" w:color="auto"/>
          </w:divBdr>
        </w:div>
        <w:div w:id="1662389985">
          <w:marLeft w:val="0"/>
          <w:marRight w:val="0"/>
          <w:marTop w:val="0"/>
          <w:marBottom w:val="0"/>
          <w:divBdr>
            <w:top w:val="none" w:sz="0" w:space="0" w:color="auto"/>
            <w:left w:val="none" w:sz="0" w:space="0" w:color="auto"/>
            <w:bottom w:val="none" w:sz="0" w:space="0" w:color="auto"/>
            <w:right w:val="none" w:sz="0" w:space="0" w:color="auto"/>
          </w:divBdr>
        </w:div>
        <w:div w:id="1677029372">
          <w:marLeft w:val="0"/>
          <w:marRight w:val="0"/>
          <w:marTop w:val="0"/>
          <w:marBottom w:val="0"/>
          <w:divBdr>
            <w:top w:val="none" w:sz="0" w:space="0" w:color="auto"/>
            <w:left w:val="none" w:sz="0" w:space="0" w:color="auto"/>
            <w:bottom w:val="none" w:sz="0" w:space="0" w:color="auto"/>
            <w:right w:val="none" w:sz="0" w:space="0" w:color="auto"/>
          </w:divBdr>
        </w:div>
        <w:div w:id="1681397591">
          <w:marLeft w:val="0"/>
          <w:marRight w:val="0"/>
          <w:marTop w:val="0"/>
          <w:marBottom w:val="0"/>
          <w:divBdr>
            <w:top w:val="none" w:sz="0" w:space="0" w:color="auto"/>
            <w:left w:val="none" w:sz="0" w:space="0" w:color="auto"/>
            <w:bottom w:val="none" w:sz="0" w:space="0" w:color="auto"/>
            <w:right w:val="none" w:sz="0" w:space="0" w:color="auto"/>
          </w:divBdr>
        </w:div>
        <w:div w:id="1685127353">
          <w:marLeft w:val="0"/>
          <w:marRight w:val="0"/>
          <w:marTop w:val="0"/>
          <w:marBottom w:val="0"/>
          <w:divBdr>
            <w:top w:val="none" w:sz="0" w:space="0" w:color="auto"/>
            <w:left w:val="none" w:sz="0" w:space="0" w:color="auto"/>
            <w:bottom w:val="none" w:sz="0" w:space="0" w:color="auto"/>
            <w:right w:val="none" w:sz="0" w:space="0" w:color="auto"/>
          </w:divBdr>
        </w:div>
        <w:div w:id="1713921337">
          <w:marLeft w:val="0"/>
          <w:marRight w:val="0"/>
          <w:marTop w:val="0"/>
          <w:marBottom w:val="0"/>
          <w:divBdr>
            <w:top w:val="none" w:sz="0" w:space="0" w:color="auto"/>
            <w:left w:val="none" w:sz="0" w:space="0" w:color="auto"/>
            <w:bottom w:val="none" w:sz="0" w:space="0" w:color="auto"/>
            <w:right w:val="none" w:sz="0" w:space="0" w:color="auto"/>
          </w:divBdr>
        </w:div>
        <w:div w:id="1728140511">
          <w:marLeft w:val="0"/>
          <w:marRight w:val="0"/>
          <w:marTop w:val="0"/>
          <w:marBottom w:val="0"/>
          <w:divBdr>
            <w:top w:val="none" w:sz="0" w:space="0" w:color="auto"/>
            <w:left w:val="none" w:sz="0" w:space="0" w:color="auto"/>
            <w:bottom w:val="none" w:sz="0" w:space="0" w:color="auto"/>
            <w:right w:val="none" w:sz="0" w:space="0" w:color="auto"/>
          </w:divBdr>
        </w:div>
        <w:div w:id="1728993415">
          <w:marLeft w:val="0"/>
          <w:marRight w:val="0"/>
          <w:marTop w:val="0"/>
          <w:marBottom w:val="0"/>
          <w:divBdr>
            <w:top w:val="none" w:sz="0" w:space="0" w:color="auto"/>
            <w:left w:val="none" w:sz="0" w:space="0" w:color="auto"/>
            <w:bottom w:val="none" w:sz="0" w:space="0" w:color="auto"/>
            <w:right w:val="none" w:sz="0" w:space="0" w:color="auto"/>
          </w:divBdr>
        </w:div>
        <w:div w:id="1732924126">
          <w:marLeft w:val="0"/>
          <w:marRight w:val="0"/>
          <w:marTop w:val="0"/>
          <w:marBottom w:val="0"/>
          <w:divBdr>
            <w:top w:val="none" w:sz="0" w:space="0" w:color="auto"/>
            <w:left w:val="none" w:sz="0" w:space="0" w:color="auto"/>
            <w:bottom w:val="none" w:sz="0" w:space="0" w:color="auto"/>
            <w:right w:val="none" w:sz="0" w:space="0" w:color="auto"/>
          </w:divBdr>
        </w:div>
        <w:div w:id="1733118258">
          <w:marLeft w:val="0"/>
          <w:marRight w:val="0"/>
          <w:marTop w:val="0"/>
          <w:marBottom w:val="0"/>
          <w:divBdr>
            <w:top w:val="none" w:sz="0" w:space="0" w:color="auto"/>
            <w:left w:val="none" w:sz="0" w:space="0" w:color="auto"/>
            <w:bottom w:val="none" w:sz="0" w:space="0" w:color="auto"/>
            <w:right w:val="none" w:sz="0" w:space="0" w:color="auto"/>
          </w:divBdr>
        </w:div>
        <w:div w:id="1749382419">
          <w:marLeft w:val="0"/>
          <w:marRight w:val="0"/>
          <w:marTop w:val="0"/>
          <w:marBottom w:val="0"/>
          <w:divBdr>
            <w:top w:val="none" w:sz="0" w:space="0" w:color="auto"/>
            <w:left w:val="none" w:sz="0" w:space="0" w:color="auto"/>
            <w:bottom w:val="none" w:sz="0" w:space="0" w:color="auto"/>
            <w:right w:val="none" w:sz="0" w:space="0" w:color="auto"/>
          </w:divBdr>
        </w:div>
        <w:div w:id="1756395122">
          <w:marLeft w:val="0"/>
          <w:marRight w:val="0"/>
          <w:marTop w:val="0"/>
          <w:marBottom w:val="0"/>
          <w:divBdr>
            <w:top w:val="none" w:sz="0" w:space="0" w:color="auto"/>
            <w:left w:val="none" w:sz="0" w:space="0" w:color="auto"/>
            <w:bottom w:val="none" w:sz="0" w:space="0" w:color="auto"/>
            <w:right w:val="none" w:sz="0" w:space="0" w:color="auto"/>
          </w:divBdr>
        </w:div>
        <w:div w:id="1770855809">
          <w:marLeft w:val="0"/>
          <w:marRight w:val="0"/>
          <w:marTop w:val="0"/>
          <w:marBottom w:val="0"/>
          <w:divBdr>
            <w:top w:val="none" w:sz="0" w:space="0" w:color="auto"/>
            <w:left w:val="none" w:sz="0" w:space="0" w:color="auto"/>
            <w:bottom w:val="none" w:sz="0" w:space="0" w:color="auto"/>
            <w:right w:val="none" w:sz="0" w:space="0" w:color="auto"/>
          </w:divBdr>
        </w:div>
        <w:div w:id="1789542852">
          <w:marLeft w:val="0"/>
          <w:marRight w:val="0"/>
          <w:marTop w:val="0"/>
          <w:marBottom w:val="0"/>
          <w:divBdr>
            <w:top w:val="none" w:sz="0" w:space="0" w:color="auto"/>
            <w:left w:val="none" w:sz="0" w:space="0" w:color="auto"/>
            <w:bottom w:val="none" w:sz="0" w:space="0" w:color="auto"/>
            <w:right w:val="none" w:sz="0" w:space="0" w:color="auto"/>
          </w:divBdr>
        </w:div>
        <w:div w:id="1791321558">
          <w:marLeft w:val="0"/>
          <w:marRight w:val="0"/>
          <w:marTop w:val="0"/>
          <w:marBottom w:val="0"/>
          <w:divBdr>
            <w:top w:val="none" w:sz="0" w:space="0" w:color="auto"/>
            <w:left w:val="none" w:sz="0" w:space="0" w:color="auto"/>
            <w:bottom w:val="none" w:sz="0" w:space="0" w:color="auto"/>
            <w:right w:val="none" w:sz="0" w:space="0" w:color="auto"/>
          </w:divBdr>
        </w:div>
        <w:div w:id="1824008399">
          <w:marLeft w:val="0"/>
          <w:marRight w:val="0"/>
          <w:marTop w:val="0"/>
          <w:marBottom w:val="0"/>
          <w:divBdr>
            <w:top w:val="none" w:sz="0" w:space="0" w:color="auto"/>
            <w:left w:val="none" w:sz="0" w:space="0" w:color="auto"/>
            <w:bottom w:val="none" w:sz="0" w:space="0" w:color="auto"/>
            <w:right w:val="none" w:sz="0" w:space="0" w:color="auto"/>
          </w:divBdr>
        </w:div>
        <w:div w:id="1827554618">
          <w:marLeft w:val="0"/>
          <w:marRight w:val="0"/>
          <w:marTop w:val="0"/>
          <w:marBottom w:val="0"/>
          <w:divBdr>
            <w:top w:val="none" w:sz="0" w:space="0" w:color="auto"/>
            <w:left w:val="none" w:sz="0" w:space="0" w:color="auto"/>
            <w:bottom w:val="none" w:sz="0" w:space="0" w:color="auto"/>
            <w:right w:val="none" w:sz="0" w:space="0" w:color="auto"/>
          </w:divBdr>
        </w:div>
        <w:div w:id="1833183332">
          <w:marLeft w:val="0"/>
          <w:marRight w:val="0"/>
          <w:marTop w:val="0"/>
          <w:marBottom w:val="0"/>
          <w:divBdr>
            <w:top w:val="none" w:sz="0" w:space="0" w:color="auto"/>
            <w:left w:val="none" w:sz="0" w:space="0" w:color="auto"/>
            <w:bottom w:val="none" w:sz="0" w:space="0" w:color="auto"/>
            <w:right w:val="none" w:sz="0" w:space="0" w:color="auto"/>
          </w:divBdr>
        </w:div>
        <w:div w:id="1842501658">
          <w:marLeft w:val="0"/>
          <w:marRight w:val="0"/>
          <w:marTop w:val="0"/>
          <w:marBottom w:val="0"/>
          <w:divBdr>
            <w:top w:val="none" w:sz="0" w:space="0" w:color="auto"/>
            <w:left w:val="none" w:sz="0" w:space="0" w:color="auto"/>
            <w:bottom w:val="none" w:sz="0" w:space="0" w:color="auto"/>
            <w:right w:val="none" w:sz="0" w:space="0" w:color="auto"/>
          </w:divBdr>
        </w:div>
        <w:div w:id="1871065130">
          <w:marLeft w:val="0"/>
          <w:marRight w:val="0"/>
          <w:marTop w:val="0"/>
          <w:marBottom w:val="0"/>
          <w:divBdr>
            <w:top w:val="none" w:sz="0" w:space="0" w:color="auto"/>
            <w:left w:val="none" w:sz="0" w:space="0" w:color="auto"/>
            <w:bottom w:val="none" w:sz="0" w:space="0" w:color="auto"/>
            <w:right w:val="none" w:sz="0" w:space="0" w:color="auto"/>
          </w:divBdr>
        </w:div>
        <w:div w:id="1876581855">
          <w:marLeft w:val="0"/>
          <w:marRight w:val="0"/>
          <w:marTop w:val="0"/>
          <w:marBottom w:val="0"/>
          <w:divBdr>
            <w:top w:val="none" w:sz="0" w:space="0" w:color="auto"/>
            <w:left w:val="none" w:sz="0" w:space="0" w:color="auto"/>
            <w:bottom w:val="none" w:sz="0" w:space="0" w:color="auto"/>
            <w:right w:val="none" w:sz="0" w:space="0" w:color="auto"/>
          </w:divBdr>
        </w:div>
        <w:div w:id="1886869964">
          <w:marLeft w:val="0"/>
          <w:marRight w:val="0"/>
          <w:marTop w:val="0"/>
          <w:marBottom w:val="0"/>
          <w:divBdr>
            <w:top w:val="none" w:sz="0" w:space="0" w:color="auto"/>
            <w:left w:val="none" w:sz="0" w:space="0" w:color="auto"/>
            <w:bottom w:val="none" w:sz="0" w:space="0" w:color="auto"/>
            <w:right w:val="none" w:sz="0" w:space="0" w:color="auto"/>
          </w:divBdr>
        </w:div>
        <w:div w:id="1888641964">
          <w:marLeft w:val="0"/>
          <w:marRight w:val="0"/>
          <w:marTop w:val="0"/>
          <w:marBottom w:val="0"/>
          <w:divBdr>
            <w:top w:val="none" w:sz="0" w:space="0" w:color="auto"/>
            <w:left w:val="none" w:sz="0" w:space="0" w:color="auto"/>
            <w:bottom w:val="none" w:sz="0" w:space="0" w:color="auto"/>
            <w:right w:val="none" w:sz="0" w:space="0" w:color="auto"/>
          </w:divBdr>
        </w:div>
        <w:div w:id="1895432661">
          <w:marLeft w:val="0"/>
          <w:marRight w:val="0"/>
          <w:marTop w:val="0"/>
          <w:marBottom w:val="0"/>
          <w:divBdr>
            <w:top w:val="none" w:sz="0" w:space="0" w:color="auto"/>
            <w:left w:val="none" w:sz="0" w:space="0" w:color="auto"/>
            <w:bottom w:val="none" w:sz="0" w:space="0" w:color="auto"/>
            <w:right w:val="none" w:sz="0" w:space="0" w:color="auto"/>
          </w:divBdr>
        </w:div>
        <w:div w:id="1898978990">
          <w:marLeft w:val="0"/>
          <w:marRight w:val="0"/>
          <w:marTop w:val="0"/>
          <w:marBottom w:val="0"/>
          <w:divBdr>
            <w:top w:val="none" w:sz="0" w:space="0" w:color="auto"/>
            <w:left w:val="none" w:sz="0" w:space="0" w:color="auto"/>
            <w:bottom w:val="none" w:sz="0" w:space="0" w:color="auto"/>
            <w:right w:val="none" w:sz="0" w:space="0" w:color="auto"/>
          </w:divBdr>
        </w:div>
        <w:div w:id="1939020581">
          <w:marLeft w:val="0"/>
          <w:marRight w:val="0"/>
          <w:marTop w:val="0"/>
          <w:marBottom w:val="0"/>
          <w:divBdr>
            <w:top w:val="none" w:sz="0" w:space="0" w:color="auto"/>
            <w:left w:val="none" w:sz="0" w:space="0" w:color="auto"/>
            <w:bottom w:val="none" w:sz="0" w:space="0" w:color="auto"/>
            <w:right w:val="none" w:sz="0" w:space="0" w:color="auto"/>
          </w:divBdr>
        </w:div>
        <w:div w:id="1951159505">
          <w:marLeft w:val="0"/>
          <w:marRight w:val="0"/>
          <w:marTop w:val="0"/>
          <w:marBottom w:val="0"/>
          <w:divBdr>
            <w:top w:val="none" w:sz="0" w:space="0" w:color="auto"/>
            <w:left w:val="none" w:sz="0" w:space="0" w:color="auto"/>
            <w:bottom w:val="none" w:sz="0" w:space="0" w:color="auto"/>
            <w:right w:val="none" w:sz="0" w:space="0" w:color="auto"/>
          </w:divBdr>
        </w:div>
        <w:div w:id="1973518050">
          <w:marLeft w:val="0"/>
          <w:marRight w:val="0"/>
          <w:marTop w:val="0"/>
          <w:marBottom w:val="0"/>
          <w:divBdr>
            <w:top w:val="none" w:sz="0" w:space="0" w:color="auto"/>
            <w:left w:val="none" w:sz="0" w:space="0" w:color="auto"/>
            <w:bottom w:val="none" w:sz="0" w:space="0" w:color="auto"/>
            <w:right w:val="none" w:sz="0" w:space="0" w:color="auto"/>
          </w:divBdr>
        </w:div>
        <w:div w:id="1976906847">
          <w:marLeft w:val="0"/>
          <w:marRight w:val="0"/>
          <w:marTop w:val="0"/>
          <w:marBottom w:val="0"/>
          <w:divBdr>
            <w:top w:val="none" w:sz="0" w:space="0" w:color="auto"/>
            <w:left w:val="none" w:sz="0" w:space="0" w:color="auto"/>
            <w:bottom w:val="none" w:sz="0" w:space="0" w:color="auto"/>
            <w:right w:val="none" w:sz="0" w:space="0" w:color="auto"/>
          </w:divBdr>
        </w:div>
        <w:div w:id="2001351320">
          <w:marLeft w:val="0"/>
          <w:marRight w:val="0"/>
          <w:marTop w:val="0"/>
          <w:marBottom w:val="0"/>
          <w:divBdr>
            <w:top w:val="none" w:sz="0" w:space="0" w:color="auto"/>
            <w:left w:val="none" w:sz="0" w:space="0" w:color="auto"/>
            <w:bottom w:val="none" w:sz="0" w:space="0" w:color="auto"/>
            <w:right w:val="none" w:sz="0" w:space="0" w:color="auto"/>
          </w:divBdr>
        </w:div>
        <w:div w:id="2005619804">
          <w:marLeft w:val="0"/>
          <w:marRight w:val="0"/>
          <w:marTop w:val="0"/>
          <w:marBottom w:val="0"/>
          <w:divBdr>
            <w:top w:val="none" w:sz="0" w:space="0" w:color="auto"/>
            <w:left w:val="none" w:sz="0" w:space="0" w:color="auto"/>
            <w:bottom w:val="none" w:sz="0" w:space="0" w:color="auto"/>
            <w:right w:val="none" w:sz="0" w:space="0" w:color="auto"/>
          </w:divBdr>
        </w:div>
        <w:div w:id="2008896541">
          <w:marLeft w:val="0"/>
          <w:marRight w:val="0"/>
          <w:marTop w:val="0"/>
          <w:marBottom w:val="0"/>
          <w:divBdr>
            <w:top w:val="none" w:sz="0" w:space="0" w:color="auto"/>
            <w:left w:val="none" w:sz="0" w:space="0" w:color="auto"/>
            <w:bottom w:val="none" w:sz="0" w:space="0" w:color="auto"/>
            <w:right w:val="none" w:sz="0" w:space="0" w:color="auto"/>
          </w:divBdr>
        </w:div>
        <w:div w:id="2046099646">
          <w:marLeft w:val="0"/>
          <w:marRight w:val="0"/>
          <w:marTop w:val="0"/>
          <w:marBottom w:val="0"/>
          <w:divBdr>
            <w:top w:val="none" w:sz="0" w:space="0" w:color="auto"/>
            <w:left w:val="none" w:sz="0" w:space="0" w:color="auto"/>
            <w:bottom w:val="none" w:sz="0" w:space="0" w:color="auto"/>
            <w:right w:val="none" w:sz="0" w:space="0" w:color="auto"/>
          </w:divBdr>
        </w:div>
        <w:div w:id="2055080576">
          <w:marLeft w:val="0"/>
          <w:marRight w:val="0"/>
          <w:marTop w:val="0"/>
          <w:marBottom w:val="0"/>
          <w:divBdr>
            <w:top w:val="none" w:sz="0" w:space="0" w:color="auto"/>
            <w:left w:val="none" w:sz="0" w:space="0" w:color="auto"/>
            <w:bottom w:val="none" w:sz="0" w:space="0" w:color="auto"/>
            <w:right w:val="none" w:sz="0" w:space="0" w:color="auto"/>
          </w:divBdr>
        </w:div>
        <w:div w:id="2056729903">
          <w:marLeft w:val="0"/>
          <w:marRight w:val="0"/>
          <w:marTop w:val="0"/>
          <w:marBottom w:val="0"/>
          <w:divBdr>
            <w:top w:val="none" w:sz="0" w:space="0" w:color="auto"/>
            <w:left w:val="none" w:sz="0" w:space="0" w:color="auto"/>
            <w:bottom w:val="none" w:sz="0" w:space="0" w:color="auto"/>
            <w:right w:val="none" w:sz="0" w:space="0" w:color="auto"/>
          </w:divBdr>
        </w:div>
        <w:div w:id="2080205532">
          <w:marLeft w:val="0"/>
          <w:marRight w:val="0"/>
          <w:marTop w:val="0"/>
          <w:marBottom w:val="0"/>
          <w:divBdr>
            <w:top w:val="none" w:sz="0" w:space="0" w:color="auto"/>
            <w:left w:val="none" w:sz="0" w:space="0" w:color="auto"/>
            <w:bottom w:val="none" w:sz="0" w:space="0" w:color="auto"/>
            <w:right w:val="none" w:sz="0" w:space="0" w:color="auto"/>
          </w:divBdr>
        </w:div>
        <w:div w:id="2084639197">
          <w:marLeft w:val="0"/>
          <w:marRight w:val="0"/>
          <w:marTop w:val="0"/>
          <w:marBottom w:val="0"/>
          <w:divBdr>
            <w:top w:val="none" w:sz="0" w:space="0" w:color="auto"/>
            <w:left w:val="none" w:sz="0" w:space="0" w:color="auto"/>
            <w:bottom w:val="none" w:sz="0" w:space="0" w:color="auto"/>
            <w:right w:val="none" w:sz="0" w:space="0" w:color="auto"/>
          </w:divBdr>
        </w:div>
        <w:div w:id="2092267210">
          <w:marLeft w:val="0"/>
          <w:marRight w:val="0"/>
          <w:marTop w:val="0"/>
          <w:marBottom w:val="0"/>
          <w:divBdr>
            <w:top w:val="none" w:sz="0" w:space="0" w:color="auto"/>
            <w:left w:val="none" w:sz="0" w:space="0" w:color="auto"/>
            <w:bottom w:val="none" w:sz="0" w:space="0" w:color="auto"/>
            <w:right w:val="none" w:sz="0" w:space="0" w:color="auto"/>
          </w:divBdr>
        </w:div>
        <w:div w:id="2120221348">
          <w:marLeft w:val="0"/>
          <w:marRight w:val="0"/>
          <w:marTop w:val="0"/>
          <w:marBottom w:val="0"/>
          <w:divBdr>
            <w:top w:val="none" w:sz="0" w:space="0" w:color="auto"/>
            <w:left w:val="none" w:sz="0" w:space="0" w:color="auto"/>
            <w:bottom w:val="none" w:sz="0" w:space="0" w:color="auto"/>
            <w:right w:val="none" w:sz="0" w:space="0" w:color="auto"/>
          </w:divBdr>
        </w:div>
      </w:divsChild>
    </w:div>
    <w:div w:id="2019503460">
      <w:bodyDiv w:val="1"/>
      <w:marLeft w:val="0"/>
      <w:marRight w:val="0"/>
      <w:marTop w:val="0"/>
      <w:marBottom w:val="0"/>
      <w:divBdr>
        <w:top w:val="none" w:sz="0" w:space="0" w:color="auto"/>
        <w:left w:val="none" w:sz="0" w:space="0" w:color="auto"/>
        <w:bottom w:val="none" w:sz="0" w:space="0" w:color="auto"/>
        <w:right w:val="none" w:sz="0" w:space="0" w:color="auto"/>
      </w:divBdr>
    </w:div>
    <w:div w:id="2050370563">
      <w:bodyDiv w:val="1"/>
      <w:marLeft w:val="0"/>
      <w:marRight w:val="0"/>
      <w:marTop w:val="0"/>
      <w:marBottom w:val="0"/>
      <w:divBdr>
        <w:top w:val="none" w:sz="0" w:space="0" w:color="auto"/>
        <w:left w:val="none" w:sz="0" w:space="0" w:color="auto"/>
        <w:bottom w:val="none" w:sz="0" w:space="0" w:color="auto"/>
        <w:right w:val="none" w:sz="0" w:space="0" w:color="auto"/>
      </w:divBdr>
    </w:div>
    <w:div w:id="2051415211">
      <w:bodyDiv w:val="1"/>
      <w:marLeft w:val="0"/>
      <w:marRight w:val="0"/>
      <w:marTop w:val="0"/>
      <w:marBottom w:val="0"/>
      <w:divBdr>
        <w:top w:val="none" w:sz="0" w:space="0" w:color="auto"/>
        <w:left w:val="none" w:sz="0" w:space="0" w:color="auto"/>
        <w:bottom w:val="none" w:sz="0" w:space="0" w:color="auto"/>
        <w:right w:val="none" w:sz="0" w:space="0" w:color="auto"/>
      </w:divBdr>
    </w:div>
    <w:div w:id="205484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2.xml"/><Relationship Id="rId32"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6.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5.xml"/><Relationship Id="rId30" Type="http://schemas.openxmlformats.org/officeDocument/2006/relationships/chart" Target="charts/chart8.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ocuments\Studia\Praca\25012017.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enovo\Documents\Studia\Praca\wynik.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ocuments\Studia\Praca\wyniki-tabele_bledo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ocuments\Studia\Praca\wyniki-tabele_bledo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ocuments\Studia\Praca\wyniki-tabele_bledow.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novo\Documents\Studia\Praca\wyniki-tabele_bledow.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enovo\Documents\Studia\Praca\wyniki-tabele_bledow.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enovo\Documents\Studia\Praca\wyniki-tabele_bledow.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enovo\Documents\Studia\Praca\wyniki-tabele_bledow.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enovo\Documents\Studia\Praca\wyniki-tabele_bledow.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Obciążenie</a:t>
            </a:r>
            <a:r>
              <a:rPr lang="pl-PL" baseline="0"/>
              <a:t> elektroenergetyczne w zależności od pory roku</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1163676668794779"/>
          <c:y val="0.14086463714328704"/>
          <c:w val="0.68693551819536081"/>
          <c:h val="0.70527394523445774"/>
        </c:manualLayout>
      </c:layout>
      <c:lineChart>
        <c:grouping val="standard"/>
        <c:varyColors val="0"/>
        <c:ser>
          <c:idx val="0"/>
          <c:order val="0"/>
          <c:tx>
            <c:v>styczeń</c:v>
          </c:tx>
          <c:spPr>
            <a:ln w="28575" cap="rnd">
              <a:solidFill>
                <a:schemeClr val="accent1"/>
              </a:solidFill>
              <a:round/>
            </a:ln>
            <a:effectLst/>
          </c:spPr>
          <c:marker>
            <c:symbol val="none"/>
          </c:marker>
          <c:val>
            <c:numRef>
              <c:f>'25012017'!$H$2:$H$25</c:f>
              <c:numCache>
                <c:formatCode>General</c:formatCode>
                <c:ptCount val="24"/>
                <c:pt idx="0">
                  <c:v>18364.038</c:v>
                </c:pt>
                <c:pt idx="1">
                  <c:v>17819.312999999998</c:v>
                </c:pt>
                <c:pt idx="2">
                  <c:v>17495.613000000001</c:v>
                </c:pt>
                <c:pt idx="3">
                  <c:v>17477.325000000001</c:v>
                </c:pt>
                <c:pt idx="4">
                  <c:v>17681.413</c:v>
                </c:pt>
                <c:pt idx="5">
                  <c:v>18580.613000000001</c:v>
                </c:pt>
                <c:pt idx="6">
                  <c:v>21081.562999999998</c:v>
                </c:pt>
                <c:pt idx="7">
                  <c:v>22833.599999999999</c:v>
                </c:pt>
                <c:pt idx="8">
                  <c:v>23829.788</c:v>
                </c:pt>
                <c:pt idx="9">
                  <c:v>24350.15</c:v>
                </c:pt>
                <c:pt idx="10">
                  <c:v>24345.4</c:v>
                </c:pt>
                <c:pt idx="11">
                  <c:v>24661.988000000001</c:v>
                </c:pt>
                <c:pt idx="12">
                  <c:v>24720.45</c:v>
                </c:pt>
                <c:pt idx="13">
                  <c:v>24988.512999999999</c:v>
                </c:pt>
                <c:pt idx="14">
                  <c:v>24491.575000000001</c:v>
                </c:pt>
                <c:pt idx="15">
                  <c:v>24178.799999999999</c:v>
                </c:pt>
                <c:pt idx="16">
                  <c:v>24510.400000000001</c:v>
                </c:pt>
                <c:pt idx="17">
                  <c:v>25118.838</c:v>
                </c:pt>
                <c:pt idx="18">
                  <c:v>24791.325000000001</c:v>
                </c:pt>
                <c:pt idx="19">
                  <c:v>24672.988000000001</c:v>
                </c:pt>
                <c:pt idx="20">
                  <c:v>23907.95</c:v>
                </c:pt>
                <c:pt idx="21">
                  <c:v>22353.424999999999</c:v>
                </c:pt>
                <c:pt idx="22">
                  <c:v>20896.8</c:v>
                </c:pt>
                <c:pt idx="23">
                  <c:v>19559.5</c:v>
                </c:pt>
              </c:numCache>
            </c:numRef>
          </c:val>
          <c:smooth val="0"/>
          <c:extLst>
            <c:ext xmlns:c16="http://schemas.microsoft.com/office/drawing/2014/chart" uri="{C3380CC4-5D6E-409C-BE32-E72D297353CC}">
              <c16:uniqueId val="{00000000-1ADA-49E8-9431-6870FC34EC1C}"/>
            </c:ext>
          </c:extLst>
        </c:ser>
        <c:ser>
          <c:idx val="1"/>
          <c:order val="1"/>
          <c:tx>
            <c:v>kwiecień</c:v>
          </c:tx>
          <c:spPr>
            <a:ln w="28575" cap="rnd">
              <a:solidFill>
                <a:schemeClr val="accent2"/>
              </a:solidFill>
              <a:round/>
            </a:ln>
            <a:effectLst/>
          </c:spPr>
          <c:marker>
            <c:symbol val="none"/>
          </c:marker>
          <c:val>
            <c:numRef>
              <c:f>'25012017'!$I$2:$I$25</c:f>
              <c:numCache>
                <c:formatCode>General</c:formatCode>
                <c:ptCount val="24"/>
                <c:pt idx="0">
                  <c:v>17014.424999999999</c:v>
                </c:pt>
                <c:pt idx="1">
                  <c:v>16409.525000000001</c:v>
                </c:pt>
                <c:pt idx="2">
                  <c:v>16105.15</c:v>
                </c:pt>
                <c:pt idx="3">
                  <c:v>16136.225</c:v>
                </c:pt>
                <c:pt idx="4">
                  <c:v>16319.174999999999</c:v>
                </c:pt>
                <c:pt idx="5">
                  <c:v>16449.575000000001</c:v>
                </c:pt>
                <c:pt idx="6">
                  <c:v>18788.238000000001</c:v>
                </c:pt>
                <c:pt idx="7">
                  <c:v>20756.599999999999</c:v>
                </c:pt>
                <c:pt idx="8">
                  <c:v>21619.463</c:v>
                </c:pt>
                <c:pt idx="9">
                  <c:v>21842.238000000001</c:v>
                </c:pt>
                <c:pt idx="10">
                  <c:v>21619.875</c:v>
                </c:pt>
                <c:pt idx="11">
                  <c:v>21914.187999999998</c:v>
                </c:pt>
                <c:pt idx="12">
                  <c:v>21853.838</c:v>
                </c:pt>
                <c:pt idx="13">
                  <c:v>21774.262999999999</c:v>
                </c:pt>
                <c:pt idx="14">
                  <c:v>21387.15</c:v>
                </c:pt>
                <c:pt idx="15">
                  <c:v>21196.613000000001</c:v>
                </c:pt>
                <c:pt idx="16">
                  <c:v>20942.187999999998</c:v>
                </c:pt>
                <c:pt idx="17">
                  <c:v>20767.75</c:v>
                </c:pt>
                <c:pt idx="18">
                  <c:v>20719.812999999998</c:v>
                </c:pt>
                <c:pt idx="19">
                  <c:v>21231.35</c:v>
                </c:pt>
                <c:pt idx="20">
                  <c:v>22146.025000000001</c:v>
                </c:pt>
                <c:pt idx="21">
                  <c:v>21104.713</c:v>
                </c:pt>
                <c:pt idx="22">
                  <c:v>19482.937999999998</c:v>
                </c:pt>
                <c:pt idx="23">
                  <c:v>18083.8</c:v>
                </c:pt>
              </c:numCache>
            </c:numRef>
          </c:val>
          <c:smooth val="0"/>
          <c:extLst>
            <c:ext xmlns:c16="http://schemas.microsoft.com/office/drawing/2014/chart" uri="{C3380CC4-5D6E-409C-BE32-E72D297353CC}">
              <c16:uniqueId val="{00000001-1ADA-49E8-9431-6870FC34EC1C}"/>
            </c:ext>
          </c:extLst>
        </c:ser>
        <c:ser>
          <c:idx val="2"/>
          <c:order val="2"/>
          <c:tx>
            <c:v>lipiec</c:v>
          </c:tx>
          <c:spPr>
            <a:ln w="28575" cap="rnd">
              <a:solidFill>
                <a:schemeClr val="accent3"/>
              </a:solidFill>
              <a:round/>
            </a:ln>
            <a:effectLst/>
          </c:spPr>
          <c:marker>
            <c:symbol val="none"/>
          </c:marker>
          <c:val>
            <c:numRef>
              <c:f>'25012017'!$J$2:$J$25</c:f>
              <c:numCache>
                <c:formatCode>General</c:formatCode>
                <c:ptCount val="24"/>
                <c:pt idx="0">
                  <c:v>16331.487999999999</c:v>
                </c:pt>
                <c:pt idx="1">
                  <c:v>15577.237999999999</c:v>
                </c:pt>
                <c:pt idx="2">
                  <c:v>15229.563</c:v>
                </c:pt>
                <c:pt idx="3">
                  <c:v>15265.388000000001</c:v>
                </c:pt>
                <c:pt idx="4">
                  <c:v>15069.975</c:v>
                </c:pt>
                <c:pt idx="5">
                  <c:v>15123.313</c:v>
                </c:pt>
                <c:pt idx="6">
                  <c:v>17210.099999999999</c:v>
                </c:pt>
                <c:pt idx="7">
                  <c:v>19314.55</c:v>
                </c:pt>
                <c:pt idx="8">
                  <c:v>20462.488000000001</c:v>
                </c:pt>
                <c:pt idx="9">
                  <c:v>21005.625</c:v>
                </c:pt>
                <c:pt idx="10">
                  <c:v>21211.15</c:v>
                </c:pt>
                <c:pt idx="11">
                  <c:v>21671.238000000001</c:v>
                </c:pt>
                <c:pt idx="12">
                  <c:v>21637.35</c:v>
                </c:pt>
                <c:pt idx="13">
                  <c:v>21575.088</c:v>
                </c:pt>
                <c:pt idx="14">
                  <c:v>21235</c:v>
                </c:pt>
                <c:pt idx="15">
                  <c:v>20931.650000000001</c:v>
                </c:pt>
                <c:pt idx="16">
                  <c:v>20498.099999999999</c:v>
                </c:pt>
                <c:pt idx="17">
                  <c:v>20042.788</c:v>
                </c:pt>
                <c:pt idx="18">
                  <c:v>19945.963</c:v>
                </c:pt>
                <c:pt idx="19">
                  <c:v>19998.724999999999</c:v>
                </c:pt>
                <c:pt idx="20">
                  <c:v>20162.400000000001</c:v>
                </c:pt>
                <c:pt idx="21">
                  <c:v>19932.349999999999</c:v>
                </c:pt>
                <c:pt idx="22">
                  <c:v>18566.599999999999</c:v>
                </c:pt>
                <c:pt idx="23">
                  <c:v>17153.625</c:v>
                </c:pt>
              </c:numCache>
            </c:numRef>
          </c:val>
          <c:smooth val="0"/>
          <c:extLst>
            <c:ext xmlns:c16="http://schemas.microsoft.com/office/drawing/2014/chart" uri="{C3380CC4-5D6E-409C-BE32-E72D297353CC}">
              <c16:uniqueId val="{00000002-1ADA-49E8-9431-6870FC34EC1C}"/>
            </c:ext>
          </c:extLst>
        </c:ser>
        <c:ser>
          <c:idx val="3"/>
          <c:order val="3"/>
          <c:tx>
            <c:v>pażdziernik</c:v>
          </c:tx>
          <c:spPr>
            <a:ln w="28575" cap="rnd">
              <a:solidFill>
                <a:schemeClr val="accent4"/>
              </a:solidFill>
              <a:round/>
            </a:ln>
            <a:effectLst/>
          </c:spPr>
          <c:marker>
            <c:symbol val="none"/>
          </c:marker>
          <c:val>
            <c:numRef>
              <c:f>'25012017'!$K$2:$K$25</c:f>
              <c:numCache>
                <c:formatCode>General</c:formatCode>
                <c:ptCount val="24"/>
                <c:pt idx="0">
                  <c:v>17308.338</c:v>
                </c:pt>
                <c:pt idx="1">
                  <c:v>16740.512999999999</c:v>
                </c:pt>
                <c:pt idx="2">
                  <c:v>16389.338</c:v>
                </c:pt>
                <c:pt idx="3">
                  <c:v>16406.5</c:v>
                </c:pt>
                <c:pt idx="4">
                  <c:v>16677.349999999999</c:v>
                </c:pt>
                <c:pt idx="5">
                  <c:v>17428.174999999999</c:v>
                </c:pt>
                <c:pt idx="6">
                  <c:v>20171.262999999999</c:v>
                </c:pt>
                <c:pt idx="7">
                  <c:v>22065.575000000001</c:v>
                </c:pt>
                <c:pt idx="8">
                  <c:v>22790.538</c:v>
                </c:pt>
                <c:pt idx="9">
                  <c:v>23113.262999999999</c:v>
                </c:pt>
                <c:pt idx="10">
                  <c:v>23050.375</c:v>
                </c:pt>
                <c:pt idx="11">
                  <c:v>23431.924999999999</c:v>
                </c:pt>
                <c:pt idx="12">
                  <c:v>23356.538</c:v>
                </c:pt>
                <c:pt idx="13">
                  <c:v>23474.838</c:v>
                </c:pt>
                <c:pt idx="14">
                  <c:v>22969.937999999998</c:v>
                </c:pt>
                <c:pt idx="15">
                  <c:v>22692.738000000001</c:v>
                </c:pt>
                <c:pt idx="16">
                  <c:v>22397.35</c:v>
                </c:pt>
                <c:pt idx="17">
                  <c:v>22814.713</c:v>
                </c:pt>
                <c:pt idx="18">
                  <c:v>23771.575000000001</c:v>
                </c:pt>
                <c:pt idx="19">
                  <c:v>23804.924999999999</c:v>
                </c:pt>
                <c:pt idx="20">
                  <c:v>23076.025000000001</c:v>
                </c:pt>
                <c:pt idx="21">
                  <c:v>21437.288</c:v>
                </c:pt>
                <c:pt idx="22">
                  <c:v>19764.275000000001</c:v>
                </c:pt>
                <c:pt idx="23">
                  <c:v>18370.187999999998</c:v>
                </c:pt>
              </c:numCache>
            </c:numRef>
          </c:val>
          <c:smooth val="0"/>
          <c:extLst>
            <c:ext xmlns:c16="http://schemas.microsoft.com/office/drawing/2014/chart" uri="{C3380CC4-5D6E-409C-BE32-E72D297353CC}">
              <c16:uniqueId val="{00000003-1ADA-49E8-9431-6870FC34EC1C}"/>
            </c:ext>
          </c:extLst>
        </c:ser>
        <c:dLbls>
          <c:showLegendKey val="0"/>
          <c:showVal val="0"/>
          <c:showCatName val="0"/>
          <c:showSerName val="0"/>
          <c:showPercent val="0"/>
          <c:showBubbleSize val="0"/>
        </c:dLbls>
        <c:smooth val="0"/>
        <c:axId val="1190169344"/>
        <c:axId val="1262687216"/>
      </c:lineChart>
      <c:catAx>
        <c:axId val="1190169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Godziny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62687216"/>
        <c:crosses val="autoZero"/>
        <c:auto val="1"/>
        <c:lblAlgn val="ctr"/>
        <c:lblOffset val="100"/>
        <c:noMultiLvlLbl val="0"/>
      </c:catAx>
      <c:valAx>
        <c:axId val="1262687216"/>
        <c:scaling>
          <c:orientation val="minMax"/>
          <c:min val="1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Moc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90169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Zapotrzebowanie na moc dla losowo wybranego dnia.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v>wartość przewidywana</c:v>
          </c:tx>
          <c:spPr>
            <a:ln w="28575" cap="rnd">
              <a:solidFill>
                <a:schemeClr val="accent1"/>
              </a:solidFill>
              <a:round/>
            </a:ln>
            <a:effectLst/>
          </c:spPr>
          <c:marker>
            <c:symbol val="none"/>
          </c:marker>
          <c:val>
            <c:numRef>
              <c:f>Sheet1!$F$2:$F$25</c:f>
              <c:numCache>
                <c:formatCode>General</c:formatCode>
                <c:ptCount val="24"/>
                <c:pt idx="0">
                  <c:v>15109</c:v>
                </c:pt>
                <c:pt idx="1">
                  <c:v>14829.000000000002</c:v>
                </c:pt>
                <c:pt idx="2">
                  <c:v>14962</c:v>
                </c:pt>
                <c:pt idx="3">
                  <c:v>15066</c:v>
                </c:pt>
                <c:pt idx="4">
                  <c:v>15571</c:v>
                </c:pt>
                <c:pt idx="5">
                  <c:v>16981</c:v>
                </c:pt>
                <c:pt idx="6">
                  <c:v>18775</c:v>
                </c:pt>
                <c:pt idx="7">
                  <c:v>19656</c:v>
                </c:pt>
                <c:pt idx="8">
                  <c:v>20184.000000000004</c:v>
                </c:pt>
                <c:pt idx="9">
                  <c:v>19923</c:v>
                </c:pt>
                <c:pt idx="10">
                  <c:v>20226</c:v>
                </c:pt>
                <c:pt idx="11">
                  <c:v>20248</c:v>
                </c:pt>
                <c:pt idx="12">
                  <c:v>20449</c:v>
                </c:pt>
                <c:pt idx="13">
                  <c:v>19885</c:v>
                </c:pt>
                <c:pt idx="14">
                  <c:v>19604</c:v>
                </c:pt>
                <c:pt idx="15">
                  <c:v>19272</c:v>
                </c:pt>
                <c:pt idx="16">
                  <c:v>18891</c:v>
                </c:pt>
                <c:pt idx="17">
                  <c:v>19938</c:v>
                </c:pt>
                <c:pt idx="18">
                  <c:v>21727</c:v>
                </c:pt>
                <c:pt idx="19">
                  <c:v>21631.999999999996</c:v>
                </c:pt>
                <c:pt idx="20">
                  <c:v>20238</c:v>
                </c:pt>
                <c:pt idx="21">
                  <c:v>18431</c:v>
                </c:pt>
                <c:pt idx="22">
                  <c:v>16983</c:v>
                </c:pt>
                <c:pt idx="23">
                  <c:v>15820</c:v>
                </c:pt>
              </c:numCache>
            </c:numRef>
          </c:val>
          <c:smooth val="0"/>
          <c:extLst>
            <c:ext xmlns:c16="http://schemas.microsoft.com/office/drawing/2014/chart" uri="{C3380CC4-5D6E-409C-BE32-E72D297353CC}">
              <c16:uniqueId val="{00000000-8200-4405-B237-AD1D587E284D}"/>
            </c:ext>
          </c:extLst>
        </c:ser>
        <c:ser>
          <c:idx val="1"/>
          <c:order val="1"/>
          <c:tx>
            <c:v>wartość rzeczywista</c:v>
          </c:tx>
          <c:spPr>
            <a:ln w="28575" cap="rnd">
              <a:solidFill>
                <a:schemeClr val="accent2"/>
              </a:solidFill>
              <a:round/>
            </a:ln>
            <a:effectLst/>
          </c:spPr>
          <c:marker>
            <c:symbol val="none"/>
          </c:marker>
          <c:val>
            <c:numRef>
              <c:f>Sheet1!$E$2:$E$25</c:f>
              <c:numCache>
                <c:formatCode>General</c:formatCode>
                <c:ptCount val="24"/>
                <c:pt idx="0">
                  <c:v>15310</c:v>
                </c:pt>
                <c:pt idx="1">
                  <c:v>15237</c:v>
                </c:pt>
                <c:pt idx="2">
                  <c:v>15306</c:v>
                </c:pt>
                <c:pt idx="3">
                  <c:v>15482</c:v>
                </c:pt>
                <c:pt idx="4">
                  <c:v>15535.000000000002</c:v>
                </c:pt>
                <c:pt idx="5">
                  <c:v>17176</c:v>
                </c:pt>
                <c:pt idx="6">
                  <c:v>19038</c:v>
                </c:pt>
                <c:pt idx="7">
                  <c:v>19943</c:v>
                </c:pt>
                <c:pt idx="8">
                  <c:v>20323.000000000004</c:v>
                </c:pt>
                <c:pt idx="9">
                  <c:v>19944</c:v>
                </c:pt>
                <c:pt idx="10">
                  <c:v>20200.999999999996</c:v>
                </c:pt>
                <c:pt idx="11">
                  <c:v>20234</c:v>
                </c:pt>
                <c:pt idx="12">
                  <c:v>20258</c:v>
                </c:pt>
                <c:pt idx="13">
                  <c:v>19620</c:v>
                </c:pt>
                <c:pt idx="14">
                  <c:v>19437</c:v>
                </c:pt>
                <c:pt idx="15">
                  <c:v>19034</c:v>
                </c:pt>
                <c:pt idx="16">
                  <c:v>18980</c:v>
                </c:pt>
                <c:pt idx="17">
                  <c:v>19570</c:v>
                </c:pt>
                <c:pt idx="18">
                  <c:v>21904</c:v>
                </c:pt>
                <c:pt idx="19">
                  <c:v>21541</c:v>
                </c:pt>
                <c:pt idx="20">
                  <c:v>20306.000000000004</c:v>
                </c:pt>
                <c:pt idx="21">
                  <c:v>18568</c:v>
                </c:pt>
                <c:pt idx="22">
                  <c:v>17077</c:v>
                </c:pt>
                <c:pt idx="23">
                  <c:v>15664</c:v>
                </c:pt>
              </c:numCache>
            </c:numRef>
          </c:val>
          <c:smooth val="0"/>
          <c:extLst>
            <c:ext xmlns:c16="http://schemas.microsoft.com/office/drawing/2014/chart" uri="{C3380CC4-5D6E-409C-BE32-E72D297353CC}">
              <c16:uniqueId val="{00000001-8200-4405-B237-AD1D587E284D}"/>
            </c:ext>
          </c:extLst>
        </c:ser>
        <c:dLbls>
          <c:showLegendKey val="0"/>
          <c:showVal val="0"/>
          <c:showCatName val="0"/>
          <c:showSerName val="0"/>
          <c:showPercent val="0"/>
          <c:showBubbleSize val="0"/>
        </c:dLbls>
        <c:smooth val="0"/>
        <c:axId val="90713903"/>
        <c:axId val="53645471"/>
      </c:lineChart>
      <c:catAx>
        <c:axId val="907139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3645471"/>
        <c:crosses val="autoZero"/>
        <c:auto val="1"/>
        <c:lblAlgn val="ctr"/>
        <c:lblOffset val="100"/>
        <c:noMultiLvlLbl val="0"/>
      </c:catAx>
      <c:valAx>
        <c:axId val="53645471"/>
        <c:scaling>
          <c:orientation val="minMax"/>
          <c:max val="24000"/>
          <c:min val="13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07139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Błędy średnie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v>1 dzień wstecz</c:v>
          </c:tx>
          <c:spPr>
            <a:ln w="25400" cap="rnd">
              <a:noFill/>
              <a:round/>
            </a:ln>
            <a:effectLst/>
          </c:spPr>
          <c:marker>
            <c:symbol val="circle"/>
            <c:size val="5"/>
            <c:spPr>
              <a:solidFill>
                <a:schemeClr val="accent1"/>
              </a:solidFill>
              <a:ln w="9525">
                <a:solidFill>
                  <a:schemeClr val="accent1"/>
                </a:solidFill>
              </a:ln>
              <a:effectLst/>
            </c:spPr>
          </c:marker>
          <c:yVal>
            <c:numRef>
              <c:f>Sheet1!$AX$4:$AX$15</c:f>
              <c:numCache>
                <c:formatCode>0.00</c:formatCode>
                <c:ptCount val="12"/>
                <c:pt idx="0">
                  <c:v>4.55</c:v>
                </c:pt>
                <c:pt idx="1">
                  <c:v>4.0599999999999996</c:v>
                </c:pt>
                <c:pt idx="2">
                  <c:v>3.62</c:v>
                </c:pt>
                <c:pt idx="3">
                  <c:v>3.81</c:v>
                </c:pt>
                <c:pt idx="4">
                  <c:v>4.4800000000000004</c:v>
                </c:pt>
                <c:pt idx="5">
                  <c:v>3.83</c:v>
                </c:pt>
                <c:pt idx="6">
                  <c:v>4.18</c:v>
                </c:pt>
                <c:pt idx="7">
                  <c:v>4.0199999999999996</c:v>
                </c:pt>
                <c:pt idx="8">
                  <c:v>4.09</c:v>
                </c:pt>
                <c:pt idx="9">
                  <c:v>3.78</c:v>
                </c:pt>
                <c:pt idx="10">
                  <c:v>5.05</c:v>
                </c:pt>
                <c:pt idx="11">
                  <c:v>4.59</c:v>
                </c:pt>
              </c:numCache>
            </c:numRef>
          </c:yVal>
          <c:smooth val="0"/>
          <c:extLst>
            <c:ext xmlns:c16="http://schemas.microsoft.com/office/drawing/2014/chart" uri="{C3380CC4-5D6E-409C-BE32-E72D297353CC}">
              <c16:uniqueId val="{00000000-1AC4-491B-8C18-73E9B442A5A7}"/>
            </c:ext>
          </c:extLst>
        </c:ser>
        <c:ser>
          <c:idx val="1"/>
          <c:order val="1"/>
          <c:tx>
            <c:v>7 dni wstecz</c:v>
          </c:tx>
          <c:spPr>
            <a:ln w="25400" cap="rnd">
              <a:noFill/>
              <a:round/>
            </a:ln>
            <a:effectLst/>
          </c:spPr>
          <c:marker>
            <c:symbol val="circle"/>
            <c:size val="5"/>
            <c:spPr>
              <a:solidFill>
                <a:schemeClr val="accent2"/>
              </a:solidFill>
              <a:ln w="9525">
                <a:solidFill>
                  <a:schemeClr val="accent2"/>
                </a:solidFill>
              </a:ln>
              <a:effectLst/>
            </c:spPr>
          </c:marker>
          <c:xVal>
            <c:numRef>
              <c:f>Sheet1!$A$23:$A$34</c:f>
              <c:numCache>
                <c:formatCode>0</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Sheet1!$AX$23:$AX$34</c:f>
              <c:numCache>
                <c:formatCode>0.00</c:formatCode>
                <c:ptCount val="12"/>
                <c:pt idx="0">
                  <c:v>2.86</c:v>
                </c:pt>
                <c:pt idx="1">
                  <c:v>2.6</c:v>
                </c:pt>
                <c:pt idx="2">
                  <c:v>2.2599999999999998</c:v>
                </c:pt>
                <c:pt idx="3">
                  <c:v>2.3199999999999998</c:v>
                </c:pt>
                <c:pt idx="4">
                  <c:v>2.4</c:v>
                </c:pt>
                <c:pt idx="5">
                  <c:v>2.57</c:v>
                </c:pt>
                <c:pt idx="6">
                  <c:v>3.16</c:v>
                </c:pt>
                <c:pt idx="7">
                  <c:v>2.73</c:v>
                </c:pt>
                <c:pt idx="8">
                  <c:v>2.59</c:v>
                </c:pt>
                <c:pt idx="9">
                  <c:v>2.7</c:v>
                </c:pt>
                <c:pt idx="10">
                  <c:v>3.03</c:v>
                </c:pt>
                <c:pt idx="11">
                  <c:v>3.31</c:v>
                </c:pt>
              </c:numCache>
            </c:numRef>
          </c:yVal>
          <c:smooth val="0"/>
          <c:extLst>
            <c:ext xmlns:c16="http://schemas.microsoft.com/office/drawing/2014/chart" uri="{C3380CC4-5D6E-409C-BE32-E72D297353CC}">
              <c16:uniqueId val="{00000001-1AC4-491B-8C18-73E9B442A5A7}"/>
            </c:ext>
          </c:extLst>
        </c:ser>
        <c:dLbls>
          <c:showLegendKey val="0"/>
          <c:showVal val="0"/>
          <c:showCatName val="0"/>
          <c:showSerName val="0"/>
          <c:showPercent val="0"/>
          <c:showBubbleSize val="0"/>
        </c:dLbls>
        <c:axId val="1799472544"/>
        <c:axId val="1848151840"/>
      </c:scatterChart>
      <c:valAx>
        <c:axId val="1799472544"/>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sieci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48151840"/>
        <c:crosses val="autoZero"/>
        <c:crossBetween val="midCat"/>
      </c:valAx>
      <c:valAx>
        <c:axId val="18481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błędu errt_mean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94725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Błędy średnie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v>1 dzień wstecz</c:v>
          </c:tx>
          <c:spPr>
            <a:ln w="25400" cap="rnd">
              <a:noFill/>
              <a:round/>
            </a:ln>
            <a:effectLst/>
          </c:spPr>
          <c:marker>
            <c:symbol val="circle"/>
            <c:size val="5"/>
            <c:spPr>
              <a:solidFill>
                <a:schemeClr val="accent1"/>
              </a:solidFill>
              <a:ln w="9525">
                <a:solidFill>
                  <a:schemeClr val="accent1"/>
                </a:solidFill>
              </a:ln>
              <a:effectLst/>
            </c:spPr>
          </c:marker>
          <c:yVal>
            <c:numRef>
              <c:f>Sheet1!$BF$4:$BF$15</c:f>
              <c:numCache>
                <c:formatCode>0.00</c:formatCode>
                <c:ptCount val="12"/>
                <c:pt idx="0">
                  <c:v>5.07</c:v>
                </c:pt>
                <c:pt idx="1">
                  <c:v>4.76</c:v>
                </c:pt>
                <c:pt idx="2">
                  <c:v>4.3</c:v>
                </c:pt>
                <c:pt idx="3">
                  <c:v>4.1500000000000004</c:v>
                </c:pt>
                <c:pt idx="4">
                  <c:v>6.48</c:v>
                </c:pt>
                <c:pt idx="5">
                  <c:v>4.41</c:v>
                </c:pt>
                <c:pt idx="6">
                  <c:v>4.8899999999999997</c:v>
                </c:pt>
                <c:pt idx="7">
                  <c:v>4.55</c:v>
                </c:pt>
                <c:pt idx="8">
                  <c:v>10.29</c:v>
                </c:pt>
                <c:pt idx="9">
                  <c:v>10.54</c:v>
                </c:pt>
                <c:pt idx="10">
                  <c:v>10.23</c:v>
                </c:pt>
                <c:pt idx="11">
                  <c:v>10.119999999999999</c:v>
                </c:pt>
              </c:numCache>
            </c:numRef>
          </c:yVal>
          <c:smooth val="0"/>
          <c:extLst>
            <c:ext xmlns:c16="http://schemas.microsoft.com/office/drawing/2014/chart" uri="{C3380CC4-5D6E-409C-BE32-E72D297353CC}">
              <c16:uniqueId val="{00000000-6D8F-40F1-837A-ED12373E1D58}"/>
            </c:ext>
          </c:extLst>
        </c:ser>
        <c:ser>
          <c:idx val="1"/>
          <c:order val="1"/>
          <c:tx>
            <c:v>7 dni wstecz</c:v>
          </c:tx>
          <c:spPr>
            <a:ln w="25400" cap="rnd">
              <a:noFill/>
              <a:round/>
            </a:ln>
            <a:effectLst/>
          </c:spPr>
          <c:marker>
            <c:symbol val="circle"/>
            <c:size val="5"/>
            <c:spPr>
              <a:solidFill>
                <a:schemeClr val="accent2"/>
              </a:solidFill>
              <a:ln w="9525">
                <a:solidFill>
                  <a:schemeClr val="accent2"/>
                </a:solidFill>
              </a:ln>
              <a:effectLst/>
            </c:spPr>
          </c:marker>
          <c:xVal>
            <c:numRef>
              <c:f>Sheet1!$A$23:$A$34</c:f>
              <c:numCache>
                <c:formatCode>0</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Sheet1!$BF$23:$BF$34</c:f>
              <c:numCache>
                <c:formatCode>0.00</c:formatCode>
                <c:ptCount val="12"/>
                <c:pt idx="0">
                  <c:v>10.199999999999999</c:v>
                </c:pt>
                <c:pt idx="1">
                  <c:v>10.33</c:v>
                </c:pt>
                <c:pt idx="2">
                  <c:v>2.64</c:v>
                </c:pt>
                <c:pt idx="3">
                  <c:v>2.4300000000000002</c:v>
                </c:pt>
                <c:pt idx="4">
                  <c:v>3.83</c:v>
                </c:pt>
                <c:pt idx="5">
                  <c:v>10.39</c:v>
                </c:pt>
                <c:pt idx="6">
                  <c:v>2.77</c:v>
                </c:pt>
                <c:pt idx="7">
                  <c:v>3.41</c:v>
                </c:pt>
                <c:pt idx="8">
                  <c:v>2.83</c:v>
                </c:pt>
                <c:pt idx="9">
                  <c:v>10.08</c:v>
                </c:pt>
                <c:pt idx="10">
                  <c:v>10.36</c:v>
                </c:pt>
                <c:pt idx="11">
                  <c:v>10.59</c:v>
                </c:pt>
              </c:numCache>
            </c:numRef>
          </c:yVal>
          <c:smooth val="0"/>
          <c:extLst>
            <c:ext xmlns:c16="http://schemas.microsoft.com/office/drawing/2014/chart" uri="{C3380CC4-5D6E-409C-BE32-E72D297353CC}">
              <c16:uniqueId val="{00000001-6D8F-40F1-837A-ED12373E1D58}"/>
            </c:ext>
          </c:extLst>
        </c:ser>
        <c:dLbls>
          <c:showLegendKey val="0"/>
          <c:showVal val="0"/>
          <c:showCatName val="0"/>
          <c:showSerName val="0"/>
          <c:showPercent val="0"/>
          <c:showBubbleSize val="0"/>
        </c:dLbls>
        <c:axId val="1799472544"/>
        <c:axId val="1848151840"/>
      </c:scatterChart>
      <c:valAx>
        <c:axId val="1799472544"/>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sieci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48151840"/>
        <c:crosses val="autoZero"/>
        <c:crossBetween val="midCat"/>
      </c:valAx>
      <c:valAx>
        <c:axId val="18481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błędu errt_mean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94725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Błędy średnie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v>1 dzień wstecz</c:v>
          </c:tx>
          <c:spPr>
            <a:ln w="19050" cap="rnd">
              <a:noFill/>
              <a:round/>
            </a:ln>
            <a:effectLst/>
          </c:spPr>
          <c:marker>
            <c:symbol val="circle"/>
            <c:size val="5"/>
            <c:spPr>
              <a:solidFill>
                <a:schemeClr val="accent1"/>
              </a:solidFill>
              <a:ln w="9525">
                <a:solidFill>
                  <a:schemeClr val="accent1"/>
                </a:solidFill>
              </a:ln>
              <a:effectLst/>
            </c:spPr>
          </c:marker>
          <c:yVal>
            <c:numRef>
              <c:f>Sheet1!$B$4:$B$15</c:f>
              <c:numCache>
                <c:formatCode>0.00</c:formatCode>
                <c:ptCount val="12"/>
                <c:pt idx="0">
                  <c:v>4.5599999999999996</c:v>
                </c:pt>
                <c:pt idx="1">
                  <c:v>4.66</c:v>
                </c:pt>
                <c:pt idx="2">
                  <c:v>4.6500000000000004</c:v>
                </c:pt>
                <c:pt idx="3">
                  <c:v>4.59</c:v>
                </c:pt>
                <c:pt idx="4">
                  <c:v>5.51</c:v>
                </c:pt>
                <c:pt idx="5">
                  <c:v>5.47</c:v>
                </c:pt>
                <c:pt idx="6">
                  <c:v>5.07</c:v>
                </c:pt>
                <c:pt idx="7">
                  <c:v>5.56</c:v>
                </c:pt>
                <c:pt idx="8">
                  <c:v>10.5</c:v>
                </c:pt>
                <c:pt idx="9">
                  <c:v>10.61</c:v>
                </c:pt>
                <c:pt idx="10">
                  <c:v>10.15</c:v>
                </c:pt>
                <c:pt idx="11">
                  <c:v>10.53</c:v>
                </c:pt>
              </c:numCache>
            </c:numRef>
          </c:yVal>
          <c:smooth val="0"/>
          <c:extLst>
            <c:ext xmlns:c16="http://schemas.microsoft.com/office/drawing/2014/chart" uri="{C3380CC4-5D6E-409C-BE32-E72D297353CC}">
              <c16:uniqueId val="{00000000-1A08-48E3-8CEF-F6E82D2356C6}"/>
            </c:ext>
          </c:extLst>
        </c:ser>
        <c:ser>
          <c:idx val="1"/>
          <c:order val="1"/>
          <c:tx>
            <c:v>7 dni wstecz</c:v>
          </c:tx>
          <c:spPr>
            <a:ln w="25400" cap="rnd">
              <a:noFill/>
              <a:round/>
            </a:ln>
            <a:effectLst/>
          </c:spPr>
          <c:marker>
            <c:symbol val="circle"/>
            <c:size val="5"/>
            <c:spPr>
              <a:solidFill>
                <a:schemeClr val="accent2"/>
              </a:solidFill>
              <a:ln w="9525">
                <a:solidFill>
                  <a:schemeClr val="accent2"/>
                </a:solidFill>
              </a:ln>
              <a:effectLst/>
            </c:spPr>
          </c:marker>
          <c:xVal>
            <c:numRef>
              <c:f>Sheet1!$A$23:$A$34</c:f>
              <c:numCache>
                <c:formatCode>0</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Sheet1!$B$23:$B$34</c:f>
              <c:numCache>
                <c:formatCode>0.00</c:formatCode>
                <c:ptCount val="12"/>
                <c:pt idx="0">
                  <c:v>2.71</c:v>
                </c:pt>
                <c:pt idx="1">
                  <c:v>2.74</c:v>
                </c:pt>
                <c:pt idx="2">
                  <c:v>2.4500000000000002</c:v>
                </c:pt>
                <c:pt idx="3">
                  <c:v>2.4700000000000002</c:v>
                </c:pt>
                <c:pt idx="4">
                  <c:v>3.22</c:v>
                </c:pt>
                <c:pt idx="5">
                  <c:v>2.65</c:v>
                </c:pt>
                <c:pt idx="6">
                  <c:v>3.05</c:v>
                </c:pt>
                <c:pt idx="7">
                  <c:v>3.44</c:v>
                </c:pt>
                <c:pt idx="8">
                  <c:v>3.11</c:v>
                </c:pt>
                <c:pt idx="9">
                  <c:v>3.3</c:v>
                </c:pt>
                <c:pt idx="10">
                  <c:v>4.49</c:v>
                </c:pt>
                <c:pt idx="11">
                  <c:v>4.8</c:v>
                </c:pt>
              </c:numCache>
            </c:numRef>
          </c:yVal>
          <c:smooth val="0"/>
          <c:extLst>
            <c:ext xmlns:c16="http://schemas.microsoft.com/office/drawing/2014/chart" uri="{C3380CC4-5D6E-409C-BE32-E72D297353CC}">
              <c16:uniqueId val="{00000001-1A08-48E3-8CEF-F6E82D2356C6}"/>
            </c:ext>
          </c:extLst>
        </c:ser>
        <c:dLbls>
          <c:showLegendKey val="0"/>
          <c:showVal val="0"/>
          <c:showCatName val="0"/>
          <c:showSerName val="0"/>
          <c:showPercent val="0"/>
          <c:showBubbleSize val="0"/>
        </c:dLbls>
        <c:axId val="1799472544"/>
        <c:axId val="1848151840"/>
      </c:scatterChart>
      <c:valAx>
        <c:axId val="1799472544"/>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sieci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48151840"/>
        <c:crosses val="autoZero"/>
        <c:crossBetween val="midCat"/>
      </c:valAx>
      <c:valAx>
        <c:axId val="18481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błędu errt_mean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94725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Błędy średnie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v>1 dzień wstecz</c:v>
          </c:tx>
          <c:spPr>
            <a:ln w="25400" cap="rnd">
              <a:noFill/>
              <a:round/>
            </a:ln>
            <a:effectLst/>
          </c:spPr>
          <c:marker>
            <c:symbol val="circle"/>
            <c:size val="5"/>
            <c:spPr>
              <a:solidFill>
                <a:schemeClr val="accent1"/>
              </a:solidFill>
              <a:ln w="9525">
                <a:solidFill>
                  <a:schemeClr val="accent1"/>
                </a:solidFill>
              </a:ln>
              <a:effectLst/>
            </c:spPr>
          </c:marker>
          <c:yVal>
            <c:numRef>
              <c:f>Sheet1!$J$4:$J$15</c:f>
              <c:numCache>
                <c:formatCode>0.00</c:formatCode>
                <c:ptCount val="12"/>
                <c:pt idx="0">
                  <c:v>4.67</c:v>
                </c:pt>
                <c:pt idx="1">
                  <c:v>4.5999999999999996</c:v>
                </c:pt>
                <c:pt idx="2">
                  <c:v>4.63</c:v>
                </c:pt>
                <c:pt idx="3">
                  <c:v>4.7300000000000004</c:v>
                </c:pt>
                <c:pt idx="4">
                  <c:v>5.4</c:v>
                </c:pt>
                <c:pt idx="5">
                  <c:v>5.26</c:v>
                </c:pt>
                <c:pt idx="6">
                  <c:v>5.0999999999999996</c:v>
                </c:pt>
                <c:pt idx="7">
                  <c:v>5.3</c:v>
                </c:pt>
                <c:pt idx="8">
                  <c:v>10.07</c:v>
                </c:pt>
                <c:pt idx="9">
                  <c:v>6.11</c:v>
                </c:pt>
                <c:pt idx="10">
                  <c:v>10.1</c:v>
                </c:pt>
                <c:pt idx="11">
                  <c:v>10.44</c:v>
                </c:pt>
              </c:numCache>
            </c:numRef>
          </c:yVal>
          <c:smooth val="0"/>
          <c:extLst>
            <c:ext xmlns:c16="http://schemas.microsoft.com/office/drawing/2014/chart" uri="{C3380CC4-5D6E-409C-BE32-E72D297353CC}">
              <c16:uniqueId val="{00000000-6F70-43FA-A2BF-BB3D43EDF546}"/>
            </c:ext>
          </c:extLst>
        </c:ser>
        <c:ser>
          <c:idx val="1"/>
          <c:order val="1"/>
          <c:tx>
            <c:v>7 dni wstecz</c:v>
          </c:tx>
          <c:spPr>
            <a:ln w="25400" cap="rnd">
              <a:noFill/>
              <a:round/>
            </a:ln>
            <a:effectLst/>
          </c:spPr>
          <c:marker>
            <c:symbol val="circle"/>
            <c:size val="5"/>
            <c:spPr>
              <a:solidFill>
                <a:schemeClr val="accent2"/>
              </a:solidFill>
              <a:ln w="9525">
                <a:solidFill>
                  <a:schemeClr val="accent2"/>
                </a:solidFill>
              </a:ln>
              <a:effectLst/>
            </c:spPr>
          </c:marker>
          <c:xVal>
            <c:numRef>
              <c:f>Sheet1!$A$23:$A$34</c:f>
              <c:numCache>
                <c:formatCode>0</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Sheet1!$J$23:$J$34</c:f>
              <c:numCache>
                <c:formatCode>0.00</c:formatCode>
                <c:ptCount val="12"/>
                <c:pt idx="0">
                  <c:v>2.7</c:v>
                </c:pt>
                <c:pt idx="1">
                  <c:v>2.66</c:v>
                </c:pt>
                <c:pt idx="2">
                  <c:v>2.7</c:v>
                </c:pt>
                <c:pt idx="3">
                  <c:v>2.59</c:v>
                </c:pt>
                <c:pt idx="4">
                  <c:v>3.26</c:v>
                </c:pt>
                <c:pt idx="5">
                  <c:v>2.81</c:v>
                </c:pt>
                <c:pt idx="6">
                  <c:v>3.27</c:v>
                </c:pt>
                <c:pt idx="7">
                  <c:v>3.52</c:v>
                </c:pt>
                <c:pt idx="8">
                  <c:v>3.19</c:v>
                </c:pt>
                <c:pt idx="9">
                  <c:v>3.06</c:v>
                </c:pt>
                <c:pt idx="10">
                  <c:v>10.23</c:v>
                </c:pt>
                <c:pt idx="11">
                  <c:v>4.08</c:v>
                </c:pt>
              </c:numCache>
            </c:numRef>
          </c:yVal>
          <c:smooth val="0"/>
          <c:extLst>
            <c:ext xmlns:c16="http://schemas.microsoft.com/office/drawing/2014/chart" uri="{C3380CC4-5D6E-409C-BE32-E72D297353CC}">
              <c16:uniqueId val="{00000001-6F70-43FA-A2BF-BB3D43EDF546}"/>
            </c:ext>
          </c:extLst>
        </c:ser>
        <c:dLbls>
          <c:showLegendKey val="0"/>
          <c:showVal val="0"/>
          <c:showCatName val="0"/>
          <c:showSerName val="0"/>
          <c:showPercent val="0"/>
          <c:showBubbleSize val="0"/>
        </c:dLbls>
        <c:axId val="1799472544"/>
        <c:axId val="1848151840"/>
      </c:scatterChart>
      <c:valAx>
        <c:axId val="1799472544"/>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sieci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48151840"/>
        <c:crosses val="autoZero"/>
        <c:crossBetween val="midCat"/>
      </c:valAx>
      <c:valAx>
        <c:axId val="18481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błędu errt_mean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94725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Błędy średnie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v>1 dzień wstecz</c:v>
          </c:tx>
          <c:spPr>
            <a:ln w="25400" cap="rnd">
              <a:noFill/>
              <a:round/>
            </a:ln>
            <a:effectLst/>
          </c:spPr>
          <c:marker>
            <c:symbol val="circle"/>
            <c:size val="5"/>
            <c:spPr>
              <a:solidFill>
                <a:schemeClr val="accent1"/>
              </a:solidFill>
              <a:ln w="9525">
                <a:solidFill>
                  <a:schemeClr val="accent1"/>
                </a:solidFill>
              </a:ln>
              <a:effectLst/>
            </c:spPr>
          </c:marker>
          <c:yVal>
            <c:numRef>
              <c:f>Sheet1!$R$4:$R$15</c:f>
              <c:numCache>
                <c:formatCode>0.00</c:formatCode>
                <c:ptCount val="12"/>
                <c:pt idx="0">
                  <c:v>4.58</c:v>
                </c:pt>
                <c:pt idx="1">
                  <c:v>4.9400000000000004</c:v>
                </c:pt>
                <c:pt idx="2">
                  <c:v>4.33</c:v>
                </c:pt>
                <c:pt idx="3">
                  <c:v>4.4800000000000004</c:v>
                </c:pt>
                <c:pt idx="4">
                  <c:v>5.38</c:v>
                </c:pt>
                <c:pt idx="5">
                  <c:v>5.36</c:v>
                </c:pt>
                <c:pt idx="6">
                  <c:v>5.35</c:v>
                </c:pt>
                <c:pt idx="7">
                  <c:v>5.44</c:v>
                </c:pt>
                <c:pt idx="8">
                  <c:v>10.220000000000001</c:v>
                </c:pt>
                <c:pt idx="9">
                  <c:v>6.42</c:v>
                </c:pt>
                <c:pt idx="10">
                  <c:v>10.4</c:v>
                </c:pt>
                <c:pt idx="11">
                  <c:v>10.59</c:v>
                </c:pt>
              </c:numCache>
            </c:numRef>
          </c:yVal>
          <c:smooth val="0"/>
          <c:extLst>
            <c:ext xmlns:c16="http://schemas.microsoft.com/office/drawing/2014/chart" uri="{C3380CC4-5D6E-409C-BE32-E72D297353CC}">
              <c16:uniqueId val="{00000000-91AF-4336-91E1-EDA73B1875B1}"/>
            </c:ext>
          </c:extLst>
        </c:ser>
        <c:ser>
          <c:idx val="1"/>
          <c:order val="1"/>
          <c:tx>
            <c:v>7 dni wstecz</c:v>
          </c:tx>
          <c:spPr>
            <a:ln w="25400" cap="rnd">
              <a:noFill/>
              <a:round/>
            </a:ln>
            <a:effectLst/>
          </c:spPr>
          <c:marker>
            <c:symbol val="circle"/>
            <c:size val="5"/>
            <c:spPr>
              <a:solidFill>
                <a:schemeClr val="accent2"/>
              </a:solidFill>
              <a:ln w="9525">
                <a:solidFill>
                  <a:schemeClr val="accent2"/>
                </a:solidFill>
              </a:ln>
              <a:effectLst/>
            </c:spPr>
          </c:marker>
          <c:xVal>
            <c:numRef>
              <c:f>Sheet1!$A$23:$A$34</c:f>
              <c:numCache>
                <c:formatCode>0</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Sheet1!$R$23:$R$34</c:f>
              <c:numCache>
                <c:formatCode>0.00</c:formatCode>
                <c:ptCount val="12"/>
                <c:pt idx="0">
                  <c:v>2.71</c:v>
                </c:pt>
                <c:pt idx="1">
                  <c:v>2.54</c:v>
                </c:pt>
                <c:pt idx="2">
                  <c:v>2.54</c:v>
                </c:pt>
                <c:pt idx="3">
                  <c:v>2.54</c:v>
                </c:pt>
                <c:pt idx="4">
                  <c:v>3.06</c:v>
                </c:pt>
                <c:pt idx="5">
                  <c:v>2.66</c:v>
                </c:pt>
                <c:pt idx="6">
                  <c:v>3.25</c:v>
                </c:pt>
                <c:pt idx="7">
                  <c:v>3.58</c:v>
                </c:pt>
                <c:pt idx="8">
                  <c:v>2.84</c:v>
                </c:pt>
                <c:pt idx="9">
                  <c:v>3.18</c:v>
                </c:pt>
                <c:pt idx="10">
                  <c:v>5.04</c:v>
                </c:pt>
                <c:pt idx="11">
                  <c:v>10.09</c:v>
                </c:pt>
              </c:numCache>
            </c:numRef>
          </c:yVal>
          <c:smooth val="0"/>
          <c:extLst>
            <c:ext xmlns:c16="http://schemas.microsoft.com/office/drawing/2014/chart" uri="{C3380CC4-5D6E-409C-BE32-E72D297353CC}">
              <c16:uniqueId val="{00000001-91AF-4336-91E1-EDA73B1875B1}"/>
            </c:ext>
          </c:extLst>
        </c:ser>
        <c:dLbls>
          <c:showLegendKey val="0"/>
          <c:showVal val="0"/>
          <c:showCatName val="0"/>
          <c:showSerName val="0"/>
          <c:showPercent val="0"/>
          <c:showBubbleSize val="0"/>
        </c:dLbls>
        <c:axId val="1799472544"/>
        <c:axId val="1848151840"/>
      </c:scatterChart>
      <c:valAx>
        <c:axId val="1799472544"/>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sieci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48151840"/>
        <c:crosses val="autoZero"/>
        <c:crossBetween val="midCat"/>
      </c:valAx>
      <c:valAx>
        <c:axId val="18481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błędu errt_mean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94725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Błędy średnie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v>1 dzień wstecz</c:v>
          </c:tx>
          <c:spPr>
            <a:ln w="25400" cap="rnd">
              <a:noFill/>
              <a:round/>
            </a:ln>
            <a:effectLst/>
          </c:spPr>
          <c:marker>
            <c:symbol val="circle"/>
            <c:size val="5"/>
            <c:spPr>
              <a:solidFill>
                <a:schemeClr val="accent1"/>
              </a:solidFill>
              <a:ln w="9525">
                <a:solidFill>
                  <a:schemeClr val="accent1"/>
                </a:solidFill>
              </a:ln>
              <a:effectLst/>
            </c:spPr>
          </c:marker>
          <c:yVal>
            <c:numRef>
              <c:f>Sheet1!$Z$4:$Z$15</c:f>
              <c:numCache>
                <c:formatCode>0.00</c:formatCode>
                <c:ptCount val="12"/>
                <c:pt idx="0">
                  <c:v>4.55</c:v>
                </c:pt>
                <c:pt idx="1">
                  <c:v>4.58</c:v>
                </c:pt>
                <c:pt idx="2">
                  <c:v>4.59</c:v>
                </c:pt>
                <c:pt idx="3">
                  <c:v>4.47</c:v>
                </c:pt>
                <c:pt idx="4">
                  <c:v>5.6</c:v>
                </c:pt>
                <c:pt idx="5">
                  <c:v>10.15</c:v>
                </c:pt>
                <c:pt idx="6">
                  <c:v>5.16</c:v>
                </c:pt>
                <c:pt idx="7">
                  <c:v>5.46</c:v>
                </c:pt>
                <c:pt idx="8">
                  <c:v>10.1</c:v>
                </c:pt>
                <c:pt idx="9">
                  <c:v>6.84</c:v>
                </c:pt>
                <c:pt idx="10">
                  <c:v>10.44</c:v>
                </c:pt>
                <c:pt idx="11">
                  <c:v>10.119999999999999</c:v>
                </c:pt>
              </c:numCache>
            </c:numRef>
          </c:yVal>
          <c:smooth val="0"/>
          <c:extLst>
            <c:ext xmlns:c16="http://schemas.microsoft.com/office/drawing/2014/chart" uri="{C3380CC4-5D6E-409C-BE32-E72D297353CC}">
              <c16:uniqueId val="{00000000-E37A-415A-84ED-A82D906B3563}"/>
            </c:ext>
          </c:extLst>
        </c:ser>
        <c:ser>
          <c:idx val="1"/>
          <c:order val="1"/>
          <c:tx>
            <c:v>7 dni wstecz</c:v>
          </c:tx>
          <c:spPr>
            <a:ln w="25400" cap="rnd">
              <a:noFill/>
              <a:round/>
            </a:ln>
            <a:effectLst/>
          </c:spPr>
          <c:marker>
            <c:symbol val="circle"/>
            <c:size val="5"/>
            <c:spPr>
              <a:solidFill>
                <a:schemeClr val="accent2"/>
              </a:solidFill>
              <a:ln w="9525">
                <a:solidFill>
                  <a:schemeClr val="accent2"/>
                </a:solidFill>
              </a:ln>
              <a:effectLst/>
            </c:spPr>
          </c:marker>
          <c:xVal>
            <c:numRef>
              <c:f>Sheet1!$A$23:$A$34</c:f>
              <c:numCache>
                <c:formatCode>0</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Sheet1!$Z$23:$Z$34</c:f>
              <c:numCache>
                <c:formatCode>0.00</c:formatCode>
                <c:ptCount val="12"/>
                <c:pt idx="0">
                  <c:v>2.72</c:v>
                </c:pt>
                <c:pt idx="1">
                  <c:v>2.61</c:v>
                </c:pt>
                <c:pt idx="2">
                  <c:v>2.5</c:v>
                </c:pt>
                <c:pt idx="3">
                  <c:v>2.42</c:v>
                </c:pt>
                <c:pt idx="4">
                  <c:v>3.37</c:v>
                </c:pt>
                <c:pt idx="5">
                  <c:v>2.82</c:v>
                </c:pt>
                <c:pt idx="6">
                  <c:v>3.15</c:v>
                </c:pt>
                <c:pt idx="7">
                  <c:v>3.54</c:v>
                </c:pt>
                <c:pt idx="8">
                  <c:v>2.8</c:v>
                </c:pt>
                <c:pt idx="9">
                  <c:v>3.19</c:v>
                </c:pt>
                <c:pt idx="10">
                  <c:v>10.07</c:v>
                </c:pt>
                <c:pt idx="11">
                  <c:v>4.59</c:v>
                </c:pt>
              </c:numCache>
            </c:numRef>
          </c:yVal>
          <c:smooth val="0"/>
          <c:extLst>
            <c:ext xmlns:c16="http://schemas.microsoft.com/office/drawing/2014/chart" uri="{C3380CC4-5D6E-409C-BE32-E72D297353CC}">
              <c16:uniqueId val="{00000001-E37A-415A-84ED-A82D906B3563}"/>
            </c:ext>
          </c:extLst>
        </c:ser>
        <c:dLbls>
          <c:showLegendKey val="0"/>
          <c:showVal val="0"/>
          <c:showCatName val="0"/>
          <c:showSerName val="0"/>
          <c:showPercent val="0"/>
          <c:showBubbleSize val="0"/>
        </c:dLbls>
        <c:axId val="1799472544"/>
        <c:axId val="1848151840"/>
      </c:scatterChart>
      <c:valAx>
        <c:axId val="1799472544"/>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sieci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48151840"/>
        <c:crosses val="autoZero"/>
        <c:crossBetween val="midCat"/>
      </c:valAx>
      <c:valAx>
        <c:axId val="18481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błędu errt_mean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94725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Calibri" panose="020F0502020204030204" pitchFamily="34" charset="0"/>
              </a:defRPr>
            </a:pPr>
            <a:r>
              <a:rPr lang="pl-PL"/>
              <a:t>Błędy średnie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Calibri" panose="020F0502020204030204" pitchFamily="34" charset="0"/>
            </a:defRPr>
          </a:pPr>
          <a:endParaRPr lang="pl-PL"/>
        </a:p>
      </c:txPr>
    </c:title>
    <c:autoTitleDeleted val="0"/>
    <c:plotArea>
      <c:layout/>
      <c:scatterChart>
        <c:scatterStyle val="lineMarker"/>
        <c:varyColors val="0"/>
        <c:ser>
          <c:idx val="0"/>
          <c:order val="0"/>
          <c:tx>
            <c:v>1 dzień wstecz</c:v>
          </c:tx>
          <c:spPr>
            <a:ln w="25400" cap="rnd">
              <a:noFill/>
              <a:round/>
            </a:ln>
            <a:effectLst/>
          </c:spPr>
          <c:marker>
            <c:symbol val="circle"/>
            <c:size val="5"/>
            <c:spPr>
              <a:solidFill>
                <a:schemeClr val="accent1"/>
              </a:solidFill>
              <a:ln w="9525">
                <a:solidFill>
                  <a:schemeClr val="accent1"/>
                </a:solidFill>
              </a:ln>
              <a:effectLst/>
            </c:spPr>
          </c:marker>
          <c:yVal>
            <c:numRef>
              <c:f>Sheet1!$AH$4:$AH$15</c:f>
              <c:numCache>
                <c:formatCode>0.00</c:formatCode>
                <c:ptCount val="12"/>
                <c:pt idx="0">
                  <c:v>5.01</c:v>
                </c:pt>
                <c:pt idx="1">
                  <c:v>4.53</c:v>
                </c:pt>
                <c:pt idx="2">
                  <c:v>4.5999999999999996</c:v>
                </c:pt>
                <c:pt idx="3">
                  <c:v>4.75</c:v>
                </c:pt>
                <c:pt idx="4">
                  <c:v>7.18</c:v>
                </c:pt>
                <c:pt idx="5">
                  <c:v>7.17</c:v>
                </c:pt>
                <c:pt idx="6">
                  <c:v>5.27</c:v>
                </c:pt>
                <c:pt idx="7">
                  <c:v>7.02</c:v>
                </c:pt>
                <c:pt idx="8">
                  <c:v>10.119999999999999</c:v>
                </c:pt>
                <c:pt idx="9">
                  <c:v>9.93</c:v>
                </c:pt>
                <c:pt idx="10">
                  <c:v>10.55</c:v>
                </c:pt>
                <c:pt idx="11">
                  <c:v>10.42</c:v>
                </c:pt>
              </c:numCache>
            </c:numRef>
          </c:yVal>
          <c:smooth val="0"/>
          <c:extLst>
            <c:ext xmlns:c16="http://schemas.microsoft.com/office/drawing/2014/chart" uri="{C3380CC4-5D6E-409C-BE32-E72D297353CC}">
              <c16:uniqueId val="{00000000-C0C5-4140-A22D-B540AA7155C4}"/>
            </c:ext>
          </c:extLst>
        </c:ser>
        <c:ser>
          <c:idx val="1"/>
          <c:order val="1"/>
          <c:tx>
            <c:v>7 dni wstecz</c:v>
          </c:tx>
          <c:spPr>
            <a:ln w="25400" cap="rnd">
              <a:noFill/>
              <a:round/>
            </a:ln>
            <a:effectLst/>
          </c:spPr>
          <c:marker>
            <c:symbol val="circle"/>
            <c:size val="5"/>
            <c:spPr>
              <a:solidFill>
                <a:schemeClr val="accent2"/>
              </a:solidFill>
              <a:ln w="9525">
                <a:solidFill>
                  <a:schemeClr val="accent2"/>
                </a:solidFill>
              </a:ln>
              <a:effectLst/>
            </c:spPr>
          </c:marker>
          <c:xVal>
            <c:numRef>
              <c:f>Sheet1!$A$23:$A$34</c:f>
              <c:numCache>
                <c:formatCode>0</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Sheet1!$AH$23:$AH$34</c:f>
              <c:numCache>
                <c:formatCode>0.00</c:formatCode>
                <c:ptCount val="12"/>
                <c:pt idx="0">
                  <c:v>2.62</c:v>
                </c:pt>
                <c:pt idx="1">
                  <c:v>2.63</c:v>
                </c:pt>
                <c:pt idx="2">
                  <c:v>2.74</c:v>
                </c:pt>
                <c:pt idx="3">
                  <c:v>2.46</c:v>
                </c:pt>
                <c:pt idx="4">
                  <c:v>3.25</c:v>
                </c:pt>
                <c:pt idx="5">
                  <c:v>3.14</c:v>
                </c:pt>
                <c:pt idx="6">
                  <c:v>3.15</c:v>
                </c:pt>
                <c:pt idx="7">
                  <c:v>4.12</c:v>
                </c:pt>
                <c:pt idx="8">
                  <c:v>3.15</c:v>
                </c:pt>
                <c:pt idx="9">
                  <c:v>3.16</c:v>
                </c:pt>
                <c:pt idx="10">
                  <c:v>5.36</c:v>
                </c:pt>
                <c:pt idx="11">
                  <c:v>10.19</c:v>
                </c:pt>
              </c:numCache>
            </c:numRef>
          </c:yVal>
          <c:smooth val="0"/>
          <c:extLst>
            <c:ext xmlns:c16="http://schemas.microsoft.com/office/drawing/2014/chart" uri="{C3380CC4-5D6E-409C-BE32-E72D297353CC}">
              <c16:uniqueId val="{00000001-C0C5-4140-A22D-B540AA7155C4}"/>
            </c:ext>
          </c:extLst>
        </c:ser>
        <c:dLbls>
          <c:showLegendKey val="0"/>
          <c:showVal val="0"/>
          <c:showCatName val="0"/>
          <c:showSerName val="0"/>
          <c:showPercent val="0"/>
          <c:showBubbleSize val="0"/>
        </c:dLbls>
        <c:axId val="1799472544"/>
        <c:axId val="1848151840"/>
      </c:scatterChart>
      <c:valAx>
        <c:axId val="1799472544"/>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Calibri" panose="020F0502020204030204" pitchFamily="34" charset="0"/>
                  </a:defRPr>
                </a:pPr>
                <a:r>
                  <a:rPr lang="pl-PL"/>
                  <a:t>numer sieci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Calibri" panose="020F0502020204030204" pitchFamily="34" charset="0"/>
                </a:defRPr>
              </a:pPr>
              <a:endParaRPr lang="pl-P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Calibri" panose="020F0502020204030204" pitchFamily="34" charset="0"/>
              </a:defRPr>
            </a:pPr>
            <a:endParaRPr lang="pl-PL"/>
          </a:p>
        </c:txPr>
        <c:crossAx val="1848151840"/>
        <c:crosses val="autoZero"/>
        <c:crossBetween val="midCat"/>
      </c:valAx>
      <c:valAx>
        <c:axId val="18481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Calibri" panose="020F0502020204030204" pitchFamily="34" charset="0"/>
                  </a:defRPr>
                </a:pPr>
                <a:r>
                  <a:rPr lang="pl-PL"/>
                  <a:t>Wartość błędu errt_mean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Calibri" panose="020F0502020204030204" pitchFamily="34" charset="0"/>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Calibri" panose="020F0502020204030204" pitchFamily="34" charset="0"/>
              </a:defRPr>
            </a:pPr>
            <a:endParaRPr lang="pl-PL"/>
          </a:p>
        </c:txPr>
        <c:crossAx val="17994725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Calibri" panose="020F050202020403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n-lt"/>
          <a:cs typeface="Calibri" panose="020F0502020204030204" pitchFamily="34" charset="0"/>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Błędy średnie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v>1 dzień wstecz</c:v>
          </c:tx>
          <c:spPr>
            <a:ln w="25400" cap="rnd">
              <a:noFill/>
              <a:round/>
            </a:ln>
            <a:effectLst/>
          </c:spPr>
          <c:marker>
            <c:symbol val="circle"/>
            <c:size val="5"/>
            <c:spPr>
              <a:solidFill>
                <a:schemeClr val="accent1"/>
              </a:solidFill>
              <a:ln w="9525">
                <a:solidFill>
                  <a:schemeClr val="accent1"/>
                </a:solidFill>
              </a:ln>
              <a:effectLst/>
            </c:spPr>
          </c:marker>
          <c:yVal>
            <c:numRef>
              <c:f>Sheet1!$AP$4:$AP$15</c:f>
              <c:numCache>
                <c:formatCode>0.00</c:formatCode>
                <c:ptCount val="12"/>
                <c:pt idx="0">
                  <c:v>4.6399999999999997</c:v>
                </c:pt>
                <c:pt idx="1">
                  <c:v>4.5599999999999996</c:v>
                </c:pt>
                <c:pt idx="2">
                  <c:v>5.05</c:v>
                </c:pt>
                <c:pt idx="3">
                  <c:v>4.5</c:v>
                </c:pt>
                <c:pt idx="4">
                  <c:v>6.41</c:v>
                </c:pt>
                <c:pt idx="5">
                  <c:v>5.95</c:v>
                </c:pt>
                <c:pt idx="6">
                  <c:v>5.12</c:v>
                </c:pt>
                <c:pt idx="7">
                  <c:v>6.46</c:v>
                </c:pt>
                <c:pt idx="8">
                  <c:v>10.11</c:v>
                </c:pt>
                <c:pt idx="9">
                  <c:v>10.54</c:v>
                </c:pt>
                <c:pt idx="10">
                  <c:v>10.29</c:v>
                </c:pt>
                <c:pt idx="11">
                  <c:v>9.83</c:v>
                </c:pt>
              </c:numCache>
            </c:numRef>
          </c:yVal>
          <c:smooth val="0"/>
          <c:extLst>
            <c:ext xmlns:c16="http://schemas.microsoft.com/office/drawing/2014/chart" uri="{C3380CC4-5D6E-409C-BE32-E72D297353CC}">
              <c16:uniqueId val="{00000000-4DEF-46E6-B6A5-21D5B4B34BD2}"/>
            </c:ext>
          </c:extLst>
        </c:ser>
        <c:ser>
          <c:idx val="1"/>
          <c:order val="1"/>
          <c:tx>
            <c:v>7 dni wstecz</c:v>
          </c:tx>
          <c:spPr>
            <a:ln w="25400" cap="rnd">
              <a:noFill/>
              <a:round/>
            </a:ln>
            <a:effectLst/>
          </c:spPr>
          <c:marker>
            <c:symbol val="circle"/>
            <c:size val="5"/>
            <c:spPr>
              <a:solidFill>
                <a:schemeClr val="accent2"/>
              </a:solidFill>
              <a:ln w="9525">
                <a:solidFill>
                  <a:schemeClr val="accent2"/>
                </a:solidFill>
              </a:ln>
              <a:effectLst/>
            </c:spPr>
          </c:marker>
          <c:xVal>
            <c:numRef>
              <c:f>Sheet1!$A$23:$A$34</c:f>
              <c:numCache>
                <c:formatCode>0</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Sheet1!$AP$23:$AP$34</c:f>
              <c:numCache>
                <c:formatCode>0.00</c:formatCode>
                <c:ptCount val="12"/>
                <c:pt idx="0">
                  <c:v>2.54</c:v>
                </c:pt>
                <c:pt idx="1">
                  <c:v>2.75</c:v>
                </c:pt>
                <c:pt idx="2">
                  <c:v>2.5499999999999998</c:v>
                </c:pt>
                <c:pt idx="3">
                  <c:v>2.5499999999999998</c:v>
                </c:pt>
                <c:pt idx="4">
                  <c:v>3.43</c:v>
                </c:pt>
                <c:pt idx="5">
                  <c:v>3.16</c:v>
                </c:pt>
                <c:pt idx="6">
                  <c:v>3</c:v>
                </c:pt>
                <c:pt idx="7">
                  <c:v>3.83</c:v>
                </c:pt>
                <c:pt idx="8">
                  <c:v>3.73</c:v>
                </c:pt>
                <c:pt idx="9">
                  <c:v>3.54</c:v>
                </c:pt>
                <c:pt idx="10">
                  <c:v>5.33</c:v>
                </c:pt>
                <c:pt idx="11">
                  <c:v>9.7200000000000006</c:v>
                </c:pt>
              </c:numCache>
            </c:numRef>
          </c:yVal>
          <c:smooth val="0"/>
          <c:extLst>
            <c:ext xmlns:c16="http://schemas.microsoft.com/office/drawing/2014/chart" uri="{C3380CC4-5D6E-409C-BE32-E72D297353CC}">
              <c16:uniqueId val="{00000001-4DEF-46E6-B6A5-21D5B4B34BD2}"/>
            </c:ext>
          </c:extLst>
        </c:ser>
        <c:dLbls>
          <c:showLegendKey val="0"/>
          <c:showVal val="0"/>
          <c:showCatName val="0"/>
          <c:showSerName val="0"/>
          <c:showPercent val="0"/>
          <c:showBubbleSize val="0"/>
        </c:dLbls>
        <c:axId val="1799472544"/>
        <c:axId val="1848151840"/>
      </c:scatterChart>
      <c:valAx>
        <c:axId val="1799472544"/>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sieci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48151840"/>
        <c:crosses val="autoZero"/>
        <c:crossBetween val="midCat"/>
      </c:valAx>
      <c:valAx>
        <c:axId val="18481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błędu errt_mean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94725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BD2127-B653-41AA-9A93-44B17A677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10829</TotalTime>
  <Pages>62</Pages>
  <Words>12367</Words>
  <Characters>74202</Characters>
  <Application>Microsoft Office Word</Application>
  <DocSecurity>0</DocSecurity>
  <Lines>618</Lines>
  <Paragraphs>172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SICAME Polska Sp. z o.o.</Company>
  <LinksUpToDate>false</LinksUpToDate>
  <CharactersWithSpaces>86397</CharactersWithSpaces>
  <SharedDoc>false</SharedDoc>
  <HLinks>
    <vt:vector size="24" baseType="variant">
      <vt:variant>
        <vt:i4>1507412</vt:i4>
      </vt:variant>
      <vt:variant>
        <vt:i4>12</vt:i4>
      </vt:variant>
      <vt:variant>
        <vt:i4>0</vt:i4>
      </vt:variant>
      <vt:variant>
        <vt:i4>5</vt:i4>
      </vt:variant>
      <vt:variant>
        <vt:lpwstr>http://pl.wikipedia.org/wiki/Ucho</vt:lpwstr>
      </vt:variant>
      <vt:variant>
        <vt:lpwstr/>
      </vt:variant>
      <vt:variant>
        <vt:i4>5505129</vt:i4>
      </vt:variant>
      <vt:variant>
        <vt:i4>9</vt:i4>
      </vt:variant>
      <vt:variant>
        <vt:i4>0</vt:i4>
      </vt:variant>
      <vt:variant>
        <vt:i4>5</vt:i4>
      </vt:variant>
      <vt:variant>
        <vt:lpwstr>http://www.pzg.org.pl/rokdownloads/SC/SC_III_2012_poprawiony do akceptacji.pdf</vt:lpwstr>
      </vt:variant>
      <vt:variant>
        <vt:lpwstr/>
      </vt:variant>
      <vt:variant>
        <vt:i4>3539050</vt:i4>
      </vt:variant>
      <vt:variant>
        <vt:i4>6</vt:i4>
      </vt:variant>
      <vt:variant>
        <vt:i4>0</vt:i4>
      </vt:variant>
      <vt:variant>
        <vt:i4>5</vt:i4>
      </vt:variant>
      <vt:variant>
        <vt:lpwstr>http://libra.ibuk.pl/book/26681</vt:lpwstr>
      </vt:variant>
      <vt:variant>
        <vt:lpwstr/>
      </vt:variant>
      <vt:variant>
        <vt:i4>5898309</vt:i4>
      </vt:variant>
      <vt:variant>
        <vt:i4>3</vt:i4>
      </vt:variant>
      <vt:variant>
        <vt:i4>0</vt:i4>
      </vt:variant>
      <vt:variant>
        <vt:i4>5</vt:i4>
      </vt:variant>
      <vt:variant>
        <vt:lpwstr>http://www.niepelnosprawni.pl/ledge/x/9461;jsessionid=365EC8157A2E7EBD7E3EC05269253E39.tomcat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WASILEWSKI</dc:creator>
  <cp:keywords/>
  <dc:description/>
  <cp:lastModifiedBy>Maria Ogryczak</cp:lastModifiedBy>
  <cp:revision>8</cp:revision>
  <cp:lastPrinted>2018-01-27T18:20:00Z</cp:lastPrinted>
  <dcterms:created xsi:type="dcterms:W3CDTF">2018-01-08T21:44:00Z</dcterms:created>
  <dcterms:modified xsi:type="dcterms:W3CDTF">2018-01-27T20:52:00Z</dcterms:modified>
</cp:coreProperties>
</file>