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B29D" w14:textId="77777777" w:rsidR="00C71972" w:rsidRDefault="00000000">
      <w:pPr>
        <w:pStyle w:val="Heading3"/>
        <w:rPr>
          <w:color w:val="1967D2"/>
          <w:sz w:val="28"/>
          <w:szCs w:val="28"/>
        </w:rPr>
      </w:pPr>
      <w:bookmarkStart w:id="0" w:name="_ro6simovwtk5" w:colFirst="0" w:colLast="0"/>
      <w:bookmarkEnd w:id="0"/>
      <w:r>
        <w:br/>
      </w:r>
      <w:r>
        <w:rPr>
          <w:color w:val="1967D2"/>
          <w:sz w:val="28"/>
          <w:szCs w:val="28"/>
        </w:rPr>
        <w:t>1. Competitive audit goal(s)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20CA55DD" w14:textId="77777777">
        <w:trPr>
          <w:trHeight w:val="83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0122" w14:textId="12FF4590" w:rsidR="00C71972" w:rsidRDefault="00D26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Focus on the products, brand positioning, and communication strategies, as well as identifying gaps and opportunities that can inform the design of a showtime check-in app for a movie theater.</w:t>
            </w:r>
          </w:p>
        </w:tc>
      </w:tr>
    </w:tbl>
    <w:p w14:paraId="0D4CB0F7" w14:textId="77777777" w:rsidR="00C71972" w:rsidRDefault="00C71972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522DB79D" w14:textId="77777777" w:rsidR="00C71972" w:rsidRDefault="00000000">
      <w:pPr>
        <w:pStyle w:val="Heading3"/>
        <w:rPr>
          <w:b w:val="0"/>
        </w:rPr>
      </w:pPr>
      <w:bookmarkStart w:id="1" w:name="_e40eqewrwmab" w:colFirst="0" w:colLast="0"/>
      <w:bookmarkEnd w:id="1"/>
      <w:r>
        <w:rPr>
          <w:color w:val="1967D2"/>
          <w:sz w:val="28"/>
          <w:szCs w:val="28"/>
        </w:rPr>
        <w:t xml:space="preserve">2. Who are your key competitors? </w:t>
      </w:r>
      <w:r>
        <w:rPr>
          <w:b w:val="0"/>
        </w:rPr>
        <w:t>(Description)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2FE68C8B" w14:textId="77777777">
        <w:trPr>
          <w:trHeight w:val="130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9B9F" w14:textId="77777777" w:rsidR="00C71972" w:rsidRDefault="00D268E4" w:rsidP="00D268E4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Cineplex is our direct competitor, which offers a wider range of movies. Providing an easy and convenient movie-going experience</w:t>
            </w:r>
          </w:p>
          <w:p w14:paraId="3EE9F19B" w14:textId="33DC637D" w:rsidR="00D268E4" w:rsidRPr="00D268E4" w:rsidRDefault="00D268E4" w:rsidP="00D268E4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Netflix and Disney Plus are our Indirect </w:t>
            </w:r>
            <w:r w:rsidR="003C3370">
              <w:rPr>
                <w:rFonts w:ascii="Google Sans" w:eastAsia="Google Sans" w:hAnsi="Google Sans" w:cs="Google Sans"/>
                <w:color w:val="5F6368"/>
              </w:rPr>
              <w:t>competitors,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</w:t>
            </w:r>
            <w:r w:rsidR="003C3370">
              <w:rPr>
                <w:rFonts w:ascii="Google Sans" w:eastAsia="Google Sans" w:hAnsi="Google Sans" w:cs="Google Sans"/>
                <w:color w:val="5F6368"/>
              </w:rPr>
              <w:t>and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both are leaders in global streaming with monthly/ annual subscriptions offering a wide collection of movies, tv shows, and exclusive content.</w:t>
            </w:r>
          </w:p>
        </w:tc>
      </w:tr>
    </w:tbl>
    <w:p w14:paraId="3AAA840B" w14:textId="77777777" w:rsidR="00C71972" w:rsidRDefault="00C71972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</w:p>
    <w:p w14:paraId="3A9861C7" w14:textId="77777777" w:rsidR="00C71972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3. What are the type and quality of competitors’ products?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 xml:space="preserve"> (Description)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2F6CCE40" w14:textId="77777777">
        <w:trPr>
          <w:trHeight w:val="224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639B" w14:textId="2557BE7F" w:rsidR="00C71972" w:rsidRDefault="00D268E4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Cineplex provides movie theater experiences, offering a range of </w:t>
            </w:r>
            <w:r w:rsidR="003C3370">
              <w:rPr>
                <w:rFonts w:ascii="Google Sans" w:eastAsia="Google Sans" w:hAnsi="Google Sans" w:cs="Google Sans"/>
                <w:color w:val="5F6368"/>
              </w:rPr>
              <w:t>movies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and showtimes for </w:t>
            </w:r>
            <w:r w:rsidR="003C3370">
              <w:rPr>
                <w:rFonts w:ascii="Google Sans" w:eastAsia="Google Sans" w:hAnsi="Google Sans" w:cs="Google Sans"/>
                <w:color w:val="5F6368"/>
              </w:rPr>
              <w:t>customers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to choose from</w:t>
            </w:r>
            <w:r w:rsidR="003C3370">
              <w:rPr>
                <w:rFonts w:ascii="Google Sans" w:eastAsia="Google Sans" w:hAnsi="Google Sans" w:cs="Google Sans"/>
                <w:color w:val="5F6368"/>
              </w:rPr>
              <w:t>, delivering an enjoyable in-theater experience.</w:t>
            </w:r>
          </w:p>
          <w:p w14:paraId="5ACE70AC" w14:textId="77777777" w:rsidR="003C3370" w:rsidRDefault="003C3370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Netflix offers a streaming platform with a diverse library of movies and TV shows. Centered on delivering convenient and on-demand entertainment experiences for users.</w:t>
            </w:r>
          </w:p>
          <w:p w14:paraId="02EBE996" w14:textId="65B76D0B" w:rsidR="003C3370" w:rsidRDefault="003C3370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 xml:space="preserve"> Disney Plus provides a streaming service that offers a comprehensive collection </w:t>
            </w:r>
            <w:r w:rsidR="001C26DF">
              <w:rPr>
                <w:rFonts w:ascii="Google Sans" w:eastAsia="Google Sans" w:hAnsi="Google Sans" w:cs="Google Sans"/>
                <w:color w:val="5F6368"/>
              </w:rPr>
              <w:t>of</w:t>
            </w:r>
            <w:r>
              <w:rPr>
                <w:rFonts w:ascii="Google Sans" w:eastAsia="Google Sans" w:hAnsi="Google Sans" w:cs="Google Sans"/>
                <w:color w:val="5F6368"/>
              </w:rPr>
              <w:t xml:space="preserve"> Disney franchises. Their product quality emphasizes delivering a family-friendly and nostalgic entertainment experience</w:t>
            </w:r>
          </w:p>
        </w:tc>
      </w:tr>
    </w:tbl>
    <w:p w14:paraId="7C312DEA" w14:textId="77777777" w:rsidR="00C71972" w:rsidRDefault="00C71972">
      <w:pPr>
        <w:ind w:left="720"/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5BB517D" w14:textId="77777777" w:rsidR="00C71972" w:rsidRDefault="00000000">
      <w:pPr>
        <w:rPr>
          <w:rFonts w:ascii="Google Sans" w:eastAsia="Google Sans" w:hAnsi="Google Sans" w:cs="Google Sans"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4. How do competitors position themselves in the market? 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58ED2F39" w14:textId="77777777">
        <w:trPr>
          <w:trHeight w:val="244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BF8E0" w14:textId="397A0B87" w:rsidR="003C3370" w:rsidRDefault="003C3370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Cineplex positions itself as a leading movie theater chain, focusing on providing a wide range of movie options, convenient showtimes, and seamless ticket booking services.</w:t>
            </w:r>
          </w:p>
          <w:p w14:paraId="1AEA38A2" w14:textId="77777777" w:rsidR="00C71972" w:rsidRDefault="003C3370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Netflix is a premier streaming platform, offering a vast library of content, personalized recommendations, and the flexibility to stream anytime and anywhere.</w:t>
            </w:r>
          </w:p>
          <w:p w14:paraId="7E31D60A" w14:textId="2DC97CB8" w:rsidR="003C3370" w:rsidRDefault="003C3370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Disney Plus is a family-oriented streaming service, showcasing the magic of Disney’s beloved franchises, exclusive content, and the opportunity to immerse oneself in a world of entertainment.</w:t>
            </w:r>
          </w:p>
        </w:tc>
      </w:tr>
    </w:tbl>
    <w:p w14:paraId="1E3985A3" w14:textId="77777777" w:rsidR="00C71972" w:rsidRDefault="00C71972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1FC86F38" w14:textId="77777777" w:rsidR="00C71972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>5. How do competitors talk about themselves?</w:t>
      </w:r>
      <w:r>
        <w:rPr>
          <w:rFonts w:ascii="Google Sans" w:eastAsia="Google Sans" w:hAnsi="Google Sans" w:cs="Google Sans"/>
          <w:b/>
          <w:color w:val="5F6368"/>
          <w:sz w:val="24"/>
          <w:szCs w:val="24"/>
        </w:rPr>
        <w:t xml:space="preserve">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(Description)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5720D774" w14:textId="77777777">
        <w:trPr>
          <w:trHeight w:val="2381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A5B0" w14:textId="77777777" w:rsidR="00C71972" w:rsidRDefault="003C3370">
            <w:pPr>
              <w:rPr>
                <w:rFonts w:ascii="Google Sans" w:eastAsia="Google Sans" w:hAnsi="Google Sans" w:cs="Google Sans"/>
                <w:bCs/>
                <w:color w:val="5F6368"/>
              </w:rPr>
            </w:pPr>
            <w:r>
              <w:rPr>
                <w:rFonts w:ascii="Google Sans" w:eastAsia="Google Sans" w:hAnsi="Google Sans" w:cs="Google Sans"/>
                <w:bCs/>
                <w:color w:val="5F6368"/>
              </w:rPr>
              <w:lastRenderedPageBreak/>
              <w:t>Cineplex communicates its offering through an informative and straightforward tone. Their content focuses on providing essential movie and showtime details, guiding users through the ticket booking process.</w:t>
            </w:r>
          </w:p>
          <w:p w14:paraId="67969CA8" w14:textId="77777777" w:rsidR="003C3370" w:rsidRDefault="003C3370">
            <w:pPr>
              <w:rPr>
                <w:rFonts w:ascii="Google Sans" w:eastAsia="Google Sans" w:hAnsi="Google Sans" w:cs="Google Sans"/>
                <w:bCs/>
                <w:color w:val="5F6368"/>
              </w:rPr>
            </w:pPr>
            <w:r>
              <w:rPr>
                <w:rFonts w:ascii="Google Sans" w:eastAsia="Google Sans" w:hAnsi="Google Sans" w:cs="Google Sans"/>
                <w:bCs/>
                <w:color w:val="5F6368"/>
              </w:rPr>
              <w:t>Netflix employs a casual and engaging tone in its communication,</w:t>
            </w:r>
            <w:r w:rsidR="00682FD2">
              <w:rPr>
                <w:rFonts w:ascii="Google Sans" w:eastAsia="Google Sans" w:hAnsi="Google Sans" w:cs="Google Sans"/>
                <w:bCs/>
                <w:color w:val="5F6368"/>
              </w:rPr>
              <w:t xml:space="preserve"> enticing users with personalized recommendations, engaging content descriptions, and user reviews to guide decision-making.</w:t>
            </w:r>
          </w:p>
          <w:p w14:paraId="675F893D" w14:textId="16B6A538" w:rsidR="00682FD2" w:rsidRPr="003C3370" w:rsidRDefault="00682FD2">
            <w:pPr>
              <w:rPr>
                <w:rFonts w:ascii="Google Sans" w:eastAsia="Google Sans" w:hAnsi="Google Sans" w:cs="Google Sans"/>
                <w:bCs/>
                <w:color w:val="5F6368"/>
              </w:rPr>
            </w:pPr>
            <w:r>
              <w:rPr>
                <w:rFonts w:ascii="Google Sans" w:eastAsia="Google Sans" w:hAnsi="Google Sans" w:cs="Google Sans"/>
                <w:bCs/>
                <w:color w:val="5F6368"/>
              </w:rPr>
              <w:t>Disney Plus uses a nostalgic and family-friendly tone in its communications, highlighting the magic and iconic characters associated with Disney, as well as offering behind-the-scenes features and exclusive content.</w:t>
            </w:r>
          </w:p>
        </w:tc>
      </w:tr>
    </w:tbl>
    <w:p w14:paraId="21F6655E" w14:textId="77777777" w:rsidR="00C71972" w:rsidRDefault="00C71972">
      <w:pPr>
        <w:rPr>
          <w:rFonts w:ascii="Google Sans" w:eastAsia="Google Sans" w:hAnsi="Google Sans" w:cs="Google Sans"/>
          <w:color w:val="5F6368"/>
          <w:sz w:val="24"/>
          <w:szCs w:val="24"/>
        </w:rPr>
      </w:pPr>
    </w:p>
    <w:p w14:paraId="049B9407" w14:textId="77777777" w:rsidR="00C71972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6. Competitors’ strengths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620E2D6F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CA868" w14:textId="77777777" w:rsidR="00682FD2" w:rsidRDefault="00682FD2" w:rsidP="00682FD2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Cineplex:</w:t>
            </w:r>
          </w:p>
          <w:p w14:paraId="4070AF8E" w14:textId="030E273A" w:rsidR="00682FD2" w:rsidRPr="00682FD2" w:rsidRDefault="00682FD2" w:rsidP="00682FD2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Wide range of movies and showtime.</w:t>
            </w:r>
          </w:p>
          <w:p w14:paraId="6DE084C3" w14:textId="54BC0036" w:rsidR="00682FD2" w:rsidRPr="00682FD2" w:rsidRDefault="00682FD2" w:rsidP="00682FD2">
            <w:pPr>
              <w:pStyle w:val="ListParagraph"/>
              <w:numPr>
                <w:ilvl w:val="0"/>
                <w:numId w:val="2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Establish brand recognition in the movie theater industry.</w:t>
            </w:r>
          </w:p>
          <w:p w14:paraId="4387E86A" w14:textId="77777777" w:rsidR="00682FD2" w:rsidRDefault="00682FD2" w:rsidP="00682FD2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Netflix:</w:t>
            </w:r>
          </w:p>
          <w:p w14:paraId="707C4F56" w14:textId="51039C5C" w:rsidR="00682FD2" w:rsidRPr="00682FD2" w:rsidRDefault="00682FD2" w:rsidP="00682FD2">
            <w:pPr>
              <w:pStyle w:val="ListParagraph"/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Diverse content library.</w:t>
            </w:r>
          </w:p>
          <w:p w14:paraId="1117701B" w14:textId="77777777" w:rsidR="00682FD2" w:rsidRPr="00682FD2" w:rsidRDefault="00682FD2" w:rsidP="00682FD2">
            <w:pPr>
              <w:pStyle w:val="ListParagraph"/>
              <w:numPr>
                <w:ilvl w:val="0"/>
                <w:numId w:val="3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Personalized recommendations and seamless experience across devices.</w:t>
            </w:r>
          </w:p>
          <w:p w14:paraId="611F9E3D" w14:textId="77777777" w:rsidR="00682FD2" w:rsidRDefault="00682FD2" w:rsidP="00682FD2">
            <w:p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Disney Plus: </w:t>
            </w:r>
          </w:p>
          <w:p w14:paraId="5C28800D" w14:textId="77777777" w:rsidR="00682FD2" w:rsidRPr="00682FD2" w:rsidRDefault="00682FD2" w:rsidP="00682FD2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Exclusive content beloved Disney</w:t>
            </w:r>
          </w:p>
          <w:p w14:paraId="5F8A91F4" w14:textId="64AB1B98" w:rsidR="00C71972" w:rsidRPr="00682FD2" w:rsidRDefault="00682FD2" w:rsidP="00682FD2">
            <w:pPr>
              <w:pStyle w:val="ListParagraph"/>
              <w:numPr>
                <w:ilvl w:val="0"/>
                <w:numId w:val="4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</w:rPr>
              <w:t>Nostalgic entertainment experience</w:t>
            </w:r>
            <w:r w:rsidR="00000000" w:rsidRPr="00682FD2">
              <w:rPr>
                <w:rFonts w:ascii="Google Sans" w:eastAsia="Google Sans" w:hAnsi="Google Sans" w:cs="Google Sans"/>
              </w:rPr>
              <w:br/>
            </w:r>
          </w:p>
        </w:tc>
      </w:tr>
    </w:tbl>
    <w:p w14:paraId="54F1D576" w14:textId="77777777" w:rsidR="00C71972" w:rsidRDefault="00C71972">
      <w:pPr>
        <w:ind w:left="720"/>
        <w:rPr>
          <w:rFonts w:ascii="Google Sans" w:eastAsia="Google Sans" w:hAnsi="Google Sans" w:cs="Google Sans"/>
          <w:color w:val="4285F4"/>
          <w:sz w:val="24"/>
          <w:szCs w:val="24"/>
        </w:rPr>
      </w:pPr>
    </w:p>
    <w:p w14:paraId="5C96FD69" w14:textId="77777777" w:rsidR="00C71972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7. Competitors’ weaknesses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243E763C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AAEF" w14:textId="77777777" w:rsidR="00C71972" w:rsidRDefault="00682FD2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Cineplex:</w:t>
            </w:r>
          </w:p>
          <w:p w14:paraId="4F96AC71" w14:textId="68DAE046" w:rsidR="00682FD2" w:rsidRDefault="00682FD2" w:rsidP="00682FD2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Limited interactive features and social integration on their digital platforms.</w:t>
            </w:r>
          </w:p>
          <w:p w14:paraId="51CBE228" w14:textId="5F9817EE" w:rsidR="00682FD2" w:rsidRDefault="00682FD2" w:rsidP="00682FD2">
            <w:pPr>
              <w:pStyle w:val="ListParagraph"/>
              <w:numPr>
                <w:ilvl w:val="0"/>
                <w:numId w:val="5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Minimal customization options.</w:t>
            </w:r>
          </w:p>
          <w:p w14:paraId="50F5F577" w14:textId="77777777" w:rsidR="00682FD2" w:rsidRDefault="00682FD2" w:rsidP="00682FD2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Netflix:</w:t>
            </w:r>
          </w:p>
          <w:p w14:paraId="23DC158D" w14:textId="171018E7" w:rsidR="00682FD2" w:rsidRDefault="00682FD2" w:rsidP="00682FD2">
            <w:pPr>
              <w:pStyle w:val="ListParagraph"/>
              <w:numPr>
                <w:ilvl w:val="0"/>
                <w:numId w:val="6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Dependency on licensing agreements for content.</w:t>
            </w:r>
          </w:p>
          <w:p w14:paraId="376ADA3B" w14:textId="645E7735" w:rsidR="00682FD2" w:rsidRDefault="00682FD2" w:rsidP="00682FD2">
            <w:pPr>
              <w:pStyle w:val="ListParagraph"/>
              <w:numPr>
                <w:ilvl w:val="0"/>
                <w:numId w:val="6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Limited offline viewing options.</w:t>
            </w:r>
          </w:p>
          <w:p w14:paraId="42D349E8" w14:textId="77777777" w:rsidR="00682FD2" w:rsidRDefault="00682FD2" w:rsidP="00682FD2">
            <w:p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Disney Plus:</w:t>
            </w:r>
          </w:p>
          <w:p w14:paraId="0FECA7EA" w14:textId="6AA2F8B9" w:rsidR="00682FD2" w:rsidRDefault="00682FD2" w:rsidP="00682FD2">
            <w:pPr>
              <w:pStyle w:val="ListParagraph"/>
              <w:numPr>
                <w:ilvl w:val="0"/>
                <w:numId w:val="7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Limited customization options.</w:t>
            </w:r>
          </w:p>
          <w:p w14:paraId="2784946A" w14:textId="6D9086C1" w:rsidR="00682FD2" w:rsidRPr="00682FD2" w:rsidRDefault="00682FD2" w:rsidP="00682FD2">
            <w:pPr>
              <w:pStyle w:val="ListParagraph"/>
              <w:numPr>
                <w:ilvl w:val="0"/>
                <w:numId w:val="7"/>
              </w:numPr>
              <w:rPr>
                <w:rFonts w:ascii="Google Sans" w:eastAsia="Google Sans" w:hAnsi="Google Sans" w:cs="Google Sans"/>
                <w:color w:val="5F6368"/>
              </w:rPr>
            </w:pPr>
            <w:r>
              <w:rPr>
                <w:rFonts w:ascii="Google Sans" w:eastAsia="Google Sans" w:hAnsi="Google Sans" w:cs="Google Sans"/>
                <w:color w:val="5F6368"/>
              </w:rPr>
              <w:t>Potential gaps in content diversity outside of Disney franchises.</w:t>
            </w:r>
          </w:p>
        </w:tc>
      </w:tr>
    </w:tbl>
    <w:p w14:paraId="0B4A9977" w14:textId="77777777" w:rsidR="00C71972" w:rsidRDefault="00C71972">
      <w:pPr>
        <w:rPr>
          <w:rFonts w:ascii="Google Sans" w:eastAsia="Google Sans" w:hAnsi="Google Sans" w:cs="Google Sans"/>
          <w:b/>
          <w:color w:val="1967D2"/>
          <w:sz w:val="28"/>
          <w:szCs w:val="28"/>
        </w:rPr>
      </w:pPr>
    </w:p>
    <w:p w14:paraId="47EE3083" w14:textId="77777777" w:rsidR="00C71972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8. Gaps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6DCD538B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42B42" w14:textId="77777777" w:rsidR="00C71972" w:rsidRDefault="00682FD2" w:rsidP="00682FD2">
            <w:pPr>
              <w:pStyle w:val="ListParagraph"/>
              <w:numPr>
                <w:ilvl w:val="0"/>
                <w:numId w:val="8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lastRenderedPageBreak/>
              <w:t>Opportunities for seamless integration between the movie theater experience and the digital platform</w:t>
            </w:r>
          </w:p>
          <w:p w14:paraId="03B87542" w14:textId="77777777" w:rsidR="00682FD2" w:rsidRDefault="00682FD2" w:rsidP="00682FD2">
            <w:pPr>
              <w:pStyle w:val="ListParagraph"/>
              <w:numPr>
                <w:ilvl w:val="0"/>
                <w:numId w:val="8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Potential to enhance personalization and recommendation features</w:t>
            </w:r>
            <w:r w:rsidR="001C26DF">
              <w:rPr>
                <w:rFonts w:ascii="Google Sans" w:eastAsia="Google Sans" w:hAnsi="Google Sans" w:cs="Google Sans"/>
              </w:rPr>
              <w:t xml:space="preserve"> tailored to individual preferences.</w:t>
            </w:r>
          </w:p>
          <w:p w14:paraId="17C7F9F8" w14:textId="12076E04" w:rsidR="001C26DF" w:rsidRPr="00682FD2" w:rsidRDefault="001C26DF" w:rsidP="00682FD2">
            <w:pPr>
              <w:pStyle w:val="ListParagraph"/>
              <w:numPr>
                <w:ilvl w:val="0"/>
                <w:numId w:val="8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Room for improvement in immersive and interactive elements to create a richer user experience</w:t>
            </w:r>
          </w:p>
        </w:tc>
      </w:tr>
    </w:tbl>
    <w:p w14:paraId="790ADB07" w14:textId="77777777" w:rsidR="00C71972" w:rsidRDefault="00C71972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p w14:paraId="30818C29" w14:textId="77777777" w:rsidR="00C71972" w:rsidRDefault="00000000">
      <w:pPr>
        <w:rPr>
          <w:rFonts w:ascii="Google Sans" w:eastAsia="Google Sans" w:hAnsi="Google Sans" w:cs="Google Sans"/>
          <w:b/>
          <w:color w:val="5F6368"/>
          <w:sz w:val="24"/>
          <w:szCs w:val="24"/>
        </w:rPr>
      </w:pPr>
      <w:r>
        <w:rPr>
          <w:rFonts w:ascii="Google Sans" w:eastAsia="Google Sans" w:hAnsi="Google Sans" w:cs="Google Sans"/>
          <w:b/>
          <w:color w:val="1967D2"/>
          <w:sz w:val="28"/>
          <w:szCs w:val="28"/>
        </w:rPr>
        <w:t xml:space="preserve">9. Opportunities </w:t>
      </w:r>
      <w:r>
        <w:rPr>
          <w:rFonts w:ascii="Google Sans" w:eastAsia="Google Sans" w:hAnsi="Google Sans" w:cs="Google Sans"/>
          <w:color w:val="5F6368"/>
          <w:sz w:val="24"/>
          <w:szCs w:val="24"/>
        </w:rPr>
        <w:t>(List)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71972" w14:paraId="70E1AF73" w14:textId="77777777">
        <w:trPr>
          <w:trHeight w:val="1766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42A8" w14:textId="4E02822B" w:rsidR="00C71972" w:rsidRDefault="001C26DF" w:rsidP="001C26DF">
            <w:pPr>
              <w:pStyle w:val="ListParagraph"/>
              <w:numPr>
                <w:ilvl w:val="0"/>
                <w:numId w:val="9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Integrating social features to facilitate movie-related discussions and recommendations among users.</w:t>
            </w:r>
          </w:p>
          <w:p w14:paraId="17A9154F" w14:textId="223D5F6D" w:rsidR="001C26DF" w:rsidRDefault="001C26DF" w:rsidP="001C26DF">
            <w:pPr>
              <w:pStyle w:val="ListParagraph"/>
              <w:numPr>
                <w:ilvl w:val="0"/>
                <w:numId w:val="9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Offering personalized showtime suggestions based on user preferences and past attendance.</w:t>
            </w:r>
          </w:p>
          <w:p w14:paraId="74EADB08" w14:textId="652B055C" w:rsidR="001C26DF" w:rsidRPr="001C26DF" w:rsidRDefault="001C26DF" w:rsidP="001C26DF">
            <w:pPr>
              <w:pStyle w:val="ListParagraph"/>
              <w:numPr>
                <w:ilvl w:val="0"/>
                <w:numId w:val="9"/>
              </w:numPr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Incorporating interactive elements, such as movie trivia or interactive seating maps, to engage users.</w:t>
            </w:r>
          </w:p>
        </w:tc>
      </w:tr>
    </w:tbl>
    <w:p w14:paraId="1D14BE33" w14:textId="77777777" w:rsidR="00C71972" w:rsidRDefault="00C71972">
      <w:pPr>
        <w:rPr>
          <w:rFonts w:ascii="Google Sans" w:eastAsia="Google Sans" w:hAnsi="Google Sans" w:cs="Google Sans"/>
          <w:b/>
          <w:color w:val="4285F4"/>
          <w:sz w:val="24"/>
          <w:szCs w:val="24"/>
        </w:rPr>
      </w:pPr>
    </w:p>
    <w:sectPr w:rsidR="00C7197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35625" w14:textId="77777777" w:rsidR="00F943AA" w:rsidRDefault="00F943AA">
      <w:pPr>
        <w:spacing w:line="240" w:lineRule="auto"/>
      </w:pPr>
      <w:r>
        <w:separator/>
      </w:r>
    </w:p>
  </w:endnote>
  <w:endnote w:type="continuationSeparator" w:id="0">
    <w:p w14:paraId="6146C27B" w14:textId="77777777" w:rsidR="00F943AA" w:rsidRDefault="00F943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B0BC" w14:textId="77777777" w:rsidR="00C71972" w:rsidRDefault="00000000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</w:rPr>
      <w:drawing>
        <wp:inline distT="114300" distB="114300" distL="114300" distR="114300" wp14:anchorId="0EF61764" wp14:editId="11EC05F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BB01F" w14:textId="77777777" w:rsidR="00F943AA" w:rsidRDefault="00F943AA">
      <w:pPr>
        <w:spacing w:line="240" w:lineRule="auto"/>
      </w:pPr>
      <w:r>
        <w:separator/>
      </w:r>
    </w:p>
  </w:footnote>
  <w:footnote w:type="continuationSeparator" w:id="0">
    <w:p w14:paraId="5FA9ADCF" w14:textId="77777777" w:rsidR="00F943AA" w:rsidRDefault="00F943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F688A" w14:textId="77777777" w:rsidR="00C71972" w:rsidRDefault="00000000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2" w:name="_fi9cockdtgf1" w:colFirst="0" w:colLast="0"/>
    <w:bookmarkEnd w:id="2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Part 2 - Competitive Audit Report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339A5BE3" w14:textId="77777777" w:rsidR="00C71972" w:rsidRDefault="00C719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A364C"/>
    <w:multiLevelType w:val="hybridMultilevel"/>
    <w:tmpl w:val="A14EA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1AF5"/>
    <w:multiLevelType w:val="hybridMultilevel"/>
    <w:tmpl w:val="AB3E09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B3EB1"/>
    <w:multiLevelType w:val="hybridMultilevel"/>
    <w:tmpl w:val="769E1C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623ED"/>
    <w:multiLevelType w:val="hybridMultilevel"/>
    <w:tmpl w:val="D9EE1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6673D"/>
    <w:multiLevelType w:val="hybridMultilevel"/>
    <w:tmpl w:val="A90E02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E38A1"/>
    <w:multiLevelType w:val="hybridMultilevel"/>
    <w:tmpl w:val="60B0CD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6B2F"/>
    <w:multiLevelType w:val="hybridMultilevel"/>
    <w:tmpl w:val="5A56E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6562DD"/>
    <w:multiLevelType w:val="hybridMultilevel"/>
    <w:tmpl w:val="296EA97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5E4B29"/>
    <w:multiLevelType w:val="hybridMultilevel"/>
    <w:tmpl w:val="3D6831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775953">
    <w:abstractNumId w:val="7"/>
  </w:num>
  <w:num w:numId="2" w16cid:durableId="1331758943">
    <w:abstractNumId w:val="8"/>
  </w:num>
  <w:num w:numId="3" w16cid:durableId="714964552">
    <w:abstractNumId w:val="4"/>
  </w:num>
  <w:num w:numId="4" w16cid:durableId="960961911">
    <w:abstractNumId w:val="0"/>
  </w:num>
  <w:num w:numId="5" w16cid:durableId="1277635300">
    <w:abstractNumId w:val="1"/>
  </w:num>
  <w:num w:numId="6" w16cid:durableId="480342314">
    <w:abstractNumId w:val="2"/>
  </w:num>
  <w:num w:numId="7" w16cid:durableId="195852460">
    <w:abstractNumId w:val="3"/>
  </w:num>
  <w:num w:numId="8" w16cid:durableId="927614415">
    <w:abstractNumId w:val="6"/>
  </w:num>
  <w:num w:numId="9" w16cid:durableId="1425568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1972"/>
    <w:rsid w:val="001C26DF"/>
    <w:rsid w:val="003C3370"/>
    <w:rsid w:val="00682FD2"/>
    <w:rsid w:val="00C71972"/>
    <w:rsid w:val="00D268E4"/>
    <w:rsid w:val="00F94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43BB9"/>
  <w15:docId w15:val="{348E5AA4-BA6C-4824-8DD0-8F2605F87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rFonts w:ascii="Google Sans" w:eastAsia="Google Sans" w:hAnsi="Google Sans" w:cs="Google Sans"/>
      <w:b/>
      <w:color w:val="5F636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D26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3267</Characters>
  <Application>Microsoft Office Word</Application>
  <DocSecurity>0</DocSecurity>
  <Lines>297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Paz Paredes Lagos</cp:lastModifiedBy>
  <cp:revision>2</cp:revision>
  <dcterms:created xsi:type="dcterms:W3CDTF">2023-06-14T20:00:00Z</dcterms:created>
  <dcterms:modified xsi:type="dcterms:W3CDTF">2023-06-14T20:00:00Z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d1496a6abdac6a087da880b4e7bafd0b49f77839d5b5fe6ca196baaf7cef7844</vt:lpwstr>
  </property>
</Properties>
</file>