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A261" w14:textId="7743D64F" w:rsidR="00790B77" w:rsidRDefault="00790B77" w:rsidP="00FD6A5A">
      <w:pPr>
        <w:ind w:left="-851"/>
        <w:rPr>
          <w:rFonts w:asciiTheme="majorHAnsi" w:hAnsiTheme="majorHAnsi" w:cstheme="majorHAnsi"/>
          <w:b/>
          <w:bCs/>
          <w:sz w:val="24"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</w:t>
      </w:r>
      <w:r w:rsidR="006E220E">
        <w:rPr>
          <w:rFonts w:asciiTheme="majorHAnsi" w:hAnsiTheme="majorHAnsi" w:cstheme="majorHAnsi"/>
          <w:b/>
          <w:bCs/>
          <w:sz w:val="24"/>
          <w:szCs w:val="24"/>
          <w:lang w:val="pt-PT"/>
        </w:rPr>
        <w:t>X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LEICE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LEIRP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;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 w:rsidR="00324542"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E220E">
        <w:rPr>
          <w:rFonts w:asciiTheme="majorHAnsi" w:hAnsiTheme="majorHAnsi" w:cstheme="majorHAnsi"/>
          <w:b/>
          <w:bCs/>
          <w:sz w:val="24"/>
          <w:lang w:val="pt-PT"/>
        </w:rPr>
        <w:t>Maria Ana da Cruz Candeias Matos Pontes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E220E">
        <w:rPr>
          <w:rFonts w:asciiTheme="majorHAnsi" w:hAnsiTheme="majorHAnsi" w:cstheme="majorHAnsi"/>
          <w:b/>
          <w:bCs/>
          <w:sz w:val="24"/>
          <w:lang w:val="pt-PT"/>
        </w:rPr>
        <w:t>2023133420</w:t>
      </w:r>
    </w:p>
    <w:p w14:paraId="2DF24C3F" w14:textId="0081980D" w:rsidR="00FD6A5A" w:rsidRDefault="00FD6A5A" w:rsidP="00FD6A5A">
      <w:pPr>
        <w:ind w:left="-851"/>
        <w:rPr>
          <w:rFonts w:asciiTheme="majorHAnsi" w:hAnsiTheme="majorHAnsi" w:cstheme="majorHAnsi"/>
          <w:b/>
          <w:bCs/>
          <w:sz w:val="24"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</w:t>
      </w:r>
      <w:r w:rsidR="006E220E">
        <w:rPr>
          <w:rFonts w:asciiTheme="majorHAnsi" w:hAnsiTheme="majorHAnsi" w:cstheme="majorHAnsi"/>
          <w:b/>
          <w:bCs/>
          <w:sz w:val="24"/>
          <w:szCs w:val="24"/>
          <w:lang w:val="pt-PT"/>
        </w:rPr>
        <w:t>X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LEICE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LEIRP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;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E220E">
        <w:rPr>
          <w:rFonts w:asciiTheme="majorHAnsi" w:hAnsiTheme="majorHAnsi" w:cstheme="majorHAnsi"/>
          <w:b/>
          <w:bCs/>
          <w:sz w:val="24"/>
          <w:lang w:val="pt-PT"/>
        </w:rPr>
        <w:t>Daniel Pimenta Cavaco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 w:rsidR="006E220E">
        <w:rPr>
          <w:rFonts w:asciiTheme="majorHAnsi" w:hAnsiTheme="majorHAnsi" w:cstheme="majorHAnsi"/>
          <w:b/>
          <w:bCs/>
          <w:sz w:val="24"/>
          <w:lang w:val="pt-PT"/>
        </w:rPr>
        <w:t>2023132826</w:t>
      </w:r>
    </w:p>
    <w:p w14:paraId="7DDF1461" w14:textId="06B2EE3D" w:rsidR="006E220E" w:rsidRPr="00790B77" w:rsidRDefault="006E220E" w:rsidP="006E220E">
      <w:pPr>
        <w:ind w:left="-851"/>
        <w:rPr>
          <w:rFonts w:asciiTheme="majorHAnsi" w:hAnsiTheme="majorHAnsi" w:cstheme="majorHAnsi"/>
          <w:b/>
          <w:bCs/>
          <w:lang w:val="pt-PT"/>
        </w:rPr>
      </w:pP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Curso: LEI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X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LEICE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; LEIRP 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>__</w:t>
      </w:r>
      <w:r w:rsidRPr="00790B77">
        <w:rPr>
          <w:rFonts w:asciiTheme="majorHAnsi" w:hAnsiTheme="majorHAnsi" w:cstheme="majorHAnsi"/>
          <w:b/>
          <w:bCs/>
          <w:sz w:val="24"/>
          <w:szCs w:val="24"/>
          <w:lang w:val="pt-PT"/>
        </w:rPr>
        <w:t>;</w:t>
      </w:r>
      <w:r>
        <w:rPr>
          <w:rFonts w:asciiTheme="majorHAnsi" w:hAnsiTheme="majorHAnsi" w:cstheme="majorHAnsi"/>
          <w:b/>
          <w:bCs/>
          <w:sz w:val="24"/>
          <w:szCs w:val="24"/>
          <w:lang w:val="pt-PT"/>
        </w:rPr>
        <w:t xml:space="preserve">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 xml:space="preserve">Nome do </w:t>
      </w:r>
      <w:r>
        <w:rPr>
          <w:rFonts w:asciiTheme="majorHAnsi" w:hAnsiTheme="majorHAnsi" w:cstheme="majorHAnsi"/>
          <w:b/>
          <w:bCs/>
          <w:sz w:val="24"/>
          <w:lang w:val="pt-PT"/>
        </w:rPr>
        <w:t>Estudante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>
        <w:rPr>
          <w:rFonts w:asciiTheme="majorHAnsi" w:hAnsiTheme="majorHAnsi" w:cstheme="majorHAnsi"/>
          <w:b/>
          <w:bCs/>
          <w:sz w:val="24"/>
          <w:lang w:val="pt-PT"/>
        </w:rPr>
        <w:t>Diogo Franja Correia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; </w:t>
      </w:r>
      <w:r w:rsidRPr="00790B77">
        <w:rPr>
          <w:rFonts w:asciiTheme="majorHAnsi" w:hAnsiTheme="majorHAnsi" w:cstheme="majorHAnsi"/>
          <w:b/>
          <w:bCs/>
          <w:sz w:val="24"/>
          <w:lang w:val="pt-PT"/>
        </w:rPr>
        <w:t>Número:</w:t>
      </w:r>
      <w:r>
        <w:rPr>
          <w:rFonts w:asciiTheme="majorHAnsi" w:hAnsiTheme="majorHAnsi" w:cstheme="majorHAnsi"/>
          <w:b/>
          <w:bCs/>
          <w:sz w:val="24"/>
          <w:lang w:val="pt-PT"/>
        </w:rPr>
        <w:t xml:space="preserve"> </w:t>
      </w:r>
      <w:r>
        <w:rPr>
          <w:rFonts w:asciiTheme="majorHAnsi" w:hAnsiTheme="majorHAnsi" w:cstheme="majorHAnsi"/>
          <w:b/>
          <w:bCs/>
          <w:sz w:val="24"/>
          <w:lang w:val="pt-PT"/>
        </w:rPr>
        <w:t>2024152253</w:t>
      </w:r>
    </w:p>
    <w:p w14:paraId="64E7DC10" w14:textId="77777777" w:rsidR="00FD6A5A" w:rsidRPr="00790B77" w:rsidRDefault="00FD6A5A" w:rsidP="00FD6A5A">
      <w:pPr>
        <w:ind w:left="-851"/>
        <w:rPr>
          <w:rFonts w:asciiTheme="majorHAnsi" w:hAnsiTheme="majorHAnsi" w:cstheme="majorHAnsi"/>
          <w:b/>
          <w:bCs/>
          <w:lang w:val="pt-PT"/>
        </w:rPr>
      </w:pPr>
    </w:p>
    <w:p w14:paraId="456EEF4A" w14:textId="32A8211C" w:rsidR="006E6B3D" w:rsidRPr="00790B77" w:rsidRDefault="00000000" w:rsidP="00790B77">
      <w:pPr>
        <w:rPr>
          <w:rFonts w:asciiTheme="majorHAnsi" w:hAnsiTheme="majorHAnsi" w:cstheme="majorHAnsi"/>
          <w:lang w:val="pt-PT"/>
        </w:rPr>
      </w:pPr>
      <w:r w:rsidRPr="00790B77">
        <w:rPr>
          <w:rFonts w:asciiTheme="majorHAnsi" w:hAnsiTheme="majorHAnsi" w:cstheme="majorHAnsi"/>
          <w:b/>
          <w:color w:val="003366"/>
          <w:sz w:val="28"/>
          <w:lang w:val="pt-PT"/>
        </w:rPr>
        <w:t>1. Enunciado do Exercício</w:t>
      </w:r>
      <w:r w:rsidR="00790B77">
        <w:rPr>
          <w:rFonts w:asciiTheme="majorHAnsi" w:hAnsiTheme="majorHAnsi" w:cstheme="majorHAnsi"/>
          <w:b/>
          <w:color w:val="003366"/>
          <w:sz w:val="28"/>
          <w:lang w:val="pt-PT"/>
        </w:rPr>
        <w:t xml:space="preserve">  </w:t>
      </w:r>
    </w:p>
    <w:p w14:paraId="4BDEBE1A" w14:textId="525A0ACF" w:rsidR="006E6B3D" w:rsidRPr="003637AD" w:rsidRDefault="00000000">
      <w:pPr>
        <w:rPr>
          <w:rFonts w:asciiTheme="majorHAnsi" w:hAnsiTheme="majorHAnsi" w:cstheme="majorHAnsi"/>
          <w:lang w:val="pt-PT"/>
        </w:rPr>
      </w:pPr>
      <w:r w:rsidRPr="003637AD">
        <w:rPr>
          <w:rFonts w:asciiTheme="majorHAnsi" w:hAnsiTheme="majorHAnsi" w:cstheme="majorHAnsi"/>
          <w:lang w:val="pt-PT"/>
        </w:rPr>
        <w:br/>
      </w:r>
      <w:r w:rsidR="006E220E">
        <w:rPr>
          <w:rFonts w:asciiTheme="majorHAnsi" w:hAnsiTheme="majorHAnsi" w:cstheme="majorHAnsi"/>
          <w:noProof/>
          <w:lang w:val="pt-PT"/>
        </w:rPr>
        <w:drawing>
          <wp:inline distT="0" distB="0" distL="0" distR="0" wp14:anchorId="635D7905" wp14:editId="46290B19">
            <wp:extent cx="6238240" cy="1684020"/>
            <wp:effectExtent l="0" t="0" r="0" b="0"/>
            <wp:docPr id="899233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33894" name="Imagem 8992338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37AD">
        <w:rPr>
          <w:rFonts w:asciiTheme="majorHAnsi" w:hAnsiTheme="majorHAnsi" w:cstheme="majorHAnsi"/>
          <w:lang w:val="pt-PT"/>
        </w:rPr>
        <w:br/>
      </w:r>
    </w:p>
    <w:p w14:paraId="3B2FCB94" w14:textId="77777777" w:rsidR="006E6B3D" w:rsidRPr="00790B77" w:rsidRDefault="00000000">
      <w:pPr>
        <w:pStyle w:val="Ttulo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2. Solução da Ferramenta de IA</w:t>
      </w:r>
    </w:p>
    <w:p w14:paraId="7C357A5E" w14:textId="77777777" w:rsidR="00B90B5E" w:rsidRDefault="00000000" w:rsidP="00B90B5E">
      <w:pPr>
        <w:rPr>
          <w:rFonts w:cstheme="majorHAnsi"/>
          <w:color w:val="003366"/>
          <w:lang w:val="pt-PT"/>
        </w:rPr>
      </w:pPr>
      <w:r w:rsidRPr="003637AD">
        <w:rPr>
          <w:rFonts w:asciiTheme="majorHAnsi" w:hAnsiTheme="majorHAnsi" w:cstheme="majorHAnsi"/>
          <w:lang w:val="pt-PT"/>
        </w:rPr>
        <w:br/>
      </w:r>
      <w:r w:rsidR="00B90B5E">
        <w:rPr>
          <w:noProof/>
        </w:rPr>
        <w:drawing>
          <wp:inline distT="0" distB="0" distL="0" distR="0" wp14:anchorId="441E909E" wp14:editId="441B9F8C">
            <wp:extent cx="6238240" cy="2335530"/>
            <wp:effectExtent l="0" t="0" r="0" b="7620"/>
            <wp:docPr id="1782598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98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E7C2" w14:textId="11A87CD8" w:rsidR="00B90B5E" w:rsidRDefault="00B90B5E" w:rsidP="00B90B5E">
      <w:pPr>
        <w:rPr>
          <w:rFonts w:cstheme="majorHAnsi"/>
          <w:color w:val="003366"/>
          <w:lang w:val="pt-PT"/>
        </w:rPr>
      </w:pPr>
      <w:r>
        <w:rPr>
          <w:noProof/>
        </w:rPr>
        <w:lastRenderedPageBreak/>
        <w:drawing>
          <wp:inline distT="0" distB="0" distL="0" distR="0" wp14:anchorId="07CA2764" wp14:editId="784DCE1C">
            <wp:extent cx="6238240" cy="2459355"/>
            <wp:effectExtent l="0" t="0" r="0" b="0"/>
            <wp:docPr id="1033336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369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526D" w14:textId="25821FA2" w:rsidR="006F507D" w:rsidRDefault="006F507D" w:rsidP="00B90B5E">
      <w:pPr>
        <w:rPr>
          <w:rFonts w:cstheme="majorHAnsi"/>
          <w:color w:val="003366"/>
          <w:lang w:val="pt-PT"/>
        </w:rPr>
      </w:pPr>
      <w:r>
        <w:rPr>
          <w:noProof/>
        </w:rPr>
        <w:drawing>
          <wp:inline distT="0" distB="0" distL="0" distR="0" wp14:anchorId="0C045349" wp14:editId="3908C121">
            <wp:extent cx="6238240" cy="2452370"/>
            <wp:effectExtent l="0" t="0" r="0" b="5080"/>
            <wp:docPr id="15387165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165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82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1701" w14:textId="0942127F" w:rsidR="006E6B3D" w:rsidRPr="00790B77" w:rsidRDefault="00000000" w:rsidP="00B90B5E">
      <w:pPr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3. Análise Crítica</w:t>
      </w:r>
    </w:p>
    <w:p w14:paraId="301C497F" w14:textId="77777777" w:rsidR="00722C76" w:rsidRPr="00722C76" w:rsidRDefault="00722C76" w:rsidP="00722C76">
      <w:pPr>
        <w:rPr>
          <w:rFonts w:asciiTheme="majorHAnsi" w:hAnsiTheme="majorHAnsi" w:cstheme="majorHAnsi"/>
          <w:lang w:val="pt-PT"/>
        </w:rPr>
      </w:pPr>
      <w:r w:rsidRPr="00722C76">
        <w:rPr>
          <w:rFonts w:asciiTheme="majorHAnsi" w:hAnsiTheme="majorHAnsi" w:cstheme="majorHAnsi"/>
          <w:lang w:val="pt-PT"/>
        </w:rPr>
        <w:t>a)</w:t>
      </w:r>
    </w:p>
    <w:p w14:paraId="173060BD" w14:textId="7FFAF238" w:rsidR="00722C76" w:rsidRPr="00722C76" w:rsidRDefault="00722C76" w:rsidP="00722C76">
      <w:pPr>
        <w:rPr>
          <w:rFonts w:asciiTheme="majorHAnsi" w:hAnsiTheme="majorHAnsi" w:cstheme="majorHAnsi"/>
          <w:lang w:val="pt-PT"/>
        </w:rPr>
      </w:pPr>
      <w:r w:rsidRPr="00722C76">
        <w:rPr>
          <w:rFonts w:asciiTheme="majorHAnsi" w:hAnsiTheme="majorHAnsi" w:cstheme="majorHAnsi"/>
          <w:lang w:val="pt-PT"/>
        </w:rPr>
        <w:t xml:space="preserve">A ferramenta </w:t>
      </w:r>
      <w:proofErr w:type="spellStart"/>
      <w:r w:rsidRPr="00722C76">
        <w:rPr>
          <w:rFonts w:asciiTheme="majorHAnsi" w:hAnsiTheme="majorHAnsi" w:cstheme="majorHAnsi"/>
          <w:lang w:val="pt-PT"/>
        </w:rPr>
        <w:t>ChatGPT</w:t>
      </w:r>
      <w:proofErr w:type="spellEnd"/>
      <w:r w:rsidRPr="00722C76">
        <w:rPr>
          <w:rFonts w:asciiTheme="majorHAnsi" w:hAnsiTheme="majorHAnsi" w:cstheme="majorHAnsi"/>
          <w:lang w:val="pt-PT"/>
        </w:rPr>
        <w:t xml:space="preserve">, optou por demonstrar o </w:t>
      </w:r>
      <w:r w:rsidRPr="00722C76">
        <w:rPr>
          <w:rFonts w:asciiTheme="majorHAnsi" w:hAnsiTheme="majorHAnsi" w:cstheme="majorHAnsi"/>
          <w:lang w:val="pt-PT"/>
        </w:rPr>
        <w:t>cálculo</w:t>
      </w:r>
      <w:r w:rsidRPr="00722C76">
        <w:rPr>
          <w:rFonts w:asciiTheme="majorHAnsi" w:hAnsiTheme="majorHAnsi" w:cstheme="majorHAnsi"/>
          <w:lang w:val="pt-PT"/>
        </w:rPr>
        <w:t xml:space="preserve">, usando o método manual, enquanto em aula </w:t>
      </w:r>
      <w:r w:rsidRPr="00722C76">
        <w:rPr>
          <w:rFonts w:asciiTheme="majorHAnsi" w:hAnsiTheme="majorHAnsi" w:cstheme="majorHAnsi"/>
          <w:lang w:val="pt-PT"/>
        </w:rPr>
        <w:t>optaríamos</w:t>
      </w:r>
      <w:r w:rsidRPr="00722C76">
        <w:rPr>
          <w:rFonts w:asciiTheme="majorHAnsi" w:hAnsiTheme="majorHAnsi" w:cstheme="majorHAnsi"/>
          <w:lang w:val="pt-PT"/>
        </w:rPr>
        <w:t xml:space="preserve"> pelo o uso da calculadora gráfica, auxiliando-nos na obtenção de um resultado conciso.</w:t>
      </w:r>
      <w:r w:rsidR="00E94180">
        <w:rPr>
          <w:rFonts w:asciiTheme="majorHAnsi" w:hAnsiTheme="majorHAnsi" w:cstheme="majorHAnsi"/>
          <w:lang w:val="pt-PT"/>
        </w:rPr>
        <w:t xml:space="preserve"> </w:t>
      </w:r>
      <w:r w:rsidRPr="00722C76">
        <w:rPr>
          <w:rFonts w:asciiTheme="majorHAnsi" w:hAnsiTheme="majorHAnsi" w:cstheme="majorHAnsi"/>
          <w:lang w:val="pt-PT"/>
        </w:rPr>
        <w:t>O mesmo não apresentou erros, apresentou os cálculos intermediários, contudo na nossa opinião poderia ser mais claro, no sentido onde poderia explicar cada passa, para percebermos todos os pontos</w:t>
      </w:r>
    </w:p>
    <w:p w14:paraId="35FBF69F" w14:textId="77777777" w:rsidR="00722C76" w:rsidRPr="00722C76" w:rsidRDefault="00722C76" w:rsidP="00722C76">
      <w:pPr>
        <w:rPr>
          <w:rFonts w:asciiTheme="majorHAnsi" w:hAnsiTheme="majorHAnsi" w:cstheme="majorHAnsi"/>
          <w:lang w:val="pt-PT"/>
        </w:rPr>
      </w:pPr>
      <w:r w:rsidRPr="00722C76">
        <w:rPr>
          <w:rFonts w:asciiTheme="majorHAnsi" w:hAnsiTheme="majorHAnsi" w:cstheme="majorHAnsi"/>
          <w:lang w:val="pt-PT"/>
        </w:rPr>
        <w:t>b)</w:t>
      </w:r>
    </w:p>
    <w:p w14:paraId="5924154D" w14:textId="3806C622" w:rsidR="00722C76" w:rsidRPr="00722C76" w:rsidRDefault="00722C76" w:rsidP="00722C76">
      <w:pPr>
        <w:rPr>
          <w:rFonts w:asciiTheme="majorHAnsi" w:hAnsiTheme="majorHAnsi" w:cstheme="majorHAnsi"/>
          <w:lang w:val="pt-PT"/>
        </w:rPr>
      </w:pPr>
      <w:r w:rsidRPr="00722C76">
        <w:rPr>
          <w:rFonts w:asciiTheme="majorHAnsi" w:hAnsiTheme="majorHAnsi" w:cstheme="majorHAnsi"/>
          <w:lang w:val="pt-PT"/>
        </w:rPr>
        <w:t xml:space="preserve">Na alínea b), “o </w:t>
      </w:r>
      <w:proofErr w:type="spellStart"/>
      <w:r w:rsidRPr="00722C76">
        <w:rPr>
          <w:rFonts w:asciiTheme="majorHAnsi" w:hAnsiTheme="majorHAnsi" w:cstheme="majorHAnsi"/>
          <w:lang w:val="pt-PT"/>
        </w:rPr>
        <w:t>ChatGPT</w:t>
      </w:r>
      <w:proofErr w:type="spellEnd"/>
      <w:r w:rsidRPr="00722C76">
        <w:rPr>
          <w:rFonts w:asciiTheme="majorHAnsi" w:hAnsiTheme="majorHAnsi" w:cstheme="majorHAnsi"/>
          <w:lang w:val="pt-PT"/>
        </w:rPr>
        <w:t xml:space="preserve">”, não apresentou nenhum erro de calculo, pelo o contrário, também adaptou o método de calculo que algumas calculadoras gráficas necessitam de optar, sendo abrangente, contudo o mesmo não facultou a resposta final da alínea nem a sua respetiva explicação, tornando a resolução </w:t>
      </w:r>
      <w:r w:rsidRPr="00722C76">
        <w:rPr>
          <w:rFonts w:asciiTheme="majorHAnsi" w:hAnsiTheme="majorHAnsi" w:cstheme="majorHAnsi"/>
          <w:lang w:val="pt-PT"/>
        </w:rPr>
        <w:t>insuficiente.</w:t>
      </w:r>
    </w:p>
    <w:p w14:paraId="5851FEE4" w14:textId="77777777" w:rsidR="00722C76" w:rsidRPr="00722C76" w:rsidRDefault="00722C76" w:rsidP="00722C76">
      <w:pPr>
        <w:rPr>
          <w:rFonts w:asciiTheme="majorHAnsi" w:hAnsiTheme="majorHAnsi" w:cstheme="majorHAnsi"/>
          <w:lang w:val="pt-PT"/>
        </w:rPr>
      </w:pPr>
      <w:r w:rsidRPr="00722C76">
        <w:rPr>
          <w:rFonts w:asciiTheme="majorHAnsi" w:hAnsiTheme="majorHAnsi" w:cstheme="majorHAnsi"/>
          <w:lang w:val="pt-PT"/>
        </w:rPr>
        <w:t>c)</w:t>
      </w:r>
    </w:p>
    <w:p w14:paraId="6C726F0E" w14:textId="49A41D59" w:rsidR="006E6B3D" w:rsidRPr="003637AD" w:rsidRDefault="00722C76" w:rsidP="00722C76">
      <w:pPr>
        <w:rPr>
          <w:rFonts w:asciiTheme="majorHAnsi" w:hAnsiTheme="majorHAnsi" w:cstheme="majorHAnsi"/>
          <w:lang w:val="pt-PT"/>
        </w:rPr>
      </w:pPr>
      <w:r w:rsidRPr="00722C76">
        <w:rPr>
          <w:rFonts w:asciiTheme="majorHAnsi" w:hAnsiTheme="majorHAnsi" w:cstheme="majorHAnsi"/>
          <w:lang w:val="pt-PT"/>
        </w:rPr>
        <w:lastRenderedPageBreak/>
        <w:t xml:space="preserve">Na alínea c), a ferramenta, foi explicativo na vertente para como chegar aos resultados </w:t>
      </w:r>
      <w:r w:rsidRPr="00722C76">
        <w:rPr>
          <w:rFonts w:asciiTheme="majorHAnsi" w:hAnsiTheme="majorHAnsi" w:cstheme="majorHAnsi"/>
          <w:lang w:val="pt-PT"/>
        </w:rPr>
        <w:t>e com</w:t>
      </w:r>
      <w:r w:rsidRPr="00722C76">
        <w:rPr>
          <w:rFonts w:asciiTheme="majorHAnsi" w:hAnsiTheme="majorHAnsi" w:cstheme="majorHAnsi"/>
          <w:lang w:val="pt-PT"/>
        </w:rPr>
        <w:t xml:space="preserve"> pouca falha ou nenhum no raciocínio, no entanto apenas limitou-se a demonstrar os passos a seguir para resolver o problema. À semelhança da alínea b), não facultou a respostas final.</w:t>
      </w:r>
      <w:r w:rsidR="00000000" w:rsidRPr="003637AD">
        <w:rPr>
          <w:rFonts w:asciiTheme="majorHAnsi" w:hAnsiTheme="majorHAnsi" w:cstheme="majorHAnsi"/>
          <w:lang w:val="pt-PT"/>
        </w:rPr>
        <w:br/>
      </w:r>
      <w:r w:rsidR="00000000" w:rsidRPr="003637AD">
        <w:rPr>
          <w:rFonts w:asciiTheme="majorHAnsi" w:hAnsiTheme="majorHAnsi" w:cstheme="majorHAnsi"/>
          <w:lang w:val="pt-PT"/>
        </w:rPr>
        <w:br/>
      </w:r>
    </w:p>
    <w:p w14:paraId="7D1B694A" w14:textId="77777777" w:rsidR="006E6B3D" w:rsidRPr="00790B77" w:rsidRDefault="00000000">
      <w:pPr>
        <w:pStyle w:val="Ttulo1"/>
        <w:rPr>
          <w:rFonts w:cstheme="majorHAnsi"/>
          <w:lang w:val="pt-PT"/>
        </w:rPr>
      </w:pPr>
      <w:r w:rsidRPr="00790B77">
        <w:rPr>
          <w:rFonts w:cstheme="majorHAnsi"/>
          <w:color w:val="003366"/>
          <w:lang w:val="pt-PT"/>
        </w:rPr>
        <w:t>4. Correção e Solução Final</w:t>
      </w:r>
    </w:p>
    <w:p w14:paraId="452B09CF" w14:textId="60CB9B9D" w:rsidR="00790B77" w:rsidRPr="003637AD" w:rsidRDefault="006F507D">
      <w:pPr>
        <w:rPr>
          <w:rFonts w:asciiTheme="majorHAnsi" w:hAnsiTheme="majorHAnsi" w:cstheme="majorHAnsi"/>
          <w:lang w:val="pt-PT"/>
        </w:rPr>
      </w:pPr>
      <w:r>
        <w:rPr>
          <w:noProof/>
        </w:rPr>
        <w:drawing>
          <wp:inline distT="0" distB="0" distL="0" distR="0" wp14:anchorId="60A05F01" wp14:editId="7C8233D7">
            <wp:extent cx="6238240" cy="3338830"/>
            <wp:effectExtent l="0" t="0" r="0" b="0"/>
            <wp:docPr id="1021428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F507D">
        <w:t xml:space="preserve"> </w:t>
      </w:r>
      <w:r>
        <w:rPr>
          <w:noProof/>
        </w:rPr>
        <w:drawing>
          <wp:inline distT="0" distB="0" distL="0" distR="0" wp14:anchorId="116201AB" wp14:editId="13582487">
            <wp:extent cx="6238240" cy="2629535"/>
            <wp:effectExtent l="0" t="0" r="0" b="0"/>
            <wp:docPr id="37301556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24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0B77" w:rsidRPr="003637AD" w:rsidSect="00FD6A5A">
      <w:headerReference w:type="default" r:id="rId14"/>
      <w:footerReference w:type="default" r:id="rId15"/>
      <w:pgSz w:w="12240" w:h="15840"/>
      <w:pgMar w:top="1440" w:right="616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37565" w14:textId="77777777" w:rsidR="00CD5941" w:rsidRDefault="00CD5941" w:rsidP="00754320">
      <w:pPr>
        <w:spacing w:after="0" w:line="240" w:lineRule="auto"/>
      </w:pPr>
      <w:r>
        <w:separator/>
      </w:r>
    </w:p>
  </w:endnote>
  <w:endnote w:type="continuationSeparator" w:id="0">
    <w:p w14:paraId="109D06D1" w14:textId="77777777" w:rsidR="00CD5941" w:rsidRDefault="00CD5941" w:rsidP="00754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140FC" w14:textId="3ADED65E" w:rsidR="00754320" w:rsidRDefault="00754320">
    <w:pPr>
      <w:pStyle w:val="Rodap"/>
      <w:jc w:val="right"/>
    </w:pPr>
  </w:p>
  <w:p w14:paraId="7B076757" w14:textId="77777777" w:rsidR="00754320" w:rsidRDefault="0075432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E633E" w14:textId="77777777" w:rsidR="00CD5941" w:rsidRDefault="00CD5941" w:rsidP="00754320">
      <w:pPr>
        <w:spacing w:after="0" w:line="240" w:lineRule="auto"/>
      </w:pPr>
      <w:r>
        <w:separator/>
      </w:r>
    </w:p>
  </w:footnote>
  <w:footnote w:type="continuationSeparator" w:id="0">
    <w:p w14:paraId="69C84C1D" w14:textId="77777777" w:rsidR="00CD5941" w:rsidRDefault="00CD5941" w:rsidP="00754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EC723" w14:textId="3C67AEC1" w:rsidR="00754320" w:rsidRDefault="00754320">
    <w:pPr>
      <w:pStyle w:val="Cabealho"/>
    </w:pPr>
    <w:r w:rsidRPr="00790B77">
      <w:rPr>
        <w:rFonts w:asciiTheme="majorHAnsi" w:hAnsiTheme="majorHAnsi" w:cstheme="majorHAnsi"/>
        <w:b/>
        <w:color w:val="000080"/>
        <w:sz w:val="36"/>
        <w:lang w:val="pt-PT"/>
      </w:rPr>
      <w:t xml:space="preserve">RELATÓRIO DA </w:t>
    </w:r>
    <w:r w:rsidR="00FE1CEB">
      <w:rPr>
        <w:rFonts w:asciiTheme="majorHAnsi" w:hAnsiTheme="majorHAnsi" w:cstheme="majorHAnsi"/>
        <w:b/>
        <w:color w:val="000080"/>
        <w:sz w:val="36"/>
        <w:lang w:val="pt-PT"/>
      </w:rPr>
      <w:t>TAREFA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670117">
    <w:abstractNumId w:val="8"/>
  </w:num>
  <w:num w:numId="2" w16cid:durableId="341513822">
    <w:abstractNumId w:val="6"/>
  </w:num>
  <w:num w:numId="3" w16cid:durableId="1595701505">
    <w:abstractNumId w:val="5"/>
  </w:num>
  <w:num w:numId="4" w16cid:durableId="2001738611">
    <w:abstractNumId w:val="4"/>
  </w:num>
  <w:num w:numId="5" w16cid:durableId="1796362589">
    <w:abstractNumId w:val="7"/>
  </w:num>
  <w:num w:numId="6" w16cid:durableId="1128165314">
    <w:abstractNumId w:val="3"/>
  </w:num>
  <w:num w:numId="7" w16cid:durableId="891428220">
    <w:abstractNumId w:val="2"/>
  </w:num>
  <w:num w:numId="8" w16cid:durableId="95559687">
    <w:abstractNumId w:val="1"/>
  </w:num>
  <w:num w:numId="9" w16cid:durableId="54043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9C5"/>
    <w:rsid w:val="00185FE5"/>
    <w:rsid w:val="002031D8"/>
    <w:rsid w:val="0029639D"/>
    <w:rsid w:val="00324542"/>
    <w:rsid w:val="00326F90"/>
    <w:rsid w:val="00351707"/>
    <w:rsid w:val="003637AD"/>
    <w:rsid w:val="004A4B4B"/>
    <w:rsid w:val="004D7D05"/>
    <w:rsid w:val="00647422"/>
    <w:rsid w:val="006E220E"/>
    <w:rsid w:val="006E6B3D"/>
    <w:rsid w:val="006F507D"/>
    <w:rsid w:val="00722C76"/>
    <w:rsid w:val="0072484E"/>
    <w:rsid w:val="00754320"/>
    <w:rsid w:val="00790B77"/>
    <w:rsid w:val="00863A60"/>
    <w:rsid w:val="00871E67"/>
    <w:rsid w:val="008A12E2"/>
    <w:rsid w:val="008E577F"/>
    <w:rsid w:val="00AA1D8D"/>
    <w:rsid w:val="00B47730"/>
    <w:rsid w:val="00B90B5E"/>
    <w:rsid w:val="00BB58ED"/>
    <w:rsid w:val="00BF1DB0"/>
    <w:rsid w:val="00CB0664"/>
    <w:rsid w:val="00CD5941"/>
    <w:rsid w:val="00D37268"/>
    <w:rsid w:val="00E94180"/>
    <w:rsid w:val="00F70172"/>
    <w:rsid w:val="00F839EF"/>
    <w:rsid w:val="00FC693F"/>
    <w:rsid w:val="00FD6A5A"/>
    <w:rsid w:val="00FE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440D3"/>
  <w14:defaultImageDpi w14:val="300"/>
  <w15:docId w15:val="{B54B7F79-C8F0-414F-931C-95675C987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222</Words>
  <Characters>1200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Deolinda Rasteiro</dc:creator>
  <cp:keywords/>
  <dc:description>generated by python-docx</dc:description>
  <cp:lastModifiedBy>Maria Ana da Cruz Candeias Matos Pontes</cp:lastModifiedBy>
  <cp:revision>11</cp:revision>
  <cp:lastPrinted>2025-03-16T11:49:00Z</cp:lastPrinted>
  <dcterms:created xsi:type="dcterms:W3CDTF">2025-03-16T11:49:00Z</dcterms:created>
  <dcterms:modified xsi:type="dcterms:W3CDTF">2025-03-25T16:53:00Z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8830df80ae41c5df10208170c510cbcddad9316cdbdd61b97697107d6301e9ae</vt:lpwstr>
  </property>
</Properties>
</file>