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AF25A" w14:textId="77777777" w:rsidR="001F4085" w:rsidRPr="005448B0" w:rsidRDefault="001F4085" w:rsidP="001F4085">
      <w:pPr>
        <w:pStyle w:val="-NDenumcap"/>
        <w:widowControl w:val="0"/>
        <w:spacing w:before="0" w:after="0"/>
        <w:ind w:left="720"/>
        <w:jc w:val="both"/>
        <w:rPr>
          <w:sz w:val="22"/>
          <w:szCs w:val="22"/>
        </w:rPr>
      </w:pPr>
      <w:bookmarkStart w:id="0" w:name="_Toc460357349"/>
      <w:bookmarkStart w:id="1" w:name="_Toc468706925"/>
      <w:bookmarkStart w:id="2" w:name="_Toc468868706"/>
    </w:p>
    <w:p w14:paraId="02204DBA" w14:textId="77777777" w:rsidR="001F4085" w:rsidRPr="005448B0" w:rsidRDefault="001F4085" w:rsidP="001F4085">
      <w:pPr>
        <w:pStyle w:val="-NDenumcap"/>
        <w:widowControl w:val="0"/>
        <w:spacing w:before="0" w:after="0"/>
        <w:ind w:left="720"/>
        <w:jc w:val="both"/>
        <w:rPr>
          <w:sz w:val="22"/>
          <w:szCs w:val="22"/>
        </w:rPr>
      </w:pPr>
    </w:p>
    <w:p w14:paraId="2C5282AE" w14:textId="77777777" w:rsidR="00650785" w:rsidRPr="004B6478" w:rsidRDefault="001F4085" w:rsidP="004B6478">
      <w:pPr>
        <w:pStyle w:val="-NDenumcap"/>
        <w:widowControl w:val="0"/>
        <w:spacing w:before="0" w:after="0"/>
        <w:ind w:left="720"/>
        <w:rPr>
          <w:sz w:val="32"/>
          <w:szCs w:val="32"/>
        </w:rPr>
      </w:pPr>
      <w:r w:rsidRPr="004B6478">
        <w:rPr>
          <w:sz w:val="32"/>
          <w:szCs w:val="32"/>
        </w:rPr>
        <w:t>Determinarea viteze</w:t>
      </w:r>
      <w:r w:rsidR="00711428" w:rsidRPr="004B6478">
        <w:rPr>
          <w:sz w:val="32"/>
          <w:szCs w:val="32"/>
        </w:rPr>
        <w:t>i</w:t>
      </w:r>
      <w:r w:rsidRPr="004B6478">
        <w:rPr>
          <w:sz w:val="32"/>
          <w:szCs w:val="32"/>
        </w:rPr>
        <w:t xml:space="preserve"> de saponificare a unui ester utilizand </w:t>
      </w:r>
      <w:r w:rsidR="00650785" w:rsidRPr="004B6478">
        <w:rPr>
          <w:sz w:val="32"/>
          <w:szCs w:val="32"/>
        </w:rPr>
        <w:t>metoda conduct</w:t>
      </w:r>
      <w:bookmarkEnd w:id="0"/>
      <w:r w:rsidR="00650785" w:rsidRPr="004B6478">
        <w:rPr>
          <w:sz w:val="32"/>
          <w:szCs w:val="32"/>
        </w:rPr>
        <w:t>ometrică</w:t>
      </w:r>
      <w:bookmarkEnd w:id="1"/>
      <w:bookmarkEnd w:id="2"/>
    </w:p>
    <w:p w14:paraId="746C2A32" w14:textId="77777777" w:rsidR="001F4085" w:rsidRPr="004B6478" w:rsidRDefault="001F4085" w:rsidP="004B6478">
      <w:pPr>
        <w:pStyle w:val="-NDenumcap"/>
        <w:widowControl w:val="0"/>
        <w:spacing w:before="0" w:after="0"/>
        <w:rPr>
          <w:sz w:val="32"/>
          <w:szCs w:val="32"/>
        </w:rPr>
      </w:pPr>
    </w:p>
    <w:p w14:paraId="749BC0F7" w14:textId="77777777" w:rsidR="001F4085" w:rsidRPr="005448B0" w:rsidRDefault="001F4085" w:rsidP="001F4085">
      <w:pPr>
        <w:pStyle w:val="-NDenumcap"/>
        <w:widowControl w:val="0"/>
        <w:spacing w:before="0" w:after="0"/>
        <w:jc w:val="both"/>
        <w:rPr>
          <w:sz w:val="22"/>
          <w:szCs w:val="22"/>
        </w:rPr>
      </w:pPr>
    </w:p>
    <w:p w14:paraId="1646A6DD" w14:textId="77777777" w:rsidR="001F4085" w:rsidRPr="004B6478" w:rsidRDefault="001F4085" w:rsidP="001F4085">
      <w:pPr>
        <w:ind w:left="567" w:firstLine="153"/>
        <w:rPr>
          <w:szCs w:val="24"/>
          <w:lang w:val="pt-BR"/>
        </w:rPr>
      </w:pPr>
      <w:r w:rsidRPr="004B6478">
        <w:rPr>
          <w:szCs w:val="24"/>
          <w:lang w:val="pt-BR"/>
        </w:rPr>
        <w:t xml:space="preserve">Pentru o reacţie chimică scrisă în formă generală: </w:t>
      </w:r>
    </w:p>
    <w:p w14:paraId="2F7C2BC0" w14:textId="77777777" w:rsidR="001F4085" w:rsidRPr="004B6478" w:rsidRDefault="001F4085" w:rsidP="001F4085">
      <w:pPr>
        <w:jc w:val="center"/>
        <w:rPr>
          <w:szCs w:val="24"/>
          <w:lang w:val="pt-BR"/>
        </w:rPr>
      </w:pPr>
      <w:r w:rsidRPr="004B6478">
        <w:rPr>
          <w:position w:val="-12"/>
          <w:szCs w:val="24"/>
          <w:lang w:val="en-US"/>
        </w:rPr>
        <w:object w:dxaOrig="5715" w:dyaOrig="420" w14:anchorId="04326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2pt;height:21pt" o:ole="" fillcolor="window">
            <v:imagedata r:id="rId5" o:title=""/>
          </v:shape>
          <o:OLEObject Type="Embed" ProgID="Equation.3" ShapeID="_x0000_i1025" DrawAspect="Content" ObjectID="_1805535909" r:id="rId6"/>
        </w:object>
      </w:r>
      <w:r w:rsidRPr="004B6478">
        <w:rPr>
          <w:szCs w:val="24"/>
          <w:lang w:val="pt-BR"/>
        </w:rPr>
        <w:t xml:space="preserve">  </w:t>
      </w:r>
      <w:r w:rsidRPr="004B6478">
        <w:rPr>
          <w:szCs w:val="24"/>
          <w:lang w:val="pt-BR"/>
        </w:rPr>
        <w:tab/>
        <w:t xml:space="preserve"> </w:t>
      </w:r>
      <w:r w:rsidRPr="004B6478">
        <w:rPr>
          <w:szCs w:val="24"/>
          <w:lang w:val="pt-BR"/>
        </w:rPr>
        <w:tab/>
        <w:t xml:space="preserve">   (1)</w:t>
      </w:r>
    </w:p>
    <w:p w14:paraId="49A738D2" w14:textId="77777777" w:rsidR="001F4085" w:rsidRPr="004B6478" w:rsidRDefault="001F4085" w:rsidP="001F4085">
      <w:pPr>
        <w:rPr>
          <w:szCs w:val="24"/>
          <w:lang w:val="pt-BR"/>
        </w:rPr>
      </w:pPr>
      <w:r w:rsidRPr="004B6478">
        <w:rPr>
          <w:szCs w:val="24"/>
          <w:lang w:val="pt-BR"/>
        </w:rPr>
        <w:t>în care A</w:t>
      </w:r>
      <w:r w:rsidRPr="004B6478">
        <w:rPr>
          <w:position w:val="-4"/>
          <w:szCs w:val="24"/>
          <w:lang w:val="pt-BR"/>
        </w:rPr>
        <w:t>1,</w:t>
      </w:r>
      <w:r w:rsidRPr="004B6478">
        <w:rPr>
          <w:szCs w:val="24"/>
          <w:lang w:val="pt-BR"/>
        </w:rPr>
        <w:t>A</w:t>
      </w:r>
      <w:r w:rsidRPr="004B6478">
        <w:rPr>
          <w:position w:val="-4"/>
          <w:szCs w:val="24"/>
          <w:lang w:val="pt-BR"/>
        </w:rPr>
        <w:t>2</w:t>
      </w:r>
      <w:r w:rsidRPr="004B6478">
        <w:rPr>
          <w:szCs w:val="24"/>
          <w:lang w:val="pt-BR"/>
        </w:rPr>
        <w:t>,... A</w:t>
      </w:r>
      <w:r w:rsidRPr="004B6478">
        <w:rPr>
          <w:i/>
          <w:position w:val="-4"/>
          <w:szCs w:val="24"/>
          <w:lang w:val="pt-BR"/>
        </w:rPr>
        <w:t>i</w:t>
      </w:r>
      <w:r w:rsidRPr="004B6478">
        <w:rPr>
          <w:szCs w:val="24"/>
          <w:lang w:val="pt-BR"/>
        </w:rPr>
        <w:t xml:space="preserve"> sunt reactanţi;  A</w:t>
      </w:r>
      <w:r w:rsidRPr="004B6478">
        <w:rPr>
          <w:position w:val="-4"/>
          <w:szCs w:val="24"/>
          <w:lang w:val="pt-BR"/>
        </w:rPr>
        <w:t>1</w:t>
      </w:r>
      <w:r w:rsidRPr="004B6478">
        <w:rPr>
          <w:position w:val="12"/>
          <w:szCs w:val="24"/>
          <w:lang w:val="pt-BR"/>
        </w:rPr>
        <w:t>’</w:t>
      </w:r>
      <w:r w:rsidRPr="004B6478">
        <w:rPr>
          <w:szCs w:val="24"/>
          <w:lang w:val="pt-BR"/>
        </w:rPr>
        <w:t>, A</w:t>
      </w:r>
      <w:r w:rsidRPr="004B6478">
        <w:rPr>
          <w:position w:val="12"/>
          <w:szCs w:val="24"/>
          <w:lang w:val="pt-BR"/>
        </w:rPr>
        <w:t>’</w:t>
      </w:r>
      <w:r w:rsidRPr="004B6478">
        <w:rPr>
          <w:position w:val="-4"/>
          <w:szCs w:val="24"/>
          <w:lang w:val="pt-BR"/>
        </w:rPr>
        <w:t>2</w:t>
      </w:r>
      <w:r w:rsidRPr="004B6478">
        <w:rPr>
          <w:szCs w:val="24"/>
          <w:lang w:val="pt-BR"/>
        </w:rPr>
        <w:t>, ......A</w:t>
      </w:r>
      <w:r w:rsidRPr="004B6478">
        <w:rPr>
          <w:position w:val="12"/>
          <w:szCs w:val="24"/>
          <w:lang w:val="pt-BR"/>
        </w:rPr>
        <w:t>’</w:t>
      </w:r>
      <w:r w:rsidRPr="004B6478">
        <w:rPr>
          <w:i/>
          <w:position w:val="-4"/>
          <w:szCs w:val="24"/>
          <w:lang w:val="pt-BR"/>
        </w:rPr>
        <w:t>i</w:t>
      </w:r>
      <w:r w:rsidRPr="004B6478">
        <w:rPr>
          <w:szCs w:val="24"/>
          <w:lang w:val="pt-BR"/>
        </w:rPr>
        <w:t xml:space="preserve"> sunt produşi de reacţie iar, </w:t>
      </w:r>
      <w:r w:rsidRPr="004B6478">
        <w:rPr>
          <w:szCs w:val="24"/>
        </w:rPr>
        <w:fldChar w:fldCharType="begin"/>
      </w:r>
      <w:r w:rsidRPr="004B6478">
        <w:rPr>
          <w:szCs w:val="24"/>
          <w:lang w:val="pt-BR"/>
        </w:rPr>
        <w:instrText>symbol 110 \f "Symbol" \s 12</w:instrText>
      </w:r>
      <w:r w:rsidRPr="004B6478">
        <w:rPr>
          <w:szCs w:val="24"/>
        </w:rPr>
        <w:fldChar w:fldCharType="end"/>
      </w:r>
      <w:r w:rsidRPr="004B6478">
        <w:rPr>
          <w:position w:val="-4"/>
          <w:szCs w:val="24"/>
          <w:vertAlign w:val="subscript"/>
          <w:lang w:val="pt-BR"/>
        </w:rPr>
        <w:t>1</w:t>
      </w:r>
      <w:r w:rsidRPr="004B6478">
        <w:rPr>
          <w:position w:val="-4"/>
          <w:szCs w:val="24"/>
          <w:lang w:val="pt-BR"/>
        </w:rPr>
        <w:t xml:space="preserve">, </w:t>
      </w:r>
      <w:r w:rsidRPr="004B6478">
        <w:rPr>
          <w:szCs w:val="24"/>
        </w:rPr>
        <w:fldChar w:fldCharType="begin"/>
      </w:r>
      <w:r w:rsidRPr="004B6478">
        <w:rPr>
          <w:szCs w:val="24"/>
          <w:lang w:val="pt-BR"/>
        </w:rPr>
        <w:instrText>symbol 110 \f "Symbol" \s 12</w:instrText>
      </w:r>
      <w:r w:rsidRPr="004B6478">
        <w:rPr>
          <w:szCs w:val="24"/>
        </w:rPr>
        <w:fldChar w:fldCharType="end"/>
      </w:r>
      <w:r w:rsidRPr="004B6478">
        <w:rPr>
          <w:position w:val="-4"/>
          <w:szCs w:val="24"/>
          <w:vertAlign w:val="subscript"/>
          <w:lang w:val="pt-BR"/>
        </w:rPr>
        <w:t>2</w:t>
      </w:r>
      <w:r w:rsidRPr="004B6478">
        <w:rPr>
          <w:position w:val="-4"/>
          <w:szCs w:val="24"/>
          <w:lang w:val="pt-BR"/>
        </w:rPr>
        <w:t xml:space="preserve">, </w:t>
      </w:r>
      <w:r w:rsidRPr="004B6478">
        <w:rPr>
          <w:szCs w:val="24"/>
          <w:lang w:val="pt-BR"/>
        </w:rPr>
        <w:t xml:space="preserve"> </w:t>
      </w:r>
      <w:r w:rsidRPr="004B6478">
        <w:rPr>
          <w:szCs w:val="24"/>
        </w:rPr>
        <w:fldChar w:fldCharType="begin"/>
      </w:r>
      <w:r w:rsidRPr="004B6478">
        <w:rPr>
          <w:szCs w:val="24"/>
          <w:lang w:val="pt-BR"/>
        </w:rPr>
        <w:instrText>symbol 110 \f "Symbol" \s 12</w:instrText>
      </w:r>
      <w:r w:rsidRPr="004B6478">
        <w:rPr>
          <w:szCs w:val="24"/>
        </w:rPr>
        <w:fldChar w:fldCharType="end"/>
      </w:r>
      <w:r w:rsidRPr="004B6478">
        <w:rPr>
          <w:position w:val="-4"/>
          <w:szCs w:val="24"/>
          <w:vertAlign w:val="subscript"/>
          <w:lang w:val="pt-BR"/>
        </w:rPr>
        <w:t>i</w:t>
      </w:r>
      <w:r w:rsidRPr="004B6478">
        <w:rPr>
          <w:position w:val="-4"/>
          <w:szCs w:val="24"/>
          <w:lang w:val="pt-BR"/>
        </w:rPr>
        <w:t>,</w:t>
      </w:r>
      <w:r w:rsidR="005448B0" w:rsidRPr="004B6478">
        <w:rPr>
          <w:szCs w:val="24"/>
          <w:lang w:val="pt-BR"/>
        </w:rPr>
        <w:t xml:space="preserve"> </w:t>
      </w:r>
      <w:r w:rsidRPr="004B6478">
        <w:rPr>
          <w:szCs w:val="24"/>
        </w:rPr>
        <w:fldChar w:fldCharType="begin"/>
      </w:r>
      <w:r w:rsidRPr="004B6478">
        <w:rPr>
          <w:szCs w:val="24"/>
          <w:lang w:val="pt-BR"/>
        </w:rPr>
        <w:instrText>symbol 110 \f "Symbol" \s 12</w:instrText>
      </w:r>
      <w:r w:rsidRPr="004B6478">
        <w:rPr>
          <w:szCs w:val="24"/>
        </w:rPr>
        <w:fldChar w:fldCharType="end"/>
      </w:r>
      <w:r w:rsidRPr="004B6478">
        <w:rPr>
          <w:position w:val="12"/>
          <w:szCs w:val="24"/>
          <w:lang w:val="pt-BR"/>
        </w:rPr>
        <w:t>‘</w:t>
      </w:r>
      <w:r w:rsidRPr="004B6478">
        <w:rPr>
          <w:position w:val="-4"/>
          <w:szCs w:val="24"/>
          <w:vertAlign w:val="subscript"/>
          <w:lang w:val="pt-BR"/>
        </w:rPr>
        <w:t>1</w:t>
      </w:r>
      <w:r w:rsidRPr="004B6478">
        <w:rPr>
          <w:position w:val="-4"/>
          <w:szCs w:val="24"/>
          <w:lang w:val="pt-BR"/>
        </w:rPr>
        <w:t xml:space="preserve">,  </w:t>
      </w:r>
      <w:r w:rsidRPr="004B6478">
        <w:rPr>
          <w:szCs w:val="24"/>
        </w:rPr>
        <w:fldChar w:fldCharType="begin"/>
      </w:r>
      <w:r w:rsidRPr="004B6478">
        <w:rPr>
          <w:szCs w:val="24"/>
          <w:lang w:val="pt-BR"/>
        </w:rPr>
        <w:instrText>symbol 110 \f "Symbol" \s 12</w:instrText>
      </w:r>
      <w:r w:rsidRPr="004B6478">
        <w:rPr>
          <w:szCs w:val="24"/>
        </w:rPr>
        <w:fldChar w:fldCharType="end"/>
      </w:r>
      <w:r w:rsidRPr="004B6478">
        <w:rPr>
          <w:position w:val="12"/>
          <w:szCs w:val="24"/>
          <w:lang w:val="pt-BR"/>
        </w:rPr>
        <w:t>’</w:t>
      </w:r>
      <w:r w:rsidRPr="004B6478">
        <w:rPr>
          <w:position w:val="-4"/>
          <w:szCs w:val="24"/>
          <w:vertAlign w:val="subscript"/>
          <w:lang w:val="pt-BR"/>
        </w:rPr>
        <w:t>2</w:t>
      </w:r>
      <w:r w:rsidRPr="004B6478">
        <w:rPr>
          <w:position w:val="-4"/>
          <w:szCs w:val="24"/>
          <w:lang w:val="pt-BR"/>
        </w:rPr>
        <w:t>,</w:t>
      </w:r>
      <w:r w:rsidRPr="004B6478">
        <w:rPr>
          <w:szCs w:val="24"/>
          <w:lang w:val="pt-BR"/>
        </w:rPr>
        <w:t xml:space="preserve"> </w:t>
      </w:r>
      <w:r w:rsidRPr="004B6478">
        <w:rPr>
          <w:szCs w:val="24"/>
        </w:rPr>
        <w:fldChar w:fldCharType="begin"/>
      </w:r>
      <w:r w:rsidRPr="004B6478">
        <w:rPr>
          <w:szCs w:val="24"/>
          <w:lang w:val="pt-BR"/>
        </w:rPr>
        <w:instrText>symbol 110 \f "Symbol" \s 12</w:instrText>
      </w:r>
      <w:r w:rsidRPr="004B6478">
        <w:rPr>
          <w:szCs w:val="24"/>
        </w:rPr>
        <w:fldChar w:fldCharType="end"/>
      </w:r>
      <w:r w:rsidRPr="004B6478">
        <w:rPr>
          <w:position w:val="12"/>
          <w:szCs w:val="24"/>
          <w:lang w:val="pt-BR"/>
        </w:rPr>
        <w:t>’</w:t>
      </w:r>
      <w:r w:rsidRPr="004B6478">
        <w:rPr>
          <w:position w:val="-4"/>
          <w:szCs w:val="24"/>
          <w:vertAlign w:val="subscript"/>
          <w:lang w:val="pt-BR"/>
        </w:rPr>
        <w:t>i</w:t>
      </w:r>
      <w:r w:rsidRPr="004B6478">
        <w:rPr>
          <w:szCs w:val="24"/>
          <w:lang w:val="pt-BR"/>
        </w:rPr>
        <w:t xml:space="preserve"> sunt coeficienţii stoechiometrici ai reactanţilor, respectiv ai produşilor de reacţie;</w:t>
      </w:r>
      <w:r w:rsidRPr="004B6478">
        <w:rPr>
          <w:szCs w:val="24"/>
          <w:lang w:val="pt-BR"/>
        </w:rPr>
        <w:tab/>
      </w:r>
    </w:p>
    <w:p w14:paraId="2F3BA27D" w14:textId="77777777" w:rsidR="001F4085" w:rsidRPr="004B6478" w:rsidRDefault="001F4085" w:rsidP="001F4085">
      <w:pPr>
        <w:ind w:firstLine="720"/>
        <w:rPr>
          <w:szCs w:val="24"/>
          <w:lang w:val="pt-BR"/>
        </w:rPr>
      </w:pPr>
      <w:r w:rsidRPr="004B6478">
        <w:rPr>
          <w:b/>
          <w:i/>
          <w:szCs w:val="24"/>
          <w:lang w:val="pt-BR"/>
        </w:rPr>
        <w:t>Viteza de reacţie</w:t>
      </w:r>
      <w:r w:rsidRPr="004B6478">
        <w:rPr>
          <w:szCs w:val="24"/>
          <w:lang w:val="pt-BR"/>
        </w:rPr>
        <w:t xml:space="preserve"> reprezintă variaţia în timp (</w:t>
      </w:r>
      <w:r w:rsidRPr="004B6478">
        <w:rPr>
          <w:i/>
          <w:szCs w:val="24"/>
          <w:lang w:val="pt-BR"/>
        </w:rPr>
        <w:t>t</w:t>
      </w:r>
      <w:r w:rsidRPr="004B6478">
        <w:rPr>
          <w:szCs w:val="24"/>
          <w:lang w:val="pt-BR"/>
        </w:rPr>
        <w:t>) a concentraţiei (</w:t>
      </w:r>
      <w:r w:rsidRPr="004B6478">
        <w:rPr>
          <w:i/>
          <w:szCs w:val="24"/>
          <w:lang w:val="pt-BR"/>
        </w:rPr>
        <w:t>c</w:t>
      </w:r>
      <w:r w:rsidRPr="004B6478">
        <w:rPr>
          <w:szCs w:val="24"/>
          <w:lang w:val="pt-BR"/>
        </w:rPr>
        <w:t>) sau a oricărei alte mărimi fizice proporţionale cu concentraţia.</w:t>
      </w:r>
    </w:p>
    <w:p w14:paraId="1DD552DB" w14:textId="77777777" w:rsidR="001F4085" w:rsidRPr="004B6478" w:rsidRDefault="001F4085" w:rsidP="001F4085">
      <w:pPr>
        <w:ind w:firstLine="720"/>
        <w:rPr>
          <w:szCs w:val="24"/>
          <w:lang w:val="pt-BR"/>
        </w:rPr>
      </w:pPr>
      <w:r w:rsidRPr="004B6478">
        <w:rPr>
          <w:szCs w:val="24"/>
          <w:lang w:val="pt-BR"/>
        </w:rPr>
        <w:t>Viteza de reacţie se măsoară prin descreşterea în timp a cantităţii reactanţilor, respectiv creşterea cantităţii produşilor de reacţie.</w:t>
      </w:r>
    </w:p>
    <w:p w14:paraId="1BD84CF0" w14:textId="77777777" w:rsidR="005448B0" w:rsidRPr="004B6478" w:rsidRDefault="005448B0" w:rsidP="001F4085">
      <w:pPr>
        <w:rPr>
          <w:szCs w:val="24"/>
          <w:lang w:val="pt-BR"/>
        </w:rPr>
      </w:pPr>
      <w:r w:rsidRPr="004B6478">
        <w:rPr>
          <w:szCs w:val="24"/>
          <w:lang w:val="pt-BR"/>
        </w:rPr>
        <w:tab/>
      </w:r>
      <m:oMath>
        <m:sSub>
          <m:sSubPr>
            <m:ctrlPr>
              <w:rPr>
                <w:rFonts w:ascii="Cambria Math" w:hAnsi="Cambria Math"/>
                <w:szCs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szCs w:val="24"/>
                <w:lang w:val="pt-BR"/>
              </w:rPr>
              <m:t>r</m:t>
            </m:r>
          </m:sub>
        </m:sSub>
        <m:r>
          <w:rPr>
            <w:rFonts w:ascii="Cambria Math" w:hAnsi="Cambria Math"/>
            <w:szCs w:val="24"/>
            <w:lang w:val="pt-BR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Pr>
          <m:num>
            <m:r>
              <w:rPr>
                <w:rFonts w:ascii="Cambria Math" w:hAnsi="Cambria Math"/>
                <w:szCs w:val="24"/>
                <w:lang w:val="pt-BR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ν</m:t>
                </m:r>
              </m:e>
              <m:sub>
                <m:r>
                  <w:rPr>
                    <w:rFonts w:ascii="Cambria Math" w:hAnsi="Cambria Math"/>
                    <w:szCs w:val="24"/>
                    <w:lang w:val="pt-BR"/>
                  </w:rPr>
                  <m:t>i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Pr>
          <m:num>
            <m:r>
              <w:rPr>
                <w:rFonts w:ascii="Cambria Math" w:hAnsi="Cambria Math"/>
                <w:szCs w:val="24"/>
                <w:lang w:val="pt-BR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  <w:lang w:val="pt-B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Cs w:val="24"/>
                <w:lang w:val="pt-BR"/>
              </w:rPr>
              <m:t>dt</m:t>
            </m:r>
          </m:den>
        </m:f>
        <m:r>
          <w:rPr>
            <w:rFonts w:ascii="Cambria Math" w:hAnsi="Cambria Math"/>
            <w:szCs w:val="24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Pr>
          <m:num>
            <m:r>
              <w:rPr>
                <w:rFonts w:ascii="Cambria Math" w:hAnsi="Cambria Math"/>
                <w:szCs w:val="24"/>
                <w:lang w:val="pt-BR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ν</m:t>
                </m:r>
              </m:e>
              <m:sub>
                <m:r>
                  <w:rPr>
                    <w:rFonts w:ascii="Cambria Math" w:hAnsi="Cambria Math"/>
                    <w:szCs w:val="24"/>
                    <w:lang w:val="pt-BR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4"/>
                    <w:lang w:val="pt-BR"/>
                  </w:rPr>
                  <m:t>,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fPr>
          <m:num>
            <m:r>
              <w:rPr>
                <w:rFonts w:ascii="Cambria Math" w:hAnsi="Cambria Math"/>
                <w:szCs w:val="24"/>
                <w:lang w:val="pt-BR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  <w:lang w:val="pt-BR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Cs w:val="24"/>
                <w:lang w:val="pt-BR"/>
              </w:rPr>
              <m:t>dt</m:t>
            </m:r>
          </m:den>
        </m:f>
        <m:r>
          <w:rPr>
            <w:rFonts w:ascii="Cambria Math" w:hAnsi="Cambria Math"/>
            <w:szCs w:val="24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Pr>
          <m:e>
            <m:r>
              <w:rPr>
                <w:rFonts w:ascii="Cambria Math" w:hAnsi="Cambria Math"/>
                <w:szCs w:val="24"/>
                <w:lang w:val="pt-BR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pt-BR"/>
              </w:rPr>
              <m:t>n</m:t>
            </m:r>
          </m:sub>
        </m:sSub>
        <m:r>
          <w:rPr>
            <w:rFonts w:ascii="Cambria Math" w:hAnsi="Cambria Math"/>
            <w:szCs w:val="24"/>
            <w:lang w:val="pt-BR"/>
          </w:rPr>
          <m:t>∙</m:t>
        </m:r>
        <m:sSubSup>
          <m:sSubSupPr>
            <m:ctrlPr>
              <w:rPr>
                <w:rFonts w:ascii="Cambria Math" w:hAnsi="Cambria Math"/>
                <w:i/>
                <w:szCs w:val="24"/>
                <w:lang w:val="pt-BR"/>
              </w:rPr>
            </m:ctrlPr>
          </m:sSubSupPr>
          <m:e>
            <m:r>
              <w:rPr>
                <w:rFonts w:ascii="Cambria Math" w:hAnsi="Cambria Math"/>
                <w:szCs w:val="24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pt-BR"/>
              </w:rPr>
              <m:t>i</m:t>
            </m:r>
          </m:sub>
          <m:sup>
            <m:r>
              <w:rPr>
                <w:rFonts w:ascii="Cambria Math" w:hAnsi="Cambria Math"/>
                <w:szCs w:val="24"/>
                <w:lang w:val="pt-BR"/>
              </w:rPr>
              <m:t>n</m:t>
            </m:r>
          </m:sup>
        </m:sSubSup>
      </m:oMath>
      <w:r w:rsidR="0039637B" w:rsidRPr="004B6478">
        <w:rPr>
          <w:szCs w:val="24"/>
          <w:lang w:val="pt-BR"/>
        </w:rPr>
        <w:t xml:space="preserve">               </w:t>
      </w:r>
      <w:r w:rsidR="0039637B" w:rsidRPr="004B6478">
        <w:rPr>
          <w:szCs w:val="24"/>
          <w:lang w:val="pt-BR"/>
        </w:rPr>
        <w:tab/>
      </w:r>
      <w:r w:rsidR="0039637B" w:rsidRPr="004B6478">
        <w:rPr>
          <w:szCs w:val="24"/>
          <w:lang w:val="pt-BR"/>
        </w:rPr>
        <w:tab/>
      </w:r>
      <w:r w:rsidR="0039637B" w:rsidRPr="004B6478">
        <w:rPr>
          <w:szCs w:val="24"/>
          <w:lang w:val="pt-BR"/>
        </w:rPr>
        <w:tab/>
      </w:r>
      <w:r w:rsidR="0039637B" w:rsidRPr="004B6478">
        <w:rPr>
          <w:szCs w:val="24"/>
          <w:lang w:val="pt-BR"/>
        </w:rPr>
        <w:tab/>
      </w:r>
      <w:r w:rsidR="0039637B" w:rsidRPr="004B6478">
        <w:rPr>
          <w:szCs w:val="24"/>
          <w:lang w:val="pt-BR"/>
        </w:rPr>
        <w:tab/>
      </w:r>
      <w:r w:rsidR="0039637B" w:rsidRPr="004B6478">
        <w:rPr>
          <w:szCs w:val="24"/>
          <w:lang w:val="pt-BR"/>
        </w:rPr>
        <w:tab/>
        <w:t xml:space="preserve">  (2)</w:t>
      </w:r>
    </w:p>
    <w:p w14:paraId="540C6190" w14:textId="77777777" w:rsidR="005448B0" w:rsidRPr="004B6478" w:rsidRDefault="001F4085" w:rsidP="005448B0">
      <w:pPr>
        <w:ind w:firstLine="720"/>
        <w:rPr>
          <w:szCs w:val="24"/>
          <w:lang w:val="pt-BR"/>
        </w:rPr>
      </w:pPr>
      <w:r w:rsidRPr="004B6478">
        <w:rPr>
          <w:szCs w:val="24"/>
          <w:lang w:val="pt-BR"/>
        </w:rPr>
        <w:t>Semnul (–) se referă la scăderea concentraţiei reactanţilor care se consumă în timp, iar semnul (+) la creşterea concentraţiei produşilor de reacţie în timp.</w:t>
      </w:r>
      <w:r w:rsidR="0039637B" w:rsidRPr="004B6478">
        <w:rPr>
          <w:szCs w:val="24"/>
          <w:lang w:val="pt-BR"/>
        </w:rPr>
        <w:t xml:space="preserve"> </w:t>
      </w:r>
      <w:r w:rsidR="0039637B" w:rsidRPr="0016742C">
        <w:rPr>
          <w:i/>
          <w:iCs/>
          <w:szCs w:val="24"/>
          <w:lang w:val="pt-BR"/>
        </w:rPr>
        <w:t>k</w:t>
      </w:r>
      <w:r w:rsidR="0039637B" w:rsidRPr="004B6478">
        <w:rPr>
          <w:szCs w:val="24"/>
          <w:lang w:val="pt-BR"/>
        </w:rPr>
        <w:t xml:space="preserve"> este constanta de viteză, iar n –ordinul total de reacţie.</w:t>
      </w:r>
    </w:p>
    <w:p w14:paraId="7A07AB00" w14:textId="77777777" w:rsidR="001F4085" w:rsidRPr="004B6478" w:rsidRDefault="001F4085" w:rsidP="001F4085">
      <w:pPr>
        <w:pStyle w:val="-NDenumcap"/>
        <w:widowControl w:val="0"/>
        <w:spacing w:before="0" w:after="0"/>
        <w:jc w:val="both"/>
        <w:rPr>
          <w:b w:val="0"/>
          <w:sz w:val="24"/>
        </w:rPr>
      </w:pPr>
      <w:r w:rsidRPr="004B6478">
        <w:rPr>
          <w:sz w:val="24"/>
        </w:rPr>
        <w:tab/>
      </w:r>
      <w:r w:rsidR="00885920" w:rsidRPr="004B6478">
        <w:rPr>
          <w:b w:val="0"/>
          <w:sz w:val="24"/>
        </w:rPr>
        <w:t xml:space="preserve">Particularizând ecuaţia anterioară pentru </w:t>
      </w:r>
      <w:r w:rsidRPr="004B6478">
        <w:rPr>
          <w:b w:val="0"/>
          <w:sz w:val="24"/>
        </w:rPr>
        <w:t>rea</w:t>
      </w:r>
      <w:r w:rsidR="00885920" w:rsidRPr="004B6478">
        <w:rPr>
          <w:b w:val="0"/>
          <w:sz w:val="24"/>
        </w:rPr>
        <w:t>c</w:t>
      </w:r>
      <w:r w:rsidRPr="004B6478">
        <w:rPr>
          <w:b w:val="0"/>
          <w:sz w:val="24"/>
        </w:rPr>
        <w:t>ţ</w:t>
      </w:r>
      <w:r w:rsidR="00885920" w:rsidRPr="004B6478">
        <w:rPr>
          <w:b w:val="0"/>
          <w:sz w:val="24"/>
        </w:rPr>
        <w:t>iile</w:t>
      </w:r>
      <w:r w:rsidRPr="004B6478">
        <w:rPr>
          <w:b w:val="0"/>
          <w:sz w:val="24"/>
        </w:rPr>
        <w:t xml:space="preserve"> de ordinul </w:t>
      </w:r>
      <w:r w:rsidR="00885920" w:rsidRPr="004B6478">
        <w:rPr>
          <w:b w:val="0"/>
          <w:sz w:val="24"/>
        </w:rPr>
        <w:t>2</w:t>
      </w:r>
      <w:r w:rsidRPr="004B6478">
        <w:rPr>
          <w:b w:val="0"/>
          <w:sz w:val="24"/>
        </w:rPr>
        <w:t xml:space="preserve">, </w:t>
      </w:r>
      <w:r w:rsidR="00885920" w:rsidRPr="004B6478">
        <w:rPr>
          <w:b w:val="0"/>
          <w:sz w:val="24"/>
        </w:rPr>
        <w:t>A+ B →</w:t>
      </w:r>
      <w:r w:rsidR="00131038" w:rsidRPr="004B6478">
        <w:rPr>
          <w:b w:val="0"/>
          <w:sz w:val="24"/>
        </w:rPr>
        <w:t xml:space="preserve"> P, </w:t>
      </w:r>
      <w:r w:rsidRPr="004B6478">
        <w:rPr>
          <w:b w:val="0"/>
          <w:sz w:val="24"/>
        </w:rPr>
        <w:t xml:space="preserve">ecuaţia de viteză </w:t>
      </w:r>
      <w:r w:rsidR="003D37EF" w:rsidRPr="004B6478">
        <w:rPr>
          <w:b w:val="0"/>
          <w:sz w:val="24"/>
        </w:rPr>
        <w:t>devine</w:t>
      </w:r>
      <w:r w:rsidRPr="004B6478">
        <w:rPr>
          <w:b w:val="0"/>
          <w:sz w:val="24"/>
        </w:rPr>
        <w:t>:</w:t>
      </w:r>
    </w:p>
    <w:p w14:paraId="1338091A" w14:textId="77777777" w:rsidR="001F4085" w:rsidRPr="004B6478" w:rsidRDefault="001F4085" w:rsidP="001F4085">
      <w:pPr>
        <w:pStyle w:val="-NDenumcap"/>
        <w:widowControl w:val="0"/>
        <w:spacing w:before="0" w:after="0"/>
        <w:jc w:val="both"/>
        <w:rPr>
          <w:b w:val="0"/>
          <w:sz w:val="24"/>
        </w:rPr>
      </w:pPr>
      <w:r w:rsidRPr="004B6478">
        <w:rPr>
          <w:b w:val="0"/>
          <w:sz w:val="24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=-</m:t>
        </m:r>
        <m:f>
          <m:fPr>
            <m:ctrlPr>
              <w:rPr>
                <w:rFonts w:ascii="Cambria Math" w:hAnsi="Cambria Math"/>
                <w:b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=-</m:t>
        </m:r>
        <m:f>
          <m:fPr>
            <m:ctrlPr>
              <w:rPr>
                <w:rFonts w:ascii="Cambria Math" w:hAnsi="Cambria Math"/>
                <w:b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(a-x)(b-x)</m:t>
        </m:r>
      </m:oMath>
      <w:r w:rsidR="00885920" w:rsidRPr="004B6478">
        <w:rPr>
          <w:b w:val="0"/>
          <w:sz w:val="24"/>
        </w:rPr>
        <w:tab/>
      </w:r>
      <w:r w:rsidR="003D37EF" w:rsidRPr="004B6478">
        <w:rPr>
          <w:b w:val="0"/>
          <w:sz w:val="24"/>
        </w:rPr>
        <w:tab/>
      </w:r>
      <w:r w:rsidR="003D37EF" w:rsidRPr="004B6478">
        <w:rPr>
          <w:b w:val="0"/>
          <w:sz w:val="24"/>
        </w:rPr>
        <w:tab/>
      </w:r>
      <w:r w:rsidR="00885920" w:rsidRPr="004B6478">
        <w:rPr>
          <w:b w:val="0"/>
          <w:sz w:val="24"/>
        </w:rPr>
        <w:t xml:space="preserve">  (3)</w:t>
      </w:r>
    </w:p>
    <w:p w14:paraId="67C1E5B6" w14:textId="0F368163" w:rsidR="001F4085" w:rsidRPr="004B6478" w:rsidRDefault="00131038" w:rsidP="00131038">
      <w:pPr>
        <w:pStyle w:val="-NDenumcap"/>
        <w:widowControl w:val="0"/>
        <w:spacing w:before="0" w:after="0"/>
        <w:jc w:val="both"/>
        <w:rPr>
          <w:b w:val="0"/>
          <w:sz w:val="24"/>
        </w:rPr>
      </w:pPr>
      <w:r w:rsidRPr="004B6478">
        <w:rPr>
          <w:b w:val="0"/>
          <w:sz w:val="24"/>
        </w:rPr>
        <w:t>în cazul în care concentraţiile celor 2 reactanţi sunt diferite C</w:t>
      </w:r>
      <w:r w:rsidRPr="004B6478">
        <w:rPr>
          <w:b w:val="0"/>
          <w:sz w:val="24"/>
          <w:vertAlign w:val="subscript"/>
        </w:rPr>
        <w:t>A</w:t>
      </w:r>
      <w:r w:rsidRPr="004B6478">
        <w:rPr>
          <w:b w:val="0"/>
          <w:sz w:val="24"/>
        </w:rPr>
        <w:t>≠ C</w:t>
      </w:r>
      <w:r w:rsidRPr="004B6478">
        <w:rPr>
          <w:b w:val="0"/>
          <w:sz w:val="24"/>
          <w:vertAlign w:val="subscript"/>
        </w:rPr>
        <w:t>B</w:t>
      </w:r>
      <w:r w:rsidRPr="004B6478">
        <w:rPr>
          <w:b w:val="0"/>
          <w:sz w:val="24"/>
        </w:rPr>
        <w:t>. Integr</w:t>
      </w:r>
      <w:r w:rsidR="0016742C">
        <w:rPr>
          <w:b w:val="0"/>
          <w:sz w:val="24"/>
        </w:rPr>
        <w:t>â</w:t>
      </w:r>
      <w:r w:rsidRPr="004B6478">
        <w:rPr>
          <w:b w:val="0"/>
          <w:sz w:val="24"/>
        </w:rPr>
        <w:t xml:space="preserve">nd </w:t>
      </w:r>
      <w:proofErr w:type="spellStart"/>
      <w:r w:rsidRPr="004B6478">
        <w:rPr>
          <w:b w:val="0"/>
          <w:sz w:val="24"/>
        </w:rPr>
        <w:t>ecua</w:t>
      </w:r>
      <w:r w:rsidR="003D37EF" w:rsidRPr="004B6478">
        <w:rPr>
          <w:b w:val="0"/>
          <w:sz w:val="24"/>
        </w:rPr>
        <w:t>ţ</w:t>
      </w:r>
      <w:r w:rsidRPr="004B6478">
        <w:rPr>
          <w:b w:val="0"/>
          <w:sz w:val="24"/>
        </w:rPr>
        <w:t>ia</w:t>
      </w:r>
      <w:proofErr w:type="spellEnd"/>
      <w:r w:rsidRPr="004B6478">
        <w:rPr>
          <w:b w:val="0"/>
          <w:sz w:val="24"/>
        </w:rPr>
        <w:t xml:space="preserve"> (3) </w:t>
      </w:r>
      <w:proofErr w:type="spellStart"/>
      <w:r w:rsidRPr="004B6478">
        <w:rPr>
          <w:b w:val="0"/>
          <w:sz w:val="24"/>
        </w:rPr>
        <w:t>şi</w:t>
      </w:r>
      <w:proofErr w:type="spellEnd"/>
      <w:r w:rsidRPr="004B6478">
        <w:rPr>
          <w:b w:val="0"/>
          <w:sz w:val="24"/>
        </w:rPr>
        <w:t xml:space="preserve"> punând condiţiile limită</w:t>
      </w:r>
      <w:r w:rsidR="003D37EF" w:rsidRPr="004B6478">
        <w:rPr>
          <w:b w:val="0"/>
          <w:sz w:val="24"/>
        </w:rPr>
        <w:t xml:space="preserve"> (</w:t>
      </w:r>
      <w:r w:rsidRPr="004B6478">
        <w:rPr>
          <w:b w:val="0"/>
          <w:sz w:val="24"/>
        </w:rPr>
        <w:t>la timpul initial t=0, concentraţiile iniţiale sunt C</w:t>
      </w:r>
      <w:r w:rsidRPr="004B6478">
        <w:rPr>
          <w:b w:val="0"/>
          <w:sz w:val="24"/>
          <w:vertAlign w:val="subscript"/>
        </w:rPr>
        <w:t>A</w:t>
      </w:r>
      <w:r w:rsidRPr="004B6478">
        <w:rPr>
          <w:b w:val="0"/>
          <w:sz w:val="24"/>
        </w:rPr>
        <w:t>=a, C</w:t>
      </w:r>
      <w:r w:rsidRPr="004B6478">
        <w:rPr>
          <w:b w:val="0"/>
          <w:sz w:val="24"/>
          <w:vertAlign w:val="subscript"/>
        </w:rPr>
        <w:t>B</w:t>
      </w:r>
      <w:r w:rsidRPr="004B6478">
        <w:rPr>
          <w:b w:val="0"/>
          <w:sz w:val="24"/>
        </w:rPr>
        <w:t>=b, iar la timpul t, C</w:t>
      </w:r>
      <w:r w:rsidRPr="004B6478">
        <w:rPr>
          <w:b w:val="0"/>
          <w:sz w:val="24"/>
          <w:vertAlign w:val="subscript"/>
        </w:rPr>
        <w:t>A</w:t>
      </w:r>
      <w:r w:rsidRPr="004B6478">
        <w:rPr>
          <w:b w:val="0"/>
          <w:sz w:val="24"/>
        </w:rPr>
        <w:t>=a -x, C</w:t>
      </w:r>
      <w:r w:rsidRPr="004B6478">
        <w:rPr>
          <w:b w:val="0"/>
          <w:sz w:val="24"/>
          <w:vertAlign w:val="subscript"/>
        </w:rPr>
        <w:t>B</w:t>
      </w:r>
      <w:r w:rsidRPr="004B6478">
        <w:rPr>
          <w:b w:val="0"/>
          <w:sz w:val="24"/>
        </w:rPr>
        <w:t>=b-x</w:t>
      </w:r>
      <w:r w:rsidR="003D37EF" w:rsidRPr="004B6478">
        <w:rPr>
          <w:b w:val="0"/>
          <w:sz w:val="24"/>
        </w:rPr>
        <w:t>)</w:t>
      </w:r>
      <w:r w:rsidRPr="004B6478">
        <w:rPr>
          <w:b w:val="0"/>
          <w:sz w:val="24"/>
        </w:rPr>
        <w:t xml:space="preserve">,  </w:t>
      </w:r>
      <w:proofErr w:type="spellStart"/>
      <w:r w:rsidRPr="004B6478">
        <w:rPr>
          <w:b w:val="0"/>
          <w:sz w:val="24"/>
        </w:rPr>
        <w:t>obţinem</w:t>
      </w:r>
      <w:proofErr w:type="spellEnd"/>
      <w:r w:rsidR="0086636E" w:rsidRPr="004B6478">
        <w:rPr>
          <w:b w:val="0"/>
          <w:sz w:val="24"/>
        </w:rPr>
        <w:t xml:space="preserve"> expresia </w:t>
      </w:r>
      <w:proofErr w:type="spellStart"/>
      <w:r w:rsidR="0086636E" w:rsidRPr="004B6478">
        <w:rPr>
          <w:b w:val="0"/>
          <w:sz w:val="24"/>
        </w:rPr>
        <w:t>consstantei</w:t>
      </w:r>
      <w:proofErr w:type="spellEnd"/>
      <w:r w:rsidR="0086636E" w:rsidRPr="004B6478">
        <w:rPr>
          <w:b w:val="0"/>
          <w:sz w:val="24"/>
        </w:rPr>
        <w:t xml:space="preserve"> de viteză</w:t>
      </w:r>
      <w:r w:rsidRPr="004B6478">
        <w:rPr>
          <w:b w:val="0"/>
          <w:sz w:val="24"/>
        </w:rPr>
        <w:t>:</w:t>
      </w:r>
    </w:p>
    <w:p w14:paraId="14966AF6" w14:textId="77777777" w:rsidR="00131038" w:rsidRPr="004B6478" w:rsidRDefault="00000000" w:rsidP="00131038">
      <w:pPr>
        <w:pStyle w:val="-NDenumcap"/>
        <w:widowControl w:val="0"/>
        <w:spacing w:before="0" w:after="0"/>
        <w:jc w:val="both"/>
        <w:rPr>
          <w:b w:val="0"/>
          <w:sz w:val="24"/>
        </w:rPr>
      </w:pPr>
      <w:r>
        <w:rPr>
          <w:b w:val="0"/>
          <w:noProof/>
          <w:sz w:val="24"/>
          <w:lang w:val="en-US" w:eastAsia="en-US"/>
        </w:rPr>
        <w:object w:dxaOrig="1440" w:dyaOrig="1440" w14:anchorId="1BCCD79E">
          <v:shape id="Object 6" o:spid="_x0000_s1061" type="#_x0000_t75" style="position:absolute;left:0;text-align:left;margin-left:61.65pt;margin-top:2.95pt;width:161.35pt;height:31.95pt;z-index:251658240;visibility:visible">
            <v:imagedata r:id="rId7" o:title=""/>
          </v:shape>
          <o:OLEObject Type="Embed" ProgID="Unknown" ShapeID="Object 6" DrawAspect="Content" ObjectID="_1805535914" r:id="rId8"/>
        </w:object>
      </w:r>
      <w:r w:rsidR="00131038" w:rsidRPr="004B6478">
        <w:rPr>
          <w:b w:val="0"/>
          <w:sz w:val="24"/>
        </w:rPr>
        <w:t xml:space="preserve">  </w:t>
      </w:r>
      <w:r w:rsidR="003D37EF" w:rsidRPr="004B6478">
        <w:rPr>
          <w:b w:val="0"/>
          <w:sz w:val="24"/>
        </w:rPr>
        <w:t xml:space="preserve">                                                                                                                                   </w:t>
      </w:r>
      <w:r w:rsidR="004B6478">
        <w:rPr>
          <w:b w:val="0"/>
          <w:sz w:val="24"/>
        </w:rPr>
        <w:tab/>
      </w:r>
      <w:r w:rsidR="003D37EF" w:rsidRPr="004B6478">
        <w:rPr>
          <w:b w:val="0"/>
          <w:sz w:val="24"/>
        </w:rPr>
        <w:t xml:space="preserve">   (4)</w:t>
      </w:r>
    </w:p>
    <w:p w14:paraId="69920BCC" w14:textId="77777777" w:rsidR="00131038" w:rsidRPr="004B6478" w:rsidRDefault="00131038" w:rsidP="00131038">
      <w:pPr>
        <w:pStyle w:val="-NDenumcap"/>
        <w:widowControl w:val="0"/>
        <w:spacing w:before="0" w:after="0"/>
        <w:jc w:val="both"/>
        <w:rPr>
          <w:b w:val="0"/>
          <w:sz w:val="24"/>
        </w:rPr>
      </w:pPr>
      <w:r w:rsidRPr="004B6478">
        <w:rPr>
          <w:b w:val="0"/>
          <w:sz w:val="24"/>
        </w:rPr>
        <w:t xml:space="preserve"> </w:t>
      </w:r>
    </w:p>
    <w:p w14:paraId="22DB864D" w14:textId="77777777" w:rsidR="001F4085" w:rsidRPr="004B6478" w:rsidRDefault="003D37EF" w:rsidP="001F4085">
      <w:pPr>
        <w:pStyle w:val="-NDenumcap"/>
        <w:widowControl w:val="0"/>
        <w:spacing w:before="0" w:after="0"/>
        <w:jc w:val="both"/>
        <w:rPr>
          <w:b w:val="0"/>
          <w:sz w:val="24"/>
        </w:rPr>
      </w:pPr>
      <w:r w:rsidRPr="004B6478">
        <w:rPr>
          <w:b w:val="0"/>
          <w:sz w:val="24"/>
        </w:rPr>
        <w:t xml:space="preserve">unde: </w:t>
      </w:r>
      <w:r w:rsidRPr="004B6478">
        <w:rPr>
          <w:b w:val="0"/>
          <w:i/>
          <w:sz w:val="24"/>
        </w:rPr>
        <w:t>x –</w:t>
      </w:r>
      <w:r w:rsidRPr="004B6478">
        <w:rPr>
          <w:b w:val="0"/>
          <w:sz w:val="24"/>
        </w:rPr>
        <w:t xml:space="preserve"> </w:t>
      </w:r>
      <w:proofErr w:type="spellStart"/>
      <w:r w:rsidRPr="004B6478">
        <w:rPr>
          <w:b w:val="0"/>
          <w:sz w:val="24"/>
        </w:rPr>
        <w:t>concentraţia</w:t>
      </w:r>
      <w:proofErr w:type="spellEnd"/>
      <w:r w:rsidRPr="004B6478">
        <w:rPr>
          <w:b w:val="0"/>
          <w:sz w:val="24"/>
        </w:rPr>
        <w:t xml:space="preserve"> de produs format.</w:t>
      </w:r>
    </w:p>
    <w:p w14:paraId="5ABBEEBE" w14:textId="77777777" w:rsidR="001F4085" w:rsidRPr="004B6478" w:rsidRDefault="003D37EF" w:rsidP="001F4085">
      <w:pPr>
        <w:pStyle w:val="-NDenumcap"/>
        <w:widowControl w:val="0"/>
        <w:spacing w:before="0" w:after="0"/>
        <w:jc w:val="both"/>
        <w:rPr>
          <w:b w:val="0"/>
          <w:sz w:val="24"/>
        </w:rPr>
      </w:pPr>
      <w:r w:rsidRPr="004B6478">
        <w:rPr>
          <w:b w:val="0"/>
          <w:sz w:val="24"/>
        </w:rPr>
        <w:tab/>
        <w:t>Dacă concentraţiile iniţiale de reactanţi sunt egale C</w:t>
      </w:r>
      <w:r w:rsidRPr="004B6478">
        <w:rPr>
          <w:b w:val="0"/>
          <w:sz w:val="24"/>
          <w:vertAlign w:val="subscript"/>
        </w:rPr>
        <w:t>A</w:t>
      </w:r>
      <w:r w:rsidRPr="004B6478">
        <w:rPr>
          <w:b w:val="0"/>
          <w:sz w:val="24"/>
        </w:rPr>
        <w:t>=C</w:t>
      </w:r>
      <w:r w:rsidRPr="004B6478">
        <w:rPr>
          <w:b w:val="0"/>
          <w:sz w:val="24"/>
          <w:vertAlign w:val="subscript"/>
        </w:rPr>
        <w:t>B</w:t>
      </w:r>
      <w:r w:rsidRPr="004B6478">
        <w:rPr>
          <w:b w:val="0"/>
          <w:sz w:val="24"/>
        </w:rPr>
        <w:t>, ecuaţia de viteză devine:</w:t>
      </w:r>
    </w:p>
    <w:p w14:paraId="76C2E6C1" w14:textId="77777777" w:rsidR="002C1C65" w:rsidRPr="004B6478" w:rsidRDefault="00000000" w:rsidP="003D37EF">
      <w:pPr>
        <w:pStyle w:val="-NDenumcap"/>
        <w:widowControl w:val="0"/>
        <w:spacing w:before="0" w:after="0"/>
        <w:ind w:left="1440" w:firstLine="720"/>
        <w:jc w:val="both"/>
        <w:rPr>
          <w:b w:val="0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=-</m:t>
        </m:r>
        <m:f>
          <m:fPr>
            <m:ctrlPr>
              <w:rPr>
                <w:rFonts w:ascii="Cambria Math" w:hAnsi="Cambria Math"/>
                <w:b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den>
        </m:f>
        <m:f>
          <m:fPr>
            <m:ctrlPr>
              <w:rPr>
                <w:rFonts w:ascii="Cambria Math" w:hAnsi="Cambria Math"/>
                <w:b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dt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(a-x)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3D37EF" w:rsidRPr="004B6478">
        <w:rPr>
          <w:b w:val="0"/>
          <w:sz w:val="24"/>
        </w:rPr>
        <w:tab/>
      </w:r>
      <w:r w:rsidR="003D37EF" w:rsidRPr="004B6478">
        <w:rPr>
          <w:b w:val="0"/>
          <w:sz w:val="24"/>
        </w:rPr>
        <w:tab/>
      </w:r>
      <w:r w:rsidR="003D37EF" w:rsidRPr="004B6478">
        <w:rPr>
          <w:b w:val="0"/>
          <w:sz w:val="24"/>
        </w:rPr>
        <w:tab/>
      </w:r>
      <w:r w:rsidR="003D37EF" w:rsidRPr="004B6478">
        <w:rPr>
          <w:b w:val="0"/>
          <w:sz w:val="24"/>
        </w:rPr>
        <w:tab/>
        <w:t xml:space="preserve">      (5)</w:t>
      </w:r>
    </w:p>
    <w:p w14:paraId="2E1B845B" w14:textId="390E76B3" w:rsidR="002C1C65" w:rsidRPr="004B6478" w:rsidRDefault="003D37EF" w:rsidP="002C1C65">
      <w:pPr>
        <w:pStyle w:val="-NDenumcap"/>
        <w:widowControl w:val="0"/>
        <w:spacing w:before="0" w:after="0"/>
        <w:jc w:val="both"/>
        <w:rPr>
          <w:b w:val="0"/>
          <w:sz w:val="24"/>
        </w:rPr>
      </w:pPr>
      <w:r w:rsidRPr="004B6478">
        <w:rPr>
          <w:b w:val="0"/>
          <w:sz w:val="24"/>
        </w:rPr>
        <w:tab/>
      </w:r>
      <w:proofErr w:type="spellStart"/>
      <w:r w:rsidR="002C1C65" w:rsidRPr="004B6478">
        <w:rPr>
          <w:b w:val="0"/>
          <w:sz w:val="24"/>
        </w:rPr>
        <w:t>Integrand</w:t>
      </w:r>
      <w:proofErr w:type="spellEnd"/>
      <w:r w:rsidR="002C1C65" w:rsidRPr="004B6478">
        <w:rPr>
          <w:b w:val="0"/>
          <w:sz w:val="24"/>
        </w:rPr>
        <w:t xml:space="preserve"> </w:t>
      </w:r>
      <w:proofErr w:type="spellStart"/>
      <w:r w:rsidR="002C1C65" w:rsidRPr="004B6478">
        <w:rPr>
          <w:b w:val="0"/>
          <w:sz w:val="24"/>
        </w:rPr>
        <w:t>ecuaţia</w:t>
      </w:r>
      <w:proofErr w:type="spellEnd"/>
      <w:r w:rsidR="002C1C65" w:rsidRPr="004B6478">
        <w:rPr>
          <w:b w:val="0"/>
          <w:sz w:val="24"/>
        </w:rPr>
        <w:t xml:space="preserve"> (</w:t>
      </w:r>
      <w:r w:rsidR="0086636E" w:rsidRPr="004B6478">
        <w:rPr>
          <w:b w:val="0"/>
          <w:sz w:val="24"/>
        </w:rPr>
        <w:t>5</w:t>
      </w:r>
      <w:r w:rsidR="002C1C65" w:rsidRPr="004B6478">
        <w:rPr>
          <w:b w:val="0"/>
          <w:sz w:val="24"/>
        </w:rPr>
        <w:t xml:space="preserve">) </w:t>
      </w:r>
      <w:proofErr w:type="spellStart"/>
      <w:r w:rsidR="002C1C65" w:rsidRPr="004B6478">
        <w:rPr>
          <w:b w:val="0"/>
          <w:sz w:val="24"/>
        </w:rPr>
        <w:t>şi</w:t>
      </w:r>
      <w:proofErr w:type="spellEnd"/>
      <w:r w:rsidR="002C1C65" w:rsidRPr="004B6478">
        <w:rPr>
          <w:b w:val="0"/>
          <w:sz w:val="24"/>
        </w:rPr>
        <w:t xml:space="preserve"> punând </w:t>
      </w:r>
      <w:proofErr w:type="spellStart"/>
      <w:r w:rsidR="002C1C65" w:rsidRPr="004B6478">
        <w:rPr>
          <w:b w:val="0"/>
          <w:sz w:val="24"/>
        </w:rPr>
        <w:t>condiţiile</w:t>
      </w:r>
      <w:proofErr w:type="spellEnd"/>
      <w:r w:rsidR="002C1C65" w:rsidRPr="004B6478">
        <w:rPr>
          <w:b w:val="0"/>
          <w:sz w:val="24"/>
        </w:rPr>
        <w:t xml:space="preserve"> limită (la timpul </w:t>
      </w:r>
      <w:proofErr w:type="spellStart"/>
      <w:r w:rsidR="002C1C65" w:rsidRPr="004B6478">
        <w:rPr>
          <w:b w:val="0"/>
          <w:sz w:val="24"/>
        </w:rPr>
        <w:t>initial</w:t>
      </w:r>
      <w:proofErr w:type="spellEnd"/>
      <w:r w:rsidR="002C1C65" w:rsidRPr="004B6478">
        <w:rPr>
          <w:b w:val="0"/>
          <w:sz w:val="24"/>
        </w:rPr>
        <w:t xml:space="preserve"> t=0, </w:t>
      </w:r>
      <w:proofErr w:type="spellStart"/>
      <w:r w:rsidR="002C1C65" w:rsidRPr="004B6478">
        <w:rPr>
          <w:b w:val="0"/>
          <w:sz w:val="24"/>
        </w:rPr>
        <w:t>concentraţia</w:t>
      </w:r>
      <w:proofErr w:type="spellEnd"/>
      <w:r w:rsidR="002C1C65" w:rsidRPr="004B6478">
        <w:rPr>
          <w:b w:val="0"/>
          <w:sz w:val="24"/>
        </w:rPr>
        <w:t xml:space="preserve"> </w:t>
      </w:r>
      <w:proofErr w:type="spellStart"/>
      <w:r w:rsidR="002C1C65" w:rsidRPr="004B6478">
        <w:rPr>
          <w:b w:val="0"/>
          <w:sz w:val="24"/>
        </w:rPr>
        <w:t>iniţială</w:t>
      </w:r>
      <w:proofErr w:type="spellEnd"/>
      <w:r w:rsidR="002C1C65" w:rsidRPr="004B6478">
        <w:rPr>
          <w:b w:val="0"/>
          <w:sz w:val="24"/>
        </w:rPr>
        <w:t xml:space="preserve"> C</w:t>
      </w:r>
      <w:r w:rsidR="002C1C65" w:rsidRPr="004B6478">
        <w:rPr>
          <w:b w:val="0"/>
          <w:sz w:val="24"/>
          <w:vertAlign w:val="subscript"/>
        </w:rPr>
        <w:t>A</w:t>
      </w:r>
      <w:r w:rsidR="002C1C65" w:rsidRPr="004B6478">
        <w:rPr>
          <w:b w:val="0"/>
          <w:sz w:val="24"/>
        </w:rPr>
        <w:t>=a, iar la timpul t, C</w:t>
      </w:r>
      <w:r w:rsidR="002C1C65" w:rsidRPr="004B6478">
        <w:rPr>
          <w:b w:val="0"/>
          <w:sz w:val="24"/>
          <w:vertAlign w:val="subscript"/>
        </w:rPr>
        <w:t>A</w:t>
      </w:r>
      <w:r w:rsidR="002C1C65" w:rsidRPr="004B6478">
        <w:rPr>
          <w:b w:val="0"/>
          <w:sz w:val="24"/>
        </w:rPr>
        <w:t>=a -x),  obţinem</w:t>
      </w:r>
      <w:r w:rsidR="00221FA8" w:rsidRPr="004B6478">
        <w:rPr>
          <w:b w:val="0"/>
          <w:sz w:val="24"/>
        </w:rPr>
        <w:t xml:space="preserve"> expresia pentru constanta de viteză </w:t>
      </w:r>
      <w:r w:rsidR="002C1C65" w:rsidRPr="004B6478">
        <w:rPr>
          <w:b w:val="0"/>
          <w:sz w:val="24"/>
        </w:rPr>
        <w:t>:</w:t>
      </w:r>
    </w:p>
    <w:p w14:paraId="70B175D7" w14:textId="77777777" w:rsidR="00221FA8" w:rsidRPr="004B6478" w:rsidRDefault="00221FA8" w:rsidP="002C1C65">
      <w:pPr>
        <w:pStyle w:val="-NDenumcap"/>
        <w:widowControl w:val="0"/>
        <w:spacing w:before="0" w:after="0"/>
        <w:jc w:val="both"/>
        <w:rPr>
          <w:b w:val="0"/>
          <w:sz w:val="24"/>
        </w:rPr>
      </w:pPr>
      <w:r w:rsidRPr="004B6478">
        <w:rPr>
          <w:b w:val="0"/>
          <w:sz w:val="24"/>
        </w:rPr>
        <w:tab/>
      </w:r>
      <w:r w:rsidRPr="004B6478">
        <w:rPr>
          <w:b w:val="0"/>
          <w:sz w:val="24"/>
        </w:rPr>
        <w:tab/>
      </w: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den>
        </m:f>
        <m:d>
          <m:dPr>
            <m:ctrlPr>
              <w:rPr>
                <w:rFonts w:ascii="Cambria Math" w:hAnsi="Cambria Math"/>
                <w:b w:val="0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a-x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b w:val="0"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∙</m:t>
        </m:r>
        <m:f>
          <m:fPr>
            <m:ctrlPr>
              <w:rPr>
                <w:rFonts w:ascii="Cambria Math" w:hAnsi="Cambria Math"/>
                <w:b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a(a-x)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, [</m:t>
        </m:r>
        <m:f>
          <m:fPr>
            <m:ctrlPr>
              <w:rPr>
                <w:rFonts w:ascii="Cambria Math" w:hAnsi="Cambria Math"/>
                <w:b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mol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∙s]</m:t>
        </m:r>
      </m:oMath>
      <w:r w:rsidR="00787380" w:rsidRPr="004B6478">
        <w:rPr>
          <w:b w:val="0"/>
          <w:sz w:val="24"/>
        </w:rPr>
        <w:t xml:space="preserve">                                                   (6)</w:t>
      </w:r>
    </w:p>
    <w:p w14:paraId="6302B0B0" w14:textId="77777777" w:rsidR="001F4085" w:rsidRPr="004B6478" w:rsidRDefault="00221FA8" w:rsidP="00221FA8">
      <w:pPr>
        <w:pStyle w:val="-NDenumcap"/>
        <w:widowControl w:val="0"/>
        <w:spacing w:before="0" w:after="0"/>
        <w:ind w:firstLine="720"/>
        <w:jc w:val="both"/>
        <w:rPr>
          <w:b w:val="0"/>
          <w:sz w:val="24"/>
        </w:rPr>
      </w:pPr>
      <w:r w:rsidRPr="004B6478">
        <w:rPr>
          <w:b w:val="0"/>
          <w:sz w:val="24"/>
          <w:lang w:val="it-IT"/>
        </w:rPr>
        <w:t>Timpul de înjumătăţire (t</w:t>
      </w:r>
      <w:r w:rsidRPr="004B6478">
        <w:rPr>
          <w:b w:val="0"/>
          <w:sz w:val="24"/>
          <w:vertAlign w:val="subscript"/>
          <w:lang w:val="it-IT"/>
        </w:rPr>
        <w:t>1/2</w:t>
      </w:r>
      <w:r w:rsidRPr="004B6478">
        <w:rPr>
          <w:b w:val="0"/>
          <w:sz w:val="24"/>
          <w:lang w:val="it-IT"/>
        </w:rPr>
        <w:t>) reprezintă timpul în care se consumă jumătate din concentraţia iniţială (x=a/2), iar în cazul reacţiei de ordinul 2 este dat de relaţia:</w:t>
      </w:r>
      <w:r w:rsidR="002C1C65" w:rsidRPr="004B6478">
        <w:rPr>
          <w:b w:val="0"/>
          <w:sz w:val="24"/>
        </w:rPr>
        <w:tab/>
      </w:r>
    </w:p>
    <w:p w14:paraId="79414C3E" w14:textId="77777777" w:rsidR="00650785" w:rsidRPr="004B6478" w:rsidRDefault="00000000" w:rsidP="00787380">
      <w:pPr>
        <w:pStyle w:val="-NDenumcap"/>
        <w:widowControl w:val="0"/>
        <w:spacing w:before="0" w:after="0"/>
        <w:ind w:left="1440" w:firstLine="720"/>
        <w:jc w:val="both"/>
        <w:rPr>
          <w:b w:val="0"/>
          <w:sz w:val="24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1/2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den>
        </m:f>
      </m:oMath>
      <w:r w:rsidR="00787380" w:rsidRPr="004B6478">
        <w:rPr>
          <w:b w:val="0"/>
          <w:sz w:val="24"/>
        </w:rPr>
        <w:t xml:space="preserve">                                                                                    (7)</w:t>
      </w:r>
    </w:p>
    <w:p w14:paraId="5916CD79" w14:textId="77777777" w:rsidR="00650785" w:rsidRPr="004B6478" w:rsidRDefault="00650785" w:rsidP="00650785">
      <w:pPr>
        <w:widowControl w:val="0"/>
        <w:ind w:firstLine="720"/>
        <w:rPr>
          <w:szCs w:val="24"/>
        </w:rPr>
      </w:pPr>
      <w:r w:rsidRPr="004B6478">
        <w:rPr>
          <w:szCs w:val="24"/>
        </w:rPr>
        <w:t>Saponificarea esterilor acizilor carboxilici în mediu alcalin decurge după o cinetică de reacţie de ordinul 2, unilaterală. În acest proces, ionii hidroxil cu o mobilitate ionică mare sunt consumaţi în reacţia cu esterul, iar desfăşurarea reacţi</w:t>
      </w:r>
      <w:r w:rsidR="00787380" w:rsidRPr="004B6478">
        <w:rPr>
          <w:szCs w:val="24"/>
        </w:rPr>
        <w:t>e</w:t>
      </w:r>
      <w:r w:rsidRPr="004B6478">
        <w:rPr>
          <w:szCs w:val="24"/>
        </w:rPr>
        <w:t>i se poate urmări prin măsurarea conductivităţii.</w:t>
      </w:r>
    </w:p>
    <w:p w14:paraId="5AD58AF9" w14:textId="77777777" w:rsidR="00650785" w:rsidRPr="004B6478" w:rsidRDefault="00650785" w:rsidP="00650785">
      <w:pPr>
        <w:widowControl w:val="0"/>
        <w:ind w:firstLine="720"/>
        <w:rPr>
          <w:szCs w:val="24"/>
        </w:rPr>
      </w:pPr>
      <w:r w:rsidRPr="004B6478">
        <w:rPr>
          <w:szCs w:val="24"/>
        </w:rPr>
        <w:t xml:space="preserve">Reacţia de saponificare a acetatului de etil în mediu alcalin </w:t>
      </w:r>
      <w:r w:rsidR="00787380" w:rsidRPr="004B6478">
        <w:rPr>
          <w:szCs w:val="24"/>
        </w:rPr>
        <w:t>este:</w:t>
      </w:r>
    </w:p>
    <w:p w14:paraId="4D416180" w14:textId="77777777" w:rsidR="00650785" w:rsidRPr="004B6478" w:rsidRDefault="00650785" w:rsidP="00650785">
      <w:pPr>
        <w:widowControl w:val="0"/>
        <w:ind w:firstLine="720"/>
        <w:rPr>
          <w:szCs w:val="24"/>
        </w:rPr>
      </w:pPr>
      <w:r w:rsidRPr="004B6478">
        <w:rPr>
          <w:szCs w:val="24"/>
        </w:rPr>
        <w:t>CH</w:t>
      </w:r>
      <w:r w:rsidRPr="004B6478">
        <w:rPr>
          <w:szCs w:val="24"/>
          <w:vertAlign w:val="subscript"/>
        </w:rPr>
        <w:t>3</w:t>
      </w:r>
      <w:r w:rsidRPr="004B6478">
        <w:rPr>
          <w:szCs w:val="24"/>
        </w:rPr>
        <w:t>COOC</w:t>
      </w:r>
      <w:r w:rsidRPr="004B6478">
        <w:rPr>
          <w:szCs w:val="24"/>
          <w:vertAlign w:val="subscript"/>
        </w:rPr>
        <w:t>2</w:t>
      </w:r>
      <w:r w:rsidRPr="004B6478">
        <w:rPr>
          <w:szCs w:val="24"/>
        </w:rPr>
        <w:t>H</w:t>
      </w:r>
      <w:r w:rsidRPr="004B6478">
        <w:rPr>
          <w:szCs w:val="24"/>
          <w:vertAlign w:val="subscript"/>
        </w:rPr>
        <w:t>5</w:t>
      </w:r>
      <w:r w:rsidRPr="004B6478">
        <w:rPr>
          <w:szCs w:val="24"/>
        </w:rPr>
        <w:t xml:space="preserve"> + HO</w:t>
      </w:r>
      <w:r w:rsidRPr="004B6478">
        <w:rPr>
          <w:szCs w:val="24"/>
          <w:vertAlign w:val="superscript"/>
        </w:rPr>
        <w:t>-</w:t>
      </w:r>
      <w:r w:rsidRPr="004B6478">
        <w:rPr>
          <w:szCs w:val="24"/>
        </w:rPr>
        <w:t xml:space="preserve"> → CH</w:t>
      </w:r>
      <w:r w:rsidRPr="004B6478">
        <w:rPr>
          <w:szCs w:val="24"/>
          <w:vertAlign w:val="subscript"/>
        </w:rPr>
        <w:t>3</w:t>
      </w:r>
      <w:r w:rsidRPr="004B6478">
        <w:rPr>
          <w:szCs w:val="24"/>
        </w:rPr>
        <w:t>COO</w:t>
      </w:r>
      <w:r w:rsidRPr="004B6478">
        <w:rPr>
          <w:szCs w:val="24"/>
          <w:vertAlign w:val="superscript"/>
        </w:rPr>
        <w:t>-</w:t>
      </w:r>
      <w:r w:rsidRPr="004B6478">
        <w:rPr>
          <w:szCs w:val="24"/>
        </w:rPr>
        <w:t xml:space="preserve"> + C</w:t>
      </w:r>
      <w:r w:rsidRPr="004B6478">
        <w:rPr>
          <w:szCs w:val="24"/>
          <w:vertAlign w:val="subscript"/>
        </w:rPr>
        <w:t>2</w:t>
      </w:r>
      <w:r w:rsidRPr="004B6478">
        <w:rPr>
          <w:szCs w:val="24"/>
        </w:rPr>
        <w:t>H</w:t>
      </w:r>
      <w:r w:rsidRPr="004B6478">
        <w:rPr>
          <w:szCs w:val="24"/>
          <w:vertAlign w:val="subscript"/>
        </w:rPr>
        <w:t>5</w:t>
      </w:r>
      <w:r w:rsidRPr="004B6478">
        <w:rPr>
          <w:szCs w:val="24"/>
        </w:rPr>
        <w:t>OH</w:t>
      </w:r>
    </w:p>
    <w:p w14:paraId="60464CAE" w14:textId="77777777" w:rsidR="00650785" w:rsidRPr="004B6478" w:rsidRDefault="00650785" w:rsidP="00650785">
      <w:pPr>
        <w:widowControl w:val="0"/>
        <w:ind w:firstLine="720"/>
        <w:rPr>
          <w:szCs w:val="24"/>
        </w:rPr>
      </w:pPr>
      <w:r w:rsidRPr="004B6478">
        <w:rPr>
          <w:szCs w:val="24"/>
        </w:rPr>
        <w:t xml:space="preserve">Etapa determinată de viteză este caracterizată de un atac nucleofil al ionilor hidroxil asupra carbonului din gruparea carbonil a esterului. </w:t>
      </w:r>
      <w:r w:rsidR="00787380" w:rsidRPr="004B6478">
        <w:rPr>
          <w:szCs w:val="24"/>
        </w:rPr>
        <w:t xml:space="preserve">Ţinănd cont că concentraţia </w:t>
      </w:r>
      <w:r w:rsidRPr="004B6478">
        <w:rPr>
          <w:szCs w:val="24"/>
        </w:rPr>
        <w:t xml:space="preserve">ionii </w:t>
      </w:r>
      <w:r w:rsidR="00787380" w:rsidRPr="004B6478">
        <w:rPr>
          <w:szCs w:val="24"/>
        </w:rPr>
        <w:t>HO</w:t>
      </w:r>
      <w:r w:rsidR="00787380" w:rsidRPr="004B6478">
        <w:rPr>
          <w:szCs w:val="24"/>
          <w:vertAlign w:val="superscript"/>
        </w:rPr>
        <w:t>-</w:t>
      </w:r>
      <w:r w:rsidRPr="004B6478">
        <w:rPr>
          <w:szCs w:val="24"/>
        </w:rPr>
        <w:t xml:space="preserve"> şi </w:t>
      </w:r>
      <w:r w:rsidR="00787380" w:rsidRPr="004B6478">
        <w:rPr>
          <w:szCs w:val="24"/>
        </w:rPr>
        <w:t xml:space="preserve">concentraţia </w:t>
      </w:r>
      <w:r w:rsidRPr="004B6478">
        <w:rPr>
          <w:szCs w:val="24"/>
        </w:rPr>
        <w:t>esterul</w:t>
      </w:r>
      <w:r w:rsidR="00787380" w:rsidRPr="004B6478">
        <w:rPr>
          <w:szCs w:val="24"/>
        </w:rPr>
        <w:t>ui sunt egale</w:t>
      </w:r>
      <w:r w:rsidR="00673937" w:rsidRPr="004B6478">
        <w:rPr>
          <w:szCs w:val="24"/>
        </w:rPr>
        <w:t>,</w:t>
      </w:r>
      <w:r w:rsidRPr="004B6478">
        <w:rPr>
          <w:szCs w:val="24"/>
        </w:rPr>
        <w:t xml:space="preserve"> </w:t>
      </w:r>
      <w:r w:rsidR="00787380" w:rsidRPr="004B6478">
        <w:rPr>
          <w:szCs w:val="24"/>
        </w:rPr>
        <w:t xml:space="preserve">ecuaţia </w:t>
      </w:r>
      <w:r w:rsidRPr="004B6478">
        <w:rPr>
          <w:szCs w:val="24"/>
        </w:rPr>
        <w:t>vitez</w:t>
      </w:r>
      <w:r w:rsidR="00787380" w:rsidRPr="004B6478">
        <w:rPr>
          <w:szCs w:val="24"/>
        </w:rPr>
        <w:t>ei</w:t>
      </w:r>
      <w:r w:rsidRPr="004B6478">
        <w:rPr>
          <w:szCs w:val="24"/>
        </w:rPr>
        <w:t xml:space="preserve"> reacţiei de saponificare se poate scrie conform unei reacţii de ordinul 2, astfel:</w:t>
      </w:r>
    </w:p>
    <w:p w14:paraId="03F89F9B" w14:textId="77777777" w:rsidR="00650785" w:rsidRPr="004B6478" w:rsidRDefault="00787380" w:rsidP="00673937">
      <w:pPr>
        <w:widowControl w:val="0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v=-</m:t>
        </m:r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ester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dt</m:t>
            </m:r>
          </m:den>
        </m:f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∙C</m:t>
            </m:r>
          </m:e>
          <m:sub>
            <m:r>
              <w:rPr>
                <w:rFonts w:ascii="Cambria Math" w:hAnsi="Cambria Math"/>
                <w:szCs w:val="24"/>
              </w:rPr>
              <m:t>ester</m:t>
            </m:r>
          </m:sub>
        </m:sSub>
        <m:r>
          <w:rPr>
            <w:rFonts w:ascii="Cambria Math" w:hAnsi="Cambria Math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HO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-</m:t>
                </m:r>
              </m:sup>
            </m:sSup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ester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∙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HO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-</m:t>
                </m:r>
              </m:sup>
            </m:sSup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</m:oMath>
      <w:r w:rsidRPr="004B6478">
        <w:rPr>
          <w:szCs w:val="24"/>
        </w:rPr>
        <w:t xml:space="preserve">              </w:t>
      </w:r>
      <w:r w:rsidR="00673937" w:rsidRPr="004B6478">
        <w:rPr>
          <w:szCs w:val="24"/>
        </w:rPr>
        <w:t xml:space="preserve">                             </w:t>
      </w:r>
      <w:r w:rsidR="00650785" w:rsidRPr="004B6478">
        <w:rPr>
          <w:szCs w:val="24"/>
        </w:rPr>
        <w:t>(</w:t>
      </w:r>
      <w:r w:rsidRPr="004B6478">
        <w:rPr>
          <w:szCs w:val="24"/>
        </w:rPr>
        <w:t>8</w:t>
      </w:r>
      <w:r w:rsidR="00650785" w:rsidRPr="004B6478">
        <w:rPr>
          <w:szCs w:val="24"/>
        </w:rPr>
        <w:t>)</w:t>
      </w:r>
    </w:p>
    <w:p w14:paraId="740FC277" w14:textId="77777777" w:rsidR="00650785" w:rsidRPr="004B6478" w:rsidRDefault="00650785" w:rsidP="00650785">
      <w:pPr>
        <w:widowControl w:val="0"/>
        <w:ind w:firstLine="720"/>
        <w:rPr>
          <w:szCs w:val="24"/>
        </w:rPr>
      </w:pP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  <w:r w:rsidR="00673937" w:rsidRPr="004B6478">
        <w:rPr>
          <w:szCs w:val="24"/>
        </w:rPr>
        <w:t xml:space="preserve">      </w:t>
      </w:r>
    </w:p>
    <w:p w14:paraId="1BA4422C" w14:textId="77777777" w:rsidR="00650785" w:rsidRPr="004B6478" w:rsidRDefault="00650785" w:rsidP="00673937">
      <w:pPr>
        <w:widowControl w:val="0"/>
        <w:rPr>
          <w:szCs w:val="24"/>
        </w:rPr>
      </w:pPr>
      <w:r w:rsidRPr="004B6478">
        <w:rPr>
          <w:szCs w:val="24"/>
        </w:rPr>
        <w:t>Prin integrarea ecuaţiei diferenţiale se obţine relaţia:</w:t>
      </w:r>
    </w:p>
    <w:p w14:paraId="078B5E0A" w14:textId="77777777" w:rsidR="00673937" w:rsidRPr="004B6478" w:rsidRDefault="00673937" w:rsidP="00673937">
      <w:pPr>
        <w:widowControl w:val="0"/>
        <w:rPr>
          <w:szCs w:val="24"/>
        </w:rPr>
      </w:pPr>
      <w:r w:rsidRPr="004B6478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t</m:t>
            </m:r>
          </m:den>
        </m:f>
        <m:r>
          <w:rPr>
            <w:rFonts w:ascii="Cambria Math" w:hAnsi="Cambria Math"/>
            <w:szCs w:val="24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ester</m:t>
                    </m:r>
                  </m:sub>
                </m:sSub>
              </m:den>
            </m:f>
            <m:r>
              <w:rPr>
                <w:rFonts w:ascii="Cambria Math" w:hAnsi="Cambria Math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ester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p>
                </m:sSubSup>
              </m:den>
            </m:f>
          </m:e>
        </m:d>
      </m:oMath>
      <w:r w:rsidRPr="004B6478">
        <w:rPr>
          <w:szCs w:val="24"/>
        </w:rPr>
        <w:t xml:space="preserve">                                                                                        (9)</w:t>
      </w:r>
    </w:p>
    <w:p w14:paraId="08A36720" w14:textId="77777777" w:rsidR="00650785" w:rsidRPr="004B6478" w:rsidRDefault="00650785" w:rsidP="00650785">
      <w:pPr>
        <w:widowControl w:val="0"/>
        <w:ind w:firstLine="720"/>
        <w:rPr>
          <w:szCs w:val="24"/>
        </w:rPr>
      </w:pP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  <w:r w:rsidRPr="004B6478">
        <w:rPr>
          <w:szCs w:val="24"/>
        </w:rPr>
        <w:tab/>
      </w:r>
    </w:p>
    <w:p w14:paraId="7FB7E0A8" w14:textId="77777777" w:rsidR="00650785" w:rsidRPr="004B6478" w:rsidRDefault="00650785" w:rsidP="00650785">
      <w:pPr>
        <w:widowControl w:val="0"/>
        <w:rPr>
          <w:szCs w:val="24"/>
        </w:rPr>
      </w:pPr>
      <w:r w:rsidRPr="004B6478">
        <w:rPr>
          <w:szCs w:val="24"/>
        </w:rPr>
        <w:t xml:space="preserve">unde cu </w:t>
      </w:r>
      <w:r w:rsidRPr="004B6478">
        <w:rPr>
          <w:position w:val="-12"/>
          <w:szCs w:val="24"/>
        </w:rPr>
        <w:object w:dxaOrig="460" w:dyaOrig="380" w14:anchorId="1C7884CB">
          <v:shape id="_x0000_i1027" type="#_x0000_t75" style="width:23.4pt;height:19.2pt" o:ole="">
            <v:imagedata r:id="rId9" o:title=""/>
          </v:shape>
          <o:OLEObject Type="Embed" ProgID="Equation.DSMT4" ShapeID="_x0000_i1027" DrawAspect="Content" ObjectID="_1805535910" r:id="rId10"/>
        </w:object>
      </w:r>
      <w:r w:rsidRPr="004B6478">
        <w:rPr>
          <w:szCs w:val="24"/>
        </w:rPr>
        <w:t xml:space="preserve"> s-a notat </w:t>
      </w:r>
      <w:proofErr w:type="spellStart"/>
      <w:r w:rsidRPr="004B6478">
        <w:rPr>
          <w:szCs w:val="24"/>
        </w:rPr>
        <w:t>concentraţia</w:t>
      </w:r>
      <w:proofErr w:type="spellEnd"/>
      <w:r w:rsidRPr="004B6478">
        <w:rPr>
          <w:szCs w:val="24"/>
        </w:rPr>
        <w:t xml:space="preserve"> iniţială de acetat de etil (ester).</w:t>
      </w:r>
    </w:p>
    <w:p w14:paraId="4C328969" w14:textId="7AEC92A8" w:rsidR="00650785" w:rsidRPr="004B6478" w:rsidRDefault="00650785" w:rsidP="00650785">
      <w:pPr>
        <w:widowControl w:val="0"/>
        <w:rPr>
          <w:szCs w:val="24"/>
        </w:rPr>
      </w:pPr>
      <w:r w:rsidRPr="004B6478">
        <w:rPr>
          <w:szCs w:val="24"/>
        </w:rPr>
        <w:t>Ecuaţia (</w:t>
      </w:r>
      <w:r w:rsidR="00673937" w:rsidRPr="004B6478">
        <w:rPr>
          <w:szCs w:val="24"/>
        </w:rPr>
        <w:t>9</w:t>
      </w:r>
      <w:r w:rsidRPr="004B6478">
        <w:rPr>
          <w:szCs w:val="24"/>
        </w:rPr>
        <w:t>) poate fi rescrisă în forma: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 xml:space="preserve">  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ester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ester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ester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0</m:t>
                </m:r>
              </m:sup>
            </m:sSubSup>
          </m:den>
        </m:f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∙t∙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ester</m:t>
            </m:r>
          </m:sub>
          <m:sup>
            <m:r>
              <w:rPr>
                <w:rFonts w:ascii="Cambria Math" w:hAnsi="Cambria Math"/>
                <w:szCs w:val="24"/>
              </w:rPr>
              <m:t>0</m:t>
            </m:r>
          </m:sup>
        </m:sSubSup>
      </m:oMath>
      <w:r w:rsidR="004402A4" w:rsidRPr="004B6478">
        <w:rPr>
          <w:szCs w:val="24"/>
        </w:rPr>
        <w:tab/>
      </w:r>
      <w:r w:rsidR="004402A4" w:rsidRPr="004B6478">
        <w:rPr>
          <w:szCs w:val="24"/>
        </w:rPr>
        <w:tab/>
      </w:r>
      <w:r w:rsidR="0016742C">
        <w:rPr>
          <w:szCs w:val="24"/>
        </w:rPr>
        <w:tab/>
      </w:r>
      <w:r w:rsidR="004402A4" w:rsidRPr="004B6478">
        <w:rPr>
          <w:szCs w:val="24"/>
        </w:rPr>
        <w:t xml:space="preserve">     </w:t>
      </w:r>
      <w:r w:rsidRPr="004B6478">
        <w:rPr>
          <w:szCs w:val="24"/>
        </w:rPr>
        <w:t>(</w:t>
      </w:r>
      <w:r w:rsidR="00673937" w:rsidRPr="004B6478">
        <w:rPr>
          <w:szCs w:val="24"/>
        </w:rPr>
        <w:t>10</w:t>
      </w:r>
      <w:r w:rsidRPr="004B6478">
        <w:rPr>
          <w:szCs w:val="24"/>
        </w:rPr>
        <w:t>)</w:t>
      </w:r>
    </w:p>
    <w:p w14:paraId="49CE6F10" w14:textId="3D49B6C4" w:rsidR="00650785" w:rsidRPr="004B6478" w:rsidRDefault="00650785" w:rsidP="00650785">
      <w:pPr>
        <w:widowControl w:val="0"/>
        <w:ind w:firstLine="720"/>
        <w:rPr>
          <w:szCs w:val="24"/>
        </w:rPr>
      </w:pPr>
      <w:r w:rsidRPr="004B6478">
        <w:rPr>
          <w:szCs w:val="24"/>
        </w:rPr>
        <w:t xml:space="preserve">Relaţia poate fi prelucrată prin înlocuirea </w:t>
      </w:r>
      <w:proofErr w:type="spellStart"/>
      <w:r w:rsidRPr="004B6478">
        <w:rPr>
          <w:szCs w:val="24"/>
        </w:rPr>
        <w:t>concentraţiei</w:t>
      </w:r>
      <w:proofErr w:type="spellEnd"/>
      <w:r w:rsidRPr="004B6478">
        <w:rPr>
          <w:szCs w:val="24"/>
        </w:rPr>
        <w:t xml:space="preserve"> </w:t>
      </w:r>
      <w:r w:rsidR="0016742C">
        <w:rPr>
          <w:szCs w:val="24"/>
        </w:rPr>
        <w:t>di</w:t>
      </w:r>
      <w:r w:rsidRPr="004B6478">
        <w:rPr>
          <w:szCs w:val="24"/>
        </w:rPr>
        <w:t xml:space="preserve">n </w:t>
      </w:r>
      <w:proofErr w:type="spellStart"/>
      <w:r w:rsidRPr="004B6478">
        <w:rPr>
          <w:szCs w:val="24"/>
        </w:rPr>
        <w:t>ecuaţia</w:t>
      </w:r>
      <w:proofErr w:type="spellEnd"/>
      <w:r w:rsidRPr="004B6478">
        <w:rPr>
          <w:szCs w:val="24"/>
        </w:rPr>
        <w:t xml:space="preserve"> de mai sus cu conductivitatea soluţiei (care este direct proporţional cu concentraţia). Pe parcursul reacţiei, ionii hidroxil (HO</w:t>
      </w:r>
      <w:r w:rsidRPr="004B6478">
        <w:rPr>
          <w:szCs w:val="24"/>
          <w:vertAlign w:val="superscript"/>
        </w:rPr>
        <w:t>-</w:t>
      </w:r>
      <w:r w:rsidRPr="004B6478">
        <w:rPr>
          <w:szCs w:val="24"/>
        </w:rPr>
        <w:t>) cu mobilitate mare sunt înlocuiţi de ionii CH</w:t>
      </w:r>
      <w:r w:rsidRPr="004B6478">
        <w:rPr>
          <w:szCs w:val="24"/>
          <w:vertAlign w:val="subscript"/>
        </w:rPr>
        <w:t>3</w:t>
      </w:r>
      <w:r w:rsidRPr="004B6478">
        <w:rPr>
          <w:szCs w:val="24"/>
        </w:rPr>
        <w:t>COO</w:t>
      </w:r>
      <w:r w:rsidRPr="004B6478">
        <w:rPr>
          <w:szCs w:val="24"/>
          <w:vertAlign w:val="superscript"/>
        </w:rPr>
        <w:t>-</w:t>
      </w:r>
      <w:r w:rsidRPr="004B6478">
        <w:rPr>
          <w:szCs w:val="24"/>
        </w:rPr>
        <w:t xml:space="preserve"> care au o mobilitate mai scăzută. În consecinţă conductivitatea scade în aceeaşi măsură în care sunt consumaţii ionii </w:t>
      </w:r>
      <w:r w:rsidRPr="004B6478">
        <w:rPr>
          <w:szCs w:val="24"/>
        </w:rPr>
        <w:lastRenderedPageBreak/>
        <w:t>hidroxil.</w:t>
      </w:r>
      <w:r w:rsidR="00673937" w:rsidRPr="004B6478">
        <w:rPr>
          <w:szCs w:val="24"/>
        </w:rPr>
        <w:t xml:space="preserve"> Dacă notăm </w:t>
      </w:r>
      <w:r w:rsidR="001601C3" w:rsidRPr="004B6478">
        <w:rPr>
          <w:szCs w:val="24"/>
        </w:rPr>
        <w:t>conductivitatea iniţială a soluţiei λ</w:t>
      </w:r>
      <w:r w:rsidR="001601C3" w:rsidRPr="004B6478">
        <w:rPr>
          <w:szCs w:val="24"/>
          <w:vertAlign w:val="subscript"/>
        </w:rPr>
        <w:t>o</w:t>
      </w:r>
      <w:r w:rsidR="001601C3" w:rsidRPr="004B6478">
        <w:rPr>
          <w:szCs w:val="24"/>
        </w:rPr>
        <w:t>, la timpul t cu λ</w:t>
      </w:r>
      <w:r w:rsidR="001601C3" w:rsidRPr="004B6478">
        <w:rPr>
          <w:szCs w:val="24"/>
          <w:vertAlign w:val="subscript"/>
        </w:rPr>
        <w:t>t</w:t>
      </w:r>
      <w:r w:rsidR="001601C3" w:rsidRPr="004B6478">
        <w:rPr>
          <w:szCs w:val="24"/>
        </w:rPr>
        <w:t>, iar la terminarea  reacţiei cu λ</w:t>
      </w:r>
      <w:r w:rsidR="001601C3" w:rsidRPr="004B6478">
        <w:rPr>
          <w:szCs w:val="24"/>
          <w:vertAlign w:val="subscript"/>
        </w:rPr>
        <w:t>∞</w:t>
      </w:r>
      <w:r w:rsidR="001601C3" w:rsidRPr="004B6478">
        <w:rPr>
          <w:szCs w:val="24"/>
        </w:rPr>
        <w:t>, atunci constanta de reacţie se poate calcula cu următoarea relaţie:</w:t>
      </w:r>
    </w:p>
    <w:p w14:paraId="540D4AEC" w14:textId="6D6F4DC8" w:rsidR="00230D18" w:rsidRDefault="00000000" w:rsidP="00230D18">
      <w:pPr>
        <w:widowControl w:val="0"/>
        <w:ind w:firstLine="720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t</m:t>
            </m:r>
          </m:den>
        </m:f>
        <m:r>
          <w:rPr>
            <w:rFonts w:ascii="Cambria Math" w:hAnsi="Cambria Math"/>
            <w:szCs w:val="24"/>
          </w:rPr>
          <m:t>∙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t)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∞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∞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b>
                    </m:sSub>
                  </m:e>
                </m:d>
              </m:e>
            </m:d>
          </m:den>
        </m:f>
      </m:oMath>
      <w:r w:rsidR="00650785" w:rsidRPr="004B6478">
        <w:rPr>
          <w:szCs w:val="24"/>
        </w:rPr>
        <w:tab/>
      </w:r>
      <w:r w:rsidR="00650785" w:rsidRPr="004B6478">
        <w:rPr>
          <w:szCs w:val="24"/>
        </w:rPr>
        <w:tab/>
      </w:r>
      <w:r w:rsidR="00650785" w:rsidRPr="004B6478">
        <w:rPr>
          <w:szCs w:val="24"/>
        </w:rPr>
        <w:tab/>
      </w:r>
      <w:r w:rsidR="00650785" w:rsidRPr="004B6478">
        <w:rPr>
          <w:szCs w:val="24"/>
        </w:rPr>
        <w:tab/>
      </w:r>
      <w:r w:rsidR="00650785" w:rsidRPr="004B6478">
        <w:rPr>
          <w:szCs w:val="24"/>
        </w:rPr>
        <w:tab/>
        <w:t xml:space="preserve">       (1</w:t>
      </w:r>
      <w:r w:rsidR="004402A4" w:rsidRPr="004B6478">
        <w:rPr>
          <w:szCs w:val="24"/>
        </w:rPr>
        <w:t>1</w:t>
      </w:r>
      <w:r w:rsidR="00650785" w:rsidRPr="004B6478">
        <w:rPr>
          <w:szCs w:val="24"/>
        </w:rPr>
        <w:t>)</w:t>
      </w:r>
    </w:p>
    <w:p w14:paraId="632FF530" w14:textId="77777777" w:rsidR="00230D18" w:rsidRDefault="00230D18" w:rsidP="00230D18">
      <w:pPr>
        <w:widowControl w:val="0"/>
        <w:ind w:firstLine="720"/>
        <w:rPr>
          <w:szCs w:val="24"/>
        </w:rPr>
      </w:pPr>
    </w:p>
    <w:p w14:paraId="7E56708D" w14:textId="77777777" w:rsidR="00230D18" w:rsidRDefault="00230D18" w:rsidP="00230D18">
      <w:pPr>
        <w:ind w:firstLine="720"/>
        <w:rPr>
          <w:lang w:val="pt-BR"/>
        </w:rPr>
      </w:pPr>
      <w:r w:rsidRPr="00F438C3">
        <w:rPr>
          <w:lang w:val="pt-BR"/>
        </w:rPr>
        <w:t>Datele experimentale au arătat că viteza de reacţie cre</w:t>
      </w:r>
      <w:r>
        <w:rPr>
          <w:lang w:val="pt-BR"/>
        </w:rPr>
        <w:t>şte, în general, cu temperatura,</w:t>
      </w:r>
      <w:r w:rsidRPr="00F438C3">
        <w:rPr>
          <w:lang w:val="pt-BR"/>
        </w:rPr>
        <w:t xml:space="preserve"> iar variaţia constantei de viteză în funcţie de temperatură  este studiată cu ajutorul relaţiei lui</w:t>
      </w:r>
      <w:r>
        <w:rPr>
          <w:lang w:val="pt-BR"/>
        </w:rPr>
        <w:t xml:space="preserve"> Arr</w:t>
      </w:r>
      <w:r w:rsidRPr="00F438C3">
        <w:rPr>
          <w:lang w:val="pt-BR"/>
        </w:rPr>
        <w:t>henius:</w:t>
      </w:r>
    </w:p>
    <w:p w14:paraId="5528DCD0" w14:textId="25A4A7B8" w:rsidR="00230D18" w:rsidRPr="00AB32BC" w:rsidRDefault="00230D18" w:rsidP="00230D18">
      <w:pPr>
        <w:pStyle w:val="BodyText2"/>
        <w:spacing w:line="240" w:lineRule="auto"/>
        <w:jc w:val="both"/>
        <w:rPr>
          <w:lang w:val="pt-BR"/>
        </w:rPr>
      </w:pPr>
      <w:r w:rsidRPr="004A5AF6">
        <w:rPr>
          <w:lang w:val="pt-BR"/>
        </w:rPr>
        <w:t xml:space="preserve">     </w:t>
      </w:r>
      <w:r w:rsidRPr="00F438C3">
        <w:rPr>
          <w:position w:val="-6"/>
        </w:rPr>
        <w:object w:dxaOrig="1260" w:dyaOrig="320" w14:anchorId="6289B76E">
          <v:shape id="_x0000_i1029" type="#_x0000_t75" style="width:93.6pt;height:22.8pt" o:ole="" fillcolor="window">
            <v:imagedata r:id="rId11" o:title=""/>
          </v:shape>
          <o:OLEObject Type="Embed" ProgID="Equation.3" ShapeID="_x0000_i1029" DrawAspect="Content" ObjectID="_1805535911" r:id="rId12"/>
        </w:object>
      </w:r>
      <w:r w:rsidRPr="00AB32BC">
        <w:rPr>
          <w:lang w:val="pt-BR"/>
        </w:rPr>
        <w:tab/>
      </w:r>
      <w:r w:rsidRPr="00AB32BC">
        <w:rPr>
          <w:lang w:val="pt-BR"/>
        </w:rPr>
        <w:tab/>
      </w:r>
      <w:r w:rsidRPr="00AB32BC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 </w:t>
      </w:r>
      <w:r>
        <w:rPr>
          <w:lang w:val="pt-BR"/>
        </w:rPr>
        <w:t xml:space="preserve">            </w:t>
      </w:r>
      <w:r w:rsidRPr="00AB32BC">
        <w:rPr>
          <w:lang w:val="pt-BR"/>
        </w:rPr>
        <w:t>(1</w:t>
      </w:r>
      <w:r>
        <w:rPr>
          <w:lang w:val="pt-BR"/>
        </w:rPr>
        <w:t>2</w:t>
      </w:r>
      <w:r w:rsidRPr="00AB32BC">
        <w:rPr>
          <w:lang w:val="pt-BR"/>
        </w:rPr>
        <w:t>)</w:t>
      </w:r>
    </w:p>
    <w:p w14:paraId="1BAC00B0" w14:textId="77777777" w:rsidR="00230D18" w:rsidRPr="00F438C3" w:rsidRDefault="00230D18" w:rsidP="00230D18">
      <w:pPr>
        <w:rPr>
          <w:lang w:val="pt-BR"/>
        </w:rPr>
      </w:pPr>
      <w:r w:rsidRPr="004A5AF6">
        <w:rPr>
          <w:lang w:val="pt-BR"/>
        </w:rPr>
        <w:t>î</w:t>
      </w:r>
      <w:r w:rsidRPr="00F438C3">
        <w:rPr>
          <w:lang w:val="pt-BR"/>
        </w:rPr>
        <w:t>n care:</w:t>
      </w:r>
      <w:r>
        <w:rPr>
          <w:lang w:val="pt-BR"/>
        </w:rPr>
        <w:t xml:space="preserve">  </w:t>
      </w:r>
      <w:r w:rsidRPr="00F438C3">
        <w:rPr>
          <w:i/>
          <w:lang w:val="pt-BR"/>
        </w:rPr>
        <w:t>E</w:t>
      </w:r>
      <w:r w:rsidRPr="00F438C3">
        <w:rPr>
          <w:vertAlign w:val="subscript"/>
          <w:lang w:val="pt-BR"/>
        </w:rPr>
        <w:t xml:space="preserve">a </w:t>
      </w:r>
      <w:r>
        <w:rPr>
          <w:lang w:val="pt-BR"/>
        </w:rPr>
        <w:t>- energia</w:t>
      </w:r>
      <w:r w:rsidRPr="00F438C3">
        <w:rPr>
          <w:lang w:val="pt-BR"/>
        </w:rPr>
        <w:t xml:space="preserve"> de activare, care reprezintă energia ce trebuie s-o aibă moleculele de reactant pentru a reacţiona chimic şi a forma produşii de reacţie; </w:t>
      </w:r>
    </w:p>
    <w:p w14:paraId="30A333B5" w14:textId="77777777" w:rsidR="00230D18" w:rsidRPr="00F438C3" w:rsidRDefault="00230D18" w:rsidP="00230D18">
      <w:pPr>
        <w:rPr>
          <w:lang w:val="pt-BR"/>
        </w:rPr>
      </w:pPr>
      <w:r>
        <w:rPr>
          <w:i/>
          <w:lang w:val="pt-BR"/>
        </w:rPr>
        <w:tab/>
      </w:r>
      <w:r w:rsidRPr="00F438C3">
        <w:rPr>
          <w:i/>
          <w:lang w:val="pt-BR"/>
        </w:rPr>
        <w:t xml:space="preserve">A </w:t>
      </w:r>
      <w:r w:rsidRPr="00F438C3">
        <w:rPr>
          <w:lang w:val="pt-BR"/>
        </w:rPr>
        <w:t xml:space="preserve">- factor preexponenţial, care reprezintă constanta de viteză la temperatura infinită sau la energie de activare </w:t>
      </w:r>
      <w:r w:rsidRPr="00F438C3">
        <w:rPr>
          <w:i/>
          <w:lang w:val="pt-BR"/>
        </w:rPr>
        <w:t>E</w:t>
      </w:r>
      <w:r w:rsidRPr="00F438C3">
        <w:rPr>
          <w:i/>
          <w:vertAlign w:val="subscript"/>
          <w:lang w:val="pt-BR"/>
        </w:rPr>
        <w:t>a</w:t>
      </w:r>
      <w:r w:rsidRPr="00F438C3">
        <w:rPr>
          <w:lang w:val="pt-BR"/>
        </w:rPr>
        <w:t>=0 şi este proporţional cu numărul de ciocniri eficiente dintre moleculele reactan</w:t>
      </w:r>
      <w:r>
        <w:rPr>
          <w:lang w:val="pt-BR"/>
        </w:rPr>
        <w:t>ţ</w:t>
      </w:r>
      <w:r w:rsidRPr="00F438C3">
        <w:rPr>
          <w:lang w:val="pt-BR"/>
        </w:rPr>
        <w:t>ilor;</w:t>
      </w:r>
    </w:p>
    <w:p w14:paraId="00038372" w14:textId="77777777" w:rsidR="00230D18" w:rsidRPr="00F438C3" w:rsidRDefault="00230D18" w:rsidP="00230D18">
      <w:pPr>
        <w:rPr>
          <w:lang w:val="pt-BR"/>
        </w:rPr>
      </w:pPr>
      <w:r>
        <w:rPr>
          <w:i/>
          <w:lang w:val="pt-BR"/>
        </w:rPr>
        <w:tab/>
      </w:r>
      <w:r w:rsidRPr="00F438C3">
        <w:rPr>
          <w:i/>
          <w:lang w:val="pt-BR"/>
        </w:rPr>
        <w:t xml:space="preserve">R </w:t>
      </w:r>
      <w:r w:rsidRPr="00F438C3">
        <w:rPr>
          <w:lang w:val="pt-BR"/>
        </w:rPr>
        <w:t>- constanta universală a gazelor = 1,98 cal/K</w:t>
      </w:r>
      <w:r w:rsidRPr="00F438C3">
        <w:sym w:font="Symbol" w:char="F0D7"/>
      </w:r>
      <w:r w:rsidRPr="00F438C3">
        <w:rPr>
          <w:lang w:val="pt-BR"/>
        </w:rPr>
        <w:t>mol = 8,31 J/K</w:t>
      </w:r>
      <w:r w:rsidRPr="00F438C3">
        <w:sym w:font="Symbol" w:char="F0D7"/>
      </w:r>
      <w:r w:rsidRPr="00F438C3">
        <w:rPr>
          <w:lang w:val="pt-BR"/>
        </w:rPr>
        <w:t>mol;</w:t>
      </w:r>
    </w:p>
    <w:p w14:paraId="21D653FA" w14:textId="77777777" w:rsidR="00230D18" w:rsidRDefault="00230D18" w:rsidP="00230D18">
      <w:pPr>
        <w:rPr>
          <w:lang w:val="it-IT"/>
        </w:rPr>
      </w:pPr>
      <w:r>
        <w:rPr>
          <w:i/>
          <w:lang w:val="pt-BR"/>
        </w:rPr>
        <w:tab/>
      </w:r>
      <w:r w:rsidRPr="00F438C3">
        <w:rPr>
          <w:i/>
          <w:lang w:val="pt-BR"/>
        </w:rPr>
        <w:t>T</w:t>
      </w:r>
      <w:r w:rsidRPr="00F438C3">
        <w:rPr>
          <w:lang w:val="pt-BR"/>
        </w:rPr>
        <w:t xml:space="preserve">- temperatura absolută (K).     </w:t>
      </w:r>
      <w:r w:rsidRPr="00E0186E">
        <w:rPr>
          <w:lang w:val="it-IT"/>
        </w:rPr>
        <w:tab/>
      </w:r>
    </w:p>
    <w:p w14:paraId="36607411" w14:textId="77777777" w:rsidR="00230D18" w:rsidRDefault="00230D18" w:rsidP="009910CD">
      <w:pPr>
        <w:ind w:firstLine="720"/>
        <w:rPr>
          <w:lang w:val="pt-BR"/>
        </w:rPr>
      </w:pPr>
      <w:r>
        <w:rPr>
          <w:lang w:val="it-IT"/>
        </w:rPr>
        <w:t xml:space="preserve">Prin logaritmarea relaţiei lui </w:t>
      </w:r>
      <w:r>
        <w:rPr>
          <w:lang w:val="pt-BR"/>
        </w:rPr>
        <w:t>Arr</w:t>
      </w:r>
      <w:r w:rsidRPr="00F438C3">
        <w:rPr>
          <w:lang w:val="pt-BR"/>
        </w:rPr>
        <w:t>henius</w:t>
      </w:r>
      <w:r>
        <w:rPr>
          <w:lang w:val="pt-BR"/>
        </w:rPr>
        <w:t xml:space="preserve"> se obţine:</w:t>
      </w:r>
    </w:p>
    <w:p w14:paraId="2D51741A" w14:textId="77777777" w:rsidR="00230D18" w:rsidRDefault="00230D18" w:rsidP="00230D18">
      <w:pPr>
        <w:rPr>
          <w:lang w:val="pt-BR"/>
        </w:rPr>
      </w:pPr>
    </w:p>
    <w:p w14:paraId="28DFC2FE" w14:textId="77777777" w:rsidR="00230D18" w:rsidRPr="00E0186E" w:rsidRDefault="00230D18" w:rsidP="00230D18">
      <w:pPr>
        <w:rPr>
          <w:lang w:val="it-IT"/>
        </w:rPr>
      </w:pPr>
      <w:r>
        <w:rPr>
          <w:lang w:val="it-IT"/>
        </w:rPr>
        <w:t xml:space="preserve">         </w:t>
      </w:r>
      <w:r w:rsidRPr="005B53DA">
        <w:rPr>
          <w:position w:val="-6"/>
        </w:rPr>
        <w:object w:dxaOrig="1980" w:dyaOrig="279" w14:anchorId="584ED9F1">
          <v:shape id="_x0000_i1030" type="#_x0000_t75" style="width:127.8pt;height:17.4pt" o:ole="" fillcolor="window">
            <v:imagedata r:id="rId13" o:title=""/>
          </v:shape>
          <o:OLEObject Type="Embed" ProgID="Equation.3" ShapeID="_x0000_i1030" DrawAspect="Content" ObjectID="_1805535912" r:id="rId14"/>
        </w:object>
      </w:r>
      <w:r w:rsidRPr="00AB32BC"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(2)</w:t>
      </w:r>
    </w:p>
    <w:p w14:paraId="61986A78" w14:textId="09919AC2" w:rsidR="00230D18" w:rsidRPr="001F498B" w:rsidRDefault="00230D18" w:rsidP="00230D18">
      <w:r w:rsidRPr="001F498B">
        <w:tab/>
      </w:r>
      <w:r w:rsidRPr="001F498B">
        <w:tab/>
      </w:r>
      <w:r w:rsidRPr="001F498B">
        <w:tab/>
      </w:r>
      <w:r w:rsidRPr="001F498B">
        <w:tab/>
      </w:r>
      <w:r w:rsidRPr="001F498B">
        <w:tab/>
      </w:r>
      <w:r w:rsidRPr="001F498B">
        <w:tab/>
      </w:r>
      <w:r w:rsidRPr="001F498B">
        <w:tab/>
        <w:t xml:space="preserve">            </w:t>
      </w:r>
    </w:p>
    <w:p w14:paraId="2F39666B" w14:textId="3DE62F32" w:rsidR="00230D18" w:rsidRPr="001F498B" w:rsidRDefault="00230D18" w:rsidP="00230D18">
      <w:r w:rsidRPr="001F498B">
        <w:t xml:space="preserve">care reprezintă </w:t>
      </w:r>
      <w:proofErr w:type="spellStart"/>
      <w:r w:rsidRPr="001F498B">
        <w:t>ecuaţia</w:t>
      </w:r>
      <w:proofErr w:type="spellEnd"/>
      <w:r w:rsidRPr="001F498B">
        <w:t xml:space="preserve"> unei drepte cu panta </w:t>
      </w:r>
      <w:r w:rsidR="009910CD">
        <w:t xml:space="preserve">- </w:t>
      </w:r>
      <w:r w:rsidRPr="001F498B">
        <w:rPr>
          <w:i/>
        </w:rPr>
        <w:t>E</w:t>
      </w:r>
      <w:r w:rsidRPr="001F498B">
        <w:rPr>
          <w:i/>
          <w:vertAlign w:val="subscript"/>
        </w:rPr>
        <w:t xml:space="preserve">a </w:t>
      </w:r>
      <w:r w:rsidRPr="001F498B">
        <w:rPr>
          <w:i/>
        </w:rPr>
        <w:t>/ R</w:t>
      </w:r>
      <w:r w:rsidRPr="001F498B">
        <w:t xml:space="preserve"> </w:t>
      </w:r>
      <w:proofErr w:type="spellStart"/>
      <w:r w:rsidRPr="001F498B">
        <w:t>şi</w:t>
      </w:r>
      <w:proofErr w:type="spellEnd"/>
      <w:r w:rsidRPr="001F498B">
        <w:t xml:space="preserve"> ordonata la origine</w:t>
      </w:r>
      <w:r w:rsidR="009910CD">
        <w:t xml:space="preserve"> </w:t>
      </w:r>
      <w:proofErr w:type="spellStart"/>
      <w:r w:rsidR="009910CD">
        <w:t>lnA</w:t>
      </w:r>
      <w:proofErr w:type="spellEnd"/>
      <w:r w:rsidR="009910CD">
        <w:t xml:space="preserve"> </w:t>
      </w:r>
      <w:r w:rsidRPr="001F498B">
        <w:t>.</w:t>
      </w:r>
    </w:p>
    <w:p w14:paraId="61C0E36E" w14:textId="77777777" w:rsidR="00787380" w:rsidRPr="004B6478" w:rsidRDefault="00787380" w:rsidP="00787380">
      <w:pPr>
        <w:pStyle w:val="-NDenumcap"/>
        <w:widowControl w:val="0"/>
        <w:spacing w:before="0" w:after="0"/>
        <w:jc w:val="both"/>
        <w:rPr>
          <w:b w:val="0"/>
          <w:sz w:val="24"/>
        </w:rPr>
      </w:pPr>
    </w:p>
    <w:p w14:paraId="3FE1D8DD" w14:textId="77777777" w:rsidR="00787380" w:rsidRPr="004B6478" w:rsidRDefault="00787380" w:rsidP="00E773BF">
      <w:pPr>
        <w:widowControl w:val="0"/>
        <w:ind w:firstLine="720"/>
        <w:rPr>
          <w:b/>
          <w:szCs w:val="24"/>
        </w:rPr>
      </w:pPr>
      <w:r w:rsidRPr="004B6478">
        <w:rPr>
          <w:b/>
          <w:szCs w:val="24"/>
        </w:rPr>
        <w:t>SCOPUL LUCRĂRII</w:t>
      </w:r>
    </w:p>
    <w:p w14:paraId="56497152" w14:textId="15EAAD54" w:rsidR="00787380" w:rsidRDefault="00787380" w:rsidP="00787380">
      <w:pPr>
        <w:widowControl w:val="0"/>
        <w:rPr>
          <w:szCs w:val="24"/>
        </w:rPr>
      </w:pPr>
      <w:r w:rsidRPr="004B6478">
        <w:rPr>
          <w:szCs w:val="24"/>
        </w:rPr>
        <w:tab/>
        <w:t>Determinarea constant</w:t>
      </w:r>
      <w:r w:rsidR="009910CD">
        <w:rPr>
          <w:szCs w:val="24"/>
        </w:rPr>
        <w:t>ele</w:t>
      </w:r>
      <w:r w:rsidRPr="004B6478">
        <w:rPr>
          <w:szCs w:val="24"/>
        </w:rPr>
        <w:t xml:space="preserve"> de viteză de </w:t>
      </w:r>
      <w:proofErr w:type="spellStart"/>
      <w:r w:rsidRPr="004B6478">
        <w:rPr>
          <w:szCs w:val="24"/>
        </w:rPr>
        <w:t>reacţie</w:t>
      </w:r>
      <w:proofErr w:type="spellEnd"/>
      <w:r w:rsidR="009910CD">
        <w:rPr>
          <w:szCs w:val="24"/>
        </w:rPr>
        <w:t xml:space="preserve">, </w:t>
      </w:r>
      <w:r w:rsidR="00E773BF" w:rsidRPr="004B6478">
        <w:rPr>
          <w:szCs w:val="24"/>
        </w:rPr>
        <w:t xml:space="preserve">timpului de </w:t>
      </w:r>
      <w:proofErr w:type="spellStart"/>
      <w:r w:rsidR="00E773BF" w:rsidRPr="004B6478">
        <w:rPr>
          <w:szCs w:val="24"/>
        </w:rPr>
        <w:t>înjumătăţire</w:t>
      </w:r>
      <w:proofErr w:type="spellEnd"/>
      <w:r w:rsidR="00E773BF" w:rsidRPr="004B6478">
        <w:rPr>
          <w:szCs w:val="24"/>
        </w:rPr>
        <w:t xml:space="preserve"> </w:t>
      </w:r>
      <w:r w:rsidRPr="004B6478">
        <w:rPr>
          <w:szCs w:val="24"/>
        </w:rPr>
        <w:t>pentru</w:t>
      </w:r>
      <w:r w:rsidR="00E773BF" w:rsidRPr="004B6478">
        <w:rPr>
          <w:szCs w:val="24"/>
        </w:rPr>
        <w:t xml:space="preserve"> reacţia de </w:t>
      </w:r>
      <w:r w:rsidRPr="004B6478">
        <w:rPr>
          <w:szCs w:val="24"/>
        </w:rPr>
        <w:t xml:space="preserve"> saponificare </w:t>
      </w:r>
      <w:r w:rsidR="009E1C75" w:rsidRPr="004B6478">
        <w:rPr>
          <w:szCs w:val="24"/>
        </w:rPr>
        <w:t xml:space="preserve">a </w:t>
      </w:r>
      <w:r w:rsidRPr="004B6478">
        <w:rPr>
          <w:szCs w:val="24"/>
        </w:rPr>
        <w:t xml:space="preserve">acetatului de etil la </w:t>
      </w:r>
      <w:r w:rsidR="009910CD">
        <w:rPr>
          <w:szCs w:val="24"/>
        </w:rPr>
        <w:t xml:space="preserve">trei </w:t>
      </w:r>
      <w:r w:rsidRPr="004B6478">
        <w:rPr>
          <w:szCs w:val="24"/>
        </w:rPr>
        <w:t>temperatur</w:t>
      </w:r>
      <w:r w:rsidR="009910CD">
        <w:rPr>
          <w:szCs w:val="24"/>
        </w:rPr>
        <w:t>i</w:t>
      </w:r>
      <w:r w:rsidRPr="004B6478">
        <w:rPr>
          <w:szCs w:val="24"/>
        </w:rPr>
        <w:t xml:space="preserve"> </w:t>
      </w:r>
      <w:r w:rsidR="009910CD">
        <w:rPr>
          <w:szCs w:val="24"/>
        </w:rPr>
        <w:t xml:space="preserve">diferite </w:t>
      </w:r>
      <w:r w:rsidR="00E773BF" w:rsidRPr="004B6478">
        <w:rPr>
          <w:szCs w:val="24"/>
        </w:rPr>
        <w:t xml:space="preserve">utilizând metoda </w:t>
      </w:r>
      <w:r w:rsidRPr="004B6478">
        <w:rPr>
          <w:szCs w:val="24"/>
        </w:rPr>
        <w:t xml:space="preserve"> </w:t>
      </w:r>
      <w:proofErr w:type="spellStart"/>
      <w:r w:rsidR="00E773BF" w:rsidRPr="004B6478">
        <w:rPr>
          <w:szCs w:val="24"/>
        </w:rPr>
        <w:t>conductometrică</w:t>
      </w:r>
      <w:proofErr w:type="spellEnd"/>
      <w:r w:rsidR="00E773BF" w:rsidRPr="004B6478">
        <w:rPr>
          <w:szCs w:val="24"/>
        </w:rPr>
        <w:t>.</w:t>
      </w:r>
    </w:p>
    <w:p w14:paraId="41131AD7" w14:textId="77777777" w:rsidR="009910CD" w:rsidRPr="004B6478" w:rsidRDefault="009910CD" w:rsidP="00787380">
      <w:pPr>
        <w:widowControl w:val="0"/>
        <w:rPr>
          <w:szCs w:val="24"/>
        </w:rPr>
      </w:pPr>
    </w:p>
    <w:p w14:paraId="5A8D4B3A" w14:textId="77777777" w:rsidR="00E773BF" w:rsidRPr="004B6478" w:rsidRDefault="00E773BF" w:rsidP="00E773BF">
      <w:pPr>
        <w:ind w:firstLine="567"/>
        <w:rPr>
          <w:b/>
          <w:i/>
          <w:szCs w:val="24"/>
          <w:lang w:val="pt-BR"/>
        </w:rPr>
      </w:pPr>
      <w:r w:rsidRPr="004B6478">
        <w:rPr>
          <w:szCs w:val="24"/>
        </w:rPr>
        <w:tab/>
      </w:r>
      <w:r w:rsidRPr="004B6478">
        <w:rPr>
          <w:b/>
          <w:szCs w:val="24"/>
          <w:lang w:val="pt-BR"/>
        </w:rPr>
        <w:t>Aparatură şi substanţe:</w:t>
      </w:r>
      <w:r w:rsidRPr="004B6478">
        <w:rPr>
          <w:b/>
          <w:i/>
          <w:szCs w:val="24"/>
          <w:lang w:val="pt-BR"/>
        </w:rPr>
        <w:t xml:space="preserve"> </w:t>
      </w:r>
    </w:p>
    <w:p w14:paraId="798BD43F" w14:textId="7A5CD96E" w:rsidR="00E773BF" w:rsidRPr="004B6478" w:rsidRDefault="00E773BF" w:rsidP="004B6478">
      <w:pPr>
        <w:ind w:left="567"/>
        <w:rPr>
          <w:spacing w:val="-4"/>
          <w:szCs w:val="24"/>
          <w:lang w:val="pt-BR"/>
        </w:rPr>
      </w:pPr>
      <w:r w:rsidRPr="004B6478">
        <w:rPr>
          <w:i/>
          <w:spacing w:val="-4"/>
          <w:szCs w:val="24"/>
          <w:lang w:val="pt-BR"/>
        </w:rPr>
        <w:t>Aparatură</w:t>
      </w:r>
      <w:r w:rsidRPr="004B6478">
        <w:rPr>
          <w:spacing w:val="-4"/>
          <w:szCs w:val="24"/>
          <w:lang w:val="pt-BR"/>
        </w:rPr>
        <w:t>:</w:t>
      </w:r>
      <w:r w:rsidR="009E1C75" w:rsidRPr="004B6478">
        <w:rPr>
          <w:spacing w:val="-4"/>
          <w:szCs w:val="24"/>
          <w:lang w:val="pt-BR"/>
        </w:rPr>
        <w:t xml:space="preserve"> cronometru, pahare Erlenmayer</w:t>
      </w:r>
      <w:r w:rsidR="004B6478">
        <w:rPr>
          <w:spacing w:val="-4"/>
          <w:szCs w:val="24"/>
          <w:lang w:val="pt-BR"/>
        </w:rPr>
        <w:t>e</w:t>
      </w:r>
      <w:r w:rsidR="009E1C75" w:rsidRPr="004B6478">
        <w:rPr>
          <w:spacing w:val="-4"/>
          <w:szCs w:val="24"/>
          <w:lang w:val="pt-BR"/>
        </w:rPr>
        <w:t xml:space="preserve">, </w:t>
      </w:r>
      <w:r w:rsidR="00913FBF" w:rsidRPr="004B6478">
        <w:rPr>
          <w:spacing w:val="-4"/>
          <w:szCs w:val="24"/>
          <w:lang w:val="pt-BR"/>
        </w:rPr>
        <w:t>micro</w:t>
      </w:r>
      <w:r w:rsidR="009E1C75" w:rsidRPr="004B6478">
        <w:rPr>
          <w:spacing w:val="-4"/>
          <w:szCs w:val="24"/>
          <w:lang w:val="pt-BR"/>
        </w:rPr>
        <w:t>pipet</w:t>
      </w:r>
      <w:r w:rsidR="00913FBF" w:rsidRPr="004B6478">
        <w:rPr>
          <w:spacing w:val="-4"/>
          <w:szCs w:val="24"/>
          <w:lang w:val="pt-BR"/>
        </w:rPr>
        <w:t>ă</w:t>
      </w:r>
      <w:r w:rsidR="009E1C75" w:rsidRPr="004B6478">
        <w:rPr>
          <w:spacing w:val="-4"/>
          <w:szCs w:val="24"/>
          <w:lang w:val="pt-BR"/>
        </w:rPr>
        <w:t>, cilindr</w:t>
      </w:r>
      <w:r w:rsidR="00913FBF" w:rsidRPr="004B6478">
        <w:rPr>
          <w:spacing w:val="-4"/>
          <w:szCs w:val="24"/>
          <w:lang w:val="pt-BR"/>
        </w:rPr>
        <w:t>i</w:t>
      </w:r>
      <w:r w:rsidR="009E1C75" w:rsidRPr="004B6478">
        <w:rPr>
          <w:spacing w:val="-4"/>
          <w:szCs w:val="24"/>
          <w:lang w:val="pt-BR"/>
        </w:rPr>
        <w:t xml:space="preserve"> grada</w:t>
      </w:r>
      <w:r w:rsidR="00913FBF" w:rsidRPr="004B6478">
        <w:rPr>
          <w:spacing w:val="-4"/>
          <w:szCs w:val="24"/>
          <w:lang w:val="pt-BR"/>
        </w:rPr>
        <w:t>ţi</w:t>
      </w:r>
      <w:r w:rsidR="00767A27" w:rsidRPr="004B6478">
        <w:rPr>
          <w:spacing w:val="-4"/>
          <w:szCs w:val="24"/>
          <w:lang w:val="pt-BR"/>
        </w:rPr>
        <w:t xml:space="preserve">, </w:t>
      </w:r>
      <w:r w:rsidR="00767A27" w:rsidRPr="004B6478">
        <w:rPr>
          <w:spacing w:val="-4"/>
          <w:szCs w:val="24"/>
          <w:lang w:val="it-IT"/>
        </w:rPr>
        <w:t xml:space="preserve">conductometru </w:t>
      </w:r>
      <w:r w:rsidR="0016742C">
        <w:rPr>
          <w:spacing w:val="-4"/>
          <w:szCs w:val="24"/>
          <w:lang w:val="it-IT"/>
        </w:rPr>
        <w:t xml:space="preserve">    </w:t>
      </w:r>
      <w:r w:rsidR="0086636E" w:rsidRPr="004B6478">
        <w:rPr>
          <w:spacing w:val="-4"/>
          <w:szCs w:val="24"/>
          <w:lang w:val="it-IT"/>
        </w:rPr>
        <w:t>EC-30 cond.</w:t>
      </w:r>
    </w:p>
    <w:p w14:paraId="02412BAF" w14:textId="6AE2CAC7" w:rsidR="0016742C" w:rsidRPr="004B6478" w:rsidRDefault="00E773BF" w:rsidP="0016742C">
      <w:pPr>
        <w:ind w:firstLine="567"/>
        <w:rPr>
          <w:szCs w:val="24"/>
          <w:lang w:val="pt-BR"/>
        </w:rPr>
      </w:pPr>
      <w:r w:rsidRPr="004B6478">
        <w:rPr>
          <w:i/>
          <w:szCs w:val="24"/>
          <w:lang w:val="pt-BR"/>
        </w:rPr>
        <w:t>Substanţe</w:t>
      </w:r>
      <w:r w:rsidRPr="004B6478">
        <w:rPr>
          <w:szCs w:val="24"/>
          <w:lang w:val="pt-BR"/>
        </w:rPr>
        <w:t xml:space="preserve">: soluţii de </w:t>
      </w:r>
      <w:r w:rsidR="009E1C75" w:rsidRPr="004B6478">
        <w:rPr>
          <w:szCs w:val="24"/>
          <w:lang w:val="pt-BR"/>
        </w:rPr>
        <w:t>acetat de etil</w:t>
      </w:r>
      <w:r w:rsidRPr="004B6478">
        <w:rPr>
          <w:szCs w:val="24"/>
          <w:lang w:val="pt-BR"/>
        </w:rPr>
        <w:t xml:space="preserve"> (</w:t>
      </w:r>
      <w:r w:rsidR="009E1C75" w:rsidRPr="004B6478">
        <w:rPr>
          <w:szCs w:val="24"/>
        </w:rPr>
        <w:t>CH</w:t>
      </w:r>
      <w:r w:rsidR="009E1C75" w:rsidRPr="004B6478">
        <w:rPr>
          <w:szCs w:val="24"/>
          <w:vertAlign w:val="subscript"/>
        </w:rPr>
        <w:t>3</w:t>
      </w:r>
      <w:r w:rsidR="009E1C75" w:rsidRPr="004B6478">
        <w:rPr>
          <w:szCs w:val="24"/>
        </w:rPr>
        <w:t>COOC</w:t>
      </w:r>
      <w:r w:rsidR="009E1C75" w:rsidRPr="004B6478">
        <w:rPr>
          <w:szCs w:val="24"/>
          <w:vertAlign w:val="subscript"/>
        </w:rPr>
        <w:t>2</w:t>
      </w:r>
      <w:r w:rsidR="009E1C75" w:rsidRPr="004B6478">
        <w:rPr>
          <w:szCs w:val="24"/>
        </w:rPr>
        <w:t>H</w:t>
      </w:r>
      <w:r w:rsidR="009E1C75" w:rsidRPr="004B6478">
        <w:rPr>
          <w:szCs w:val="24"/>
          <w:vertAlign w:val="subscript"/>
        </w:rPr>
        <w:t>5</w:t>
      </w:r>
      <w:r w:rsidRPr="004B6478">
        <w:rPr>
          <w:szCs w:val="24"/>
          <w:lang w:val="pt-BR"/>
        </w:rPr>
        <w:t>)</w:t>
      </w:r>
      <w:r w:rsidR="0086636E" w:rsidRPr="004B6478">
        <w:rPr>
          <w:szCs w:val="24"/>
          <w:lang w:val="pt-BR"/>
        </w:rPr>
        <w:t xml:space="preserve"> </w:t>
      </w:r>
      <w:r w:rsidR="009910CD">
        <w:rPr>
          <w:szCs w:val="24"/>
          <w:lang w:val="pt-BR"/>
        </w:rPr>
        <w:t>1 M</w:t>
      </w:r>
      <w:r w:rsidRPr="004B6478">
        <w:rPr>
          <w:szCs w:val="24"/>
          <w:lang w:val="pt-BR"/>
        </w:rPr>
        <w:t xml:space="preserve"> şi </w:t>
      </w:r>
      <w:r w:rsidR="009E1C75" w:rsidRPr="004B6478">
        <w:rPr>
          <w:szCs w:val="24"/>
          <w:lang w:val="pt-BR"/>
        </w:rPr>
        <w:t>NaOH</w:t>
      </w:r>
      <w:r w:rsidR="0086636E" w:rsidRPr="004B6478">
        <w:rPr>
          <w:szCs w:val="24"/>
          <w:lang w:val="pt-BR"/>
        </w:rPr>
        <w:t xml:space="preserve"> </w:t>
      </w:r>
      <w:r w:rsidR="009910CD">
        <w:rPr>
          <w:szCs w:val="24"/>
          <w:lang w:val="pt-BR"/>
        </w:rPr>
        <w:t>1M</w:t>
      </w:r>
    </w:p>
    <w:p w14:paraId="1C732EBB" w14:textId="77777777" w:rsidR="00E773BF" w:rsidRPr="004B6478" w:rsidRDefault="00E773BF" w:rsidP="00E773BF">
      <w:pPr>
        <w:ind w:firstLine="720"/>
        <w:rPr>
          <w:szCs w:val="24"/>
          <w:lang w:val="pt-BR"/>
        </w:rPr>
      </w:pPr>
      <w:r w:rsidRPr="004B6478">
        <w:rPr>
          <w:b/>
          <w:szCs w:val="24"/>
          <w:lang w:val="pt-BR"/>
        </w:rPr>
        <w:t>Modul de lucru:</w:t>
      </w:r>
    </w:p>
    <w:p w14:paraId="09D47123" w14:textId="598C1E2E" w:rsidR="00226B4A" w:rsidRPr="004B6478" w:rsidRDefault="00226B4A" w:rsidP="00226B4A">
      <w:pPr>
        <w:pStyle w:val="ListParagraph"/>
        <w:numPr>
          <w:ilvl w:val="0"/>
          <w:numId w:val="3"/>
        </w:numPr>
        <w:rPr>
          <w:szCs w:val="24"/>
          <w:lang w:val="it-IT"/>
        </w:rPr>
      </w:pPr>
      <w:r w:rsidRPr="004B6478">
        <w:rPr>
          <w:szCs w:val="24"/>
          <w:lang w:val="it-IT"/>
        </w:rPr>
        <w:lastRenderedPageBreak/>
        <w:t>Se porneşte conductometrul</w:t>
      </w:r>
      <w:r w:rsidR="0086636E" w:rsidRPr="004B6478">
        <w:rPr>
          <w:szCs w:val="24"/>
          <w:lang w:val="it-IT"/>
        </w:rPr>
        <w:t xml:space="preserve"> EC -30 cond</w:t>
      </w:r>
      <w:r w:rsidRPr="004B6478">
        <w:rPr>
          <w:szCs w:val="24"/>
          <w:lang w:val="it-IT"/>
        </w:rPr>
        <w:t xml:space="preserve"> apăsând butonul « </w:t>
      </w:r>
      <w:r w:rsidR="00913FBF" w:rsidRPr="004B6478">
        <w:rPr>
          <w:szCs w:val="24"/>
          <w:lang w:val="it-IT"/>
        </w:rPr>
        <w:t>MEAS</w:t>
      </w:r>
      <w:r w:rsidRPr="004B6478">
        <w:rPr>
          <w:szCs w:val="24"/>
          <w:lang w:val="it-IT"/>
        </w:rPr>
        <w:t> » şi apoi butonul « MODE », până apare scala de citire a conductanţei (</w:t>
      </w:r>
      <w:r w:rsidRPr="004B6478">
        <w:rPr>
          <w:szCs w:val="24"/>
          <w:lang w:val="fr-FR"/>
        </w:rPr>
        <w:sym w:font="Symbol" w:char="F06C"/>
      </w:r>
      <w:r w:rsidRPr="004B6478">
        <w:rPr>
          <w:szCs w:val="24"/>
          <w:lang w:val="it-IT"/>
        </w:rPr>
        <w:t xml:space="preserve">) în mS/cm; Celula de conductivitate care se află în soluţie de  KCl 0,01 N se spală cu apă distilată de 2 – 3 ori, după care </w:t>
      </w:r>
      <w:r w:rsidR="00913FBF" w:rsidRPr="004B6478">
        <w:rPr>
          <w:szCs w:val="24"/>
          <w:lang w:val="it-IT"/>
        </w:rPr>
        <w:t xml:space="preserve">se </w:t>
      </w:r>
      <w:r w:rsidRPr="004B6478">
        <w:rPr>
          <w:szCs w:val="24"/>
          <w:lang w:val="it-IT"/>
        </w:rPr>
        <w:t>utiliz</w:t>
      </w:r>
      <w:r w:rsidR="00913FBF" w:rsidRPr="004B6478">
        <w:rPr>
          <w:szCs w:val="24"/>
          <w:lang w:val="it-IT"/>
        </w:rPr>
        <w:t>ează</w:t>
      </w:r>
      <w:r w:rsidRPr="004B6478">
        <w:rPr>
          <w:szCs w:val="24"/>
          <w:lang w:val="it-IT"/>
        </w:rPr>
        <w:t>.</w:t>
      </w:r>
    </w:p>
    <w:p w14:paraId="788B0ECC" w14:textId="6619B063" w:rsidR="00913FBF" w:rsidRPr="001622CD" w:rsidRDefault="009E1C75" w:rsidP="001622CD">
      <w:pPr>
        <w:pStyle w:val="ListParagraph"/>
        <w:widowControl w:val="0"/>
        <w:numPr>
          <w:ilvl w:val="0"/>
          <w:numId w:val="3"/>
        </w:numPr>
        <w:rPr>
          <w:szCs w:val="24"/>
        </w:rPr>
      </w:pPr>
      <w:r w:rsidRPr="004B6478">
        <w:rPr>
          <w:szCs w:val="24"/>
        </w:rPr>
        <w:t xml:space="preserve">Se prepară </w:t>
      </w:r>
      <w:r w:rsidR="00767A27" w:rsidRPr="004B6478">
        <w:rPr>
          <w:szCs w:val="24"/>
        </w:rPr>
        <w:t xml:space="preserve">următoarele </w:t>
      </w:r>
      <w:proofErr w:type="spellStart"/>
      <w:r w:rsidR="00767A27" w:rsidRPr="004B6478">
        <w:rPr>
          <w:szCs w:val="24"/>
        </w:rPr>
        <w:t>soluţii</w:t>
      </w:r>
      <w:proofErr w:type="spellEnd"/>
      <w:r w:rsidR="00767A27" w:rsidRPr="004B6478">
        <w:rPr>
          <w:szCs w:val="24"/>
        </w:rPr>
        <w:t>:</w:t>
      </w:r>
    </w:p>
    <w:p w14:paraId="767D753C" w14:textId="7CF68729" w:rsidR="00A522C7" w:rsidRPr="004B6478" w:rsidRDefault="00A522C7" w:rsidP="00A522C7">
      <w:pPr>
        <w:pStyle w:val="ListParagraph"/>
        <w:widowControl w:val="0"/>
        <w:numPr>
          <w:ilvl w:val="0"/>
          <w:numId w:val="10"/>
        </w:numPr>
        <w:rPr>
          <w:szCs w:val="24"/>
        </w:rPr>
      </w:pPr>
      <w:r w:rsidRPr="004B6478">
        <w:rPr>
          <w:szCs w:val="24"/>
        </w:rPr>
        <w:t xml:space="preserve">50 </w:t>
      </w:r>
      <w:proofErr w:type="spellStart"/>
      <w:r w:rsidRPr="004B6478">
        <w:rPr>
          <w:szCs w:val="24"/>
        </w:rPr>
        <w:t>mL</w:t>
      </w:r>
      <w:proofErr w:type="spellEnd"/>
      <w:r w:rsidRPr="004B6478">
        <w:rPr>
          <w:szCs w:val="24"/>
        </w:rPr>
        <w:t xml:space="preserve"> </w:t>
      </w:r>
      <w:proofErr w:type="spellStart"/>
      <w:r w:rsidRPr="004B6478">
        <w:rPr>
          <w:szCs w:val="24"/>
        </w:rPr>
        <w:t>soluţie</w:t>
      </w:r>
      <w:proofErr w:type="spellEnd"/>
      <w:r w:rsidRPr="004B6478">
        <w:rPr>
          <w:szCs w:val="24"/>
        </w:rPr>
        <w:t xml:space="preserve"> proaspătă de CH</w:t>
      </w:r>
      <w:r w:rsidRPr="004B6478">
        <w:rPr>
          <w:szCs w:val="24"/>
          <w:vertAlign w:val="subscript"/>
        </w:rPr>
        <w:t>3</w:t>
      </w:r>
      <w:r w:rsidRPr="004B6478">
        <w:rPr>
          <w:szCs w:val="24"/>
        </w:rPr>
        <w:t>COOC</w:t>
      </w:r>
      <w:r w:rsidRPr="004B6478">
        <w:rPr>
          <w:szCs w:val="24"/>
          <w:vertAlign w:val="subscript"/>
        </w:rPr>
        <w:t>2</w:t>
      </w:r>
      <w:r w:rsidRPr="004B6478">
        <w:rPr>
          <w:szCs w:val="24"/>
        </w:rPr>
        <w:t>H</w:t>
      </w:r>
      <w:r w:rsidRPr="004B6478">
        <w:rPr>
          <w:szCs w:val="24"/>
          <w:vertAlign w:val="subscript"/>
        </w:rPr>
        <w:t>5</w:t>
      </w:r>
      <w:r w:rsidRPr="004B6478">
        <w:rPr>
          <w:szCs w:val="24"/>
        </w:rPr>
        <w:t xml:space="preserve"> având </w:t>
      </w:r>
      <w:proofErr w:type="spellStart"/>
      <w:r w:rsidRPr="004B6478">
        <w:rPr>
          <w:szCs w:val="24"/>
        </w:rPr>
        <w:t>concentraţia</w:t>
      </w:r>
      <w:proofErr w:type="spellEnd"/>
      <w:r w:rsidRPr="004B6478">
        <w:rPr>
          <w:szCs w:val="24"/>
        </w:rPr>
        <w:t xml:space="preserve"> 0,</w:t>
      </w:r>
      <w:r w:rsidR="00AA1676">
        <w:rPr>
          <w:szCs w:val="24"/>
        </w:rPr>
        <w:t>1 M;</w:t>
      </w:r>
    </w:p>
    <w:p w14:paraId="46076932" w14:textId="29D9126A" w:rsidR="00A522C7" w:rsidRPr="004B6478" w:rsidRDefault="00A522C7" w:rsidP="00A522C7">
      <w:pPr>
        <w:pStyle w:val="ListParagraph"/>
        <w:widowControl w:val="0"/>
        <w:numPr>
          <w:ilvl w:val="0"/>
          <w:numId w:val="10"/>
        </w:numPr>
        <w:rPr>
          <w:szCs w:val="24"/>
        </w:rPr>
      </w:pPr>
      <w:r w:rsidRPr="004B6478">
        <w:rPr>
          <w:szCs w:val="24"/>
        </w:rPr>
        <w:t xml:space="preserve">100 </w:t>
      </w:r>
      <w:proofErr w:type="spellStart"/>
      <w:r w:rsidRPr="004B6478">
        <w:rPr>
          <w:szCs w:val="24"/>
        </w:rPr>
        <w:t>mL</w:t>
      </w:r>
      <w:proofErr w:type="spellEnd"/>
      <w:r w:rsidRPr="004B6478">
        <w:rPr>
          <w:szCs w:val="24"/>
        </w:rPr>
        <w:t xml:space="preserve"> de </w:t>
      </w:r>
      <w:proofErr w:type="spellStart"/>
      <w:r w:rsidRPr="004B6478">
        <w:rPr>
          <w:szCs w:val="24"/>
        </w:rPr>
        <w:t>soluţie</w:t>
      </w:r>
      <w:proofErr w:type="spellEnd"/>
      <w:r w:rsidRPr="004B6478">
        <w:rPr>
          <w:szCs w:val="24"/>
        </w:rPr>
        <w:t xml:space="preserve"> de </w:t>
      </w:r>
      <w:proofErr w:type="spellStart"/>
      <w:r w:rsidRPr="004B6478">
        <w:rPr>
          <w:szCs w:val="24"/>
        </w:rPr>
        <w:t>NaOH</w:t>
      </w:r>
      <w:proofErr w:type="spellEnd"/>
      <w:r w:rsidRPr="004B6478">
        <w:rPr>
          <w:szCs w:val="24"/>
        </w:rPr>
        <w:t xml:space="preserve"> 0,1 </w:t>
      </w:r>
      <w:r w:rsidR="00AA1676">
        <w:rPr>
          <w:szCs w:val="24"/>
        </w:rPr>
        <w:t>M</w:t>
      </w:r>
      <w:r w:rsidRPr="004B6478">
        <w:rPr>
          <w:szCs w:val="24"/>
        </w:rPr>
        <w:t xml:space="preserve"> folosind o </w:t>
      </w:r>
      <w:proofErr w:type="spellStart"/>
      <w:r w:rsidRPr="004B6478">
        <w:rPr>
          <w:szCs w:val="24"/>
        </w:rPr>
        <w:t>soluţie</w:t>
      </w:r>
      <w:proofErr w:type="spellEnd"/>
      <w:r w:rsidRPr="004B6478">
        <w:rPr>
          <w:szCs w:val="24"/>
        </w:rPr>
        <w:t xml:space="preserve"> de </w:t>
      </w:r>
      <w:proofErr w:type="spellStart"/>
      <w:r w:rsidRPr="004B6478">
        <w:rPr>
          <w:szCs w:val="24"/>
        </w:rPr>
        <w:t>NaOH</w:t>
      </w:r>
      <w:proofErr w:type="spellEnd"/>
      <w:r w:rsidRPr="004B6478">
        <w:rPr>
          <w:szCs w:val="24"/>
        </w:rPr>
        <w:t xml:space="preserve"> având </w:t>
      </w:r>
      <w:proofErr w:type="spellStart"/>
      <w:r w:rsidRPr="004B6478">
        <w:rPr>
          <w:szCs w:val="24"/>
        </w:rPr>
        <w:t>concentraţia</w:t>
      </w:r>
      <w:proofErr w:type="spellEnd"/>
      <w:r w:rsidRPr="004B6478">
        <w:rPr>
          <w:szCs w:val="24"/>
        </w:rPr>
        <w:t xml:space="preserve"> 0,</w:t>
      </w:r>
      <w:r w:rsidR="00AA1676">
        <w:rPr>
          <w:szCs w:val="24"/>
        </w:rPr>
        <w:t>1 M</w:t>
      </w:r>
      <w:r w:rsidRPr="004B6478">
        <w:rPr>
          <w:szCs w:val="24"/>
        </w:rPr>
        <w:t xml:space="preserve">.  Se determină conductivitatea acestei </w:t>
      </w:r>
      <w:proofErr w:type="spellStart"/>
      <w:r w:rsidRPr="004B6478">
        <w:rPr>
          <w:szCs w:val="24"/>
        </w:rPr>
        <w:t>soluţii</w:t>
      </w:r>
      <w:proofErr w:type="spellEnd"/>
      <w:r w:rsidRPr="004B6478">
        <w:rPr>
          <w:szCs w:val="24"/>
        </w:rPr>
        <w:t xml:space="preserve"> folosind celula de conductivitate, iar conductivitatea măsurată corespunde valorii λ</w:t>
      </w:r>
      <w:r w:rsidRPr="004B6478">
        <w:rPr>
          <w:szCs w:val="24"/>
          <w:vertAlign w:val="subscript"/>
        </w:rPr>
        <w:t>0</w:t>
      </w:r>
      <w:r w:rsidRPr="004B6478">
        <w:rPr>
          <w:szCs w:val="24"/>
        </w:rPr>
        <w:t xml:space="preserve"> din </w:t>
      </w:r>
      <w:proofErr w:type="spellStart"/>
      <w:r w:rsidRPr="004B6478">
        <w:rPr>
          <w:szCs w:val="24"/>
        </w:rPr>
        <w:t>ecuaţia</w:t>
      </w:r>
      <w:proofErr w:type="spellEnd"/>
      <w:r w:rsidRPr="004B6478">
        <w:rPr>
          <w:szCs w:val="24"/>
        </w:rPr>
        <w:t xml:space="preserve"> (11);</w:t>
      </w:r>
    </w:p>
    <w:p w14:paraId="255B7A4F" w14:textId="2AFC1FD9" w:rsidR="00A522C7" w:rsidRPr="004B6478" w:rsidRDefault="00A522C7" w:rsidP="00A522C7">
      <w:pPr>
        <w:pStyle w:val="ListParagraph"/>
        <w:widowControl w:val="0"/>
        <w:numPr>
          <w:ilvl w:val="0"/>
          <w:numId w:val="10"/>
        </w:numPr>
        <w:rPr>
          <w:szCs w:val="24"/>
        </w:rPr>
      </w:pPr>
      <w:r w:rsidRPr="004B6478">
        <w:rPr>
          <w:szCs w:val="24"/>
        </w:rPr>
        <w:t xml:space="preserve">o </w:t>
      </w:r>
      <w:proofErr w:type="spellStart"/>
      <w:r w:rsidRPr="004B6478">
        <w:rPr>
          <w:szCs w:val="24"/>
        </w:rPr>
        <w:t>soluţie</w:t>
      </w:r>
      <w:proofErr w:type="spellEnd"/>
      <w:r w:rsidRPr="004B6478">
        <w:rPr>
          <w:szCs w:val="24"/>
        </w:rPr>
        <w:t xml:space="preserve"> formată din 50 </w:t>
      </w:r>
      <w:proofErr w:type="spellStart"/>
      <w:r w:rsidRPr="004B6478">
        <w:rPr>
          <w:szCs w:val="24"/>
        </w:rPr>
        <w:t>mL</w:t>
      </w:r>
      <w:proofErr w:type="spellEnd"/>
      <w:r w:rsidRPr="004B6478">
        <w:rPr>
          <w:szCs w:val="24"/>
        </w:rPr>
        <w:t xml:space="preserve"> </w:t>
      </w:r>
      <w:proofErr w:type="spellStart"/>
      <w:r w:rsidRPr="004B6478">
        <w:rPr>
          <w:szCs w:val="24"/>
        </w:rPr>
        <w:t>soluţie</w:t>
      </w:r>
      <w:proofErr w:type="spellEnd"/>
      <w:r w:rsidRPr="004B6478">
        <w:rPr>
          <w:szCs w:val="24"/>
        </w:rPr>
        <w:t xml:space="preserve"> 0,</w:t>
      </w:r>
      <w:r w:rsidR="00AA1676">
        <w:rPr>
          <w:szCs w:val="24"/>
        </w:rPr>
        <w:t>1 M</w:t>
      </w:r>
      <w:r w:rsidRPr="004B6478">
        <w:rPr>
          <w:szCs w:val="24"/>
        </w:rPr>
        <w:t xml:space="preserve"> CH</w:t>
      </w:r>
      <w:r w:rsidRPr="004B6478">
        <w:rPr>
          <w:szCs w:val="24"/>
          <w:vertAlign w:val="subscript"/>
        </w:rPr>
        <w:t>3</w:t>
      </w:r>
      <w:r w:rsidRPr="004B6478">
        <w:rPr>
          <w:szCs w:val="24"/>
        </w:rPr>
        <w:t>COOC</w:t>
      </w:r>
      <w:r w:rsidRPr="004B6478">
        <w:rPr>
          <w:szCs w:val="24"/>
          <w:vertAlign w:val="subscript"/>
        </w:rPr>
        <w:t>2</w:t>
      </w:r>
      <w:r w:rsidRPr="004B6478">
        <w:rPr>
          <w:szCs w:val="24"/>
        </w:rPr>
        <w:t>H</w:t>
      </w:r>
      <w:r w:rsidRPr="004B6478">
        <w:rPr>
          <w:szCs w:val="24"/>
          <w:vertAlign w:val="subscript"/>
        </w:rPr>
        <w:t>5</w:t>
      </w:r>
      <w:r w:rsidRPr="004B6478">
        <w:rPr>
          <w:szCs w:val="24"/>
        </w:rPr>
        <w:t xml:space="preserve"> ş</w:t>
      </w:r>
      <w:proofErr w:type="spellStart"/>
      <w:r w:rsidRPr="004B6478">
        <w:rPr>
          <w:szCs w:val="24"/>
        </w:rPr>
        <w:t>i</w:t>
      </w:r>
      <w:proofErr w:type="spellEnd"/>
      <w:r w:rsidRPr="004B6478">
        <w:rPr>
          <w:szCs w:val="24"/>
        </w:rPr>
        <w:t xml:space="preserve"> 50 </w:t>
      </w:r>
      <w:proofErr w:type="spellStart"/>
      <w:r w:rsidRPr="004B6478">
        <w:rPr>
          <w:szCs w:val="24"/>
        </w:rPr>
        <w:t>mL</w:t>
      </w:r>
      <w:proofErr w:type="spellEnd"/>
      <w:r w:rsidRPr="004B6478">
        <w:rPr>
          <w:szCs w:val="24"/>
        </w:rPr>
        <w:t xml:space="preserve"> </w:t>
      </w:r>
      <w:proofErr w:type="spellStart"/>
      <w:r w:rsidRPr="004B6478">
        <w:rPr>
          <w:szCs w:val="24"/>
        </w:rPr>
        <w:t>soluţie</w:t>
      </w:r>
      <w:proofErr w:type="spellEnd"/>
      <w:r w:rsidRPr="004B6478">
        <w:rPr>
          <w:szCs w:val="24"/>
        </w:rPr>
        <w:t xml:space="preserve"> 0,</w:t>
      </w:r>
      <w:r w:rsidR="00AA1676">
        <w:rPr>
          <w:szCs w:val="24"/>
        </w:rPr>
        <w:t>1</w:t>
      </w:r>
      <w:r w:rsidRPr="004B6478">
        <w:rPr>
          <w:szCs w:val="24"/>
        </w:rPr>
        <w:t xml:space="preserve"> </w:t>
      </w:r>
      <w:r w:rsidR="00AA1676">
        <w:rPr>
          <w:szCs w:val="24"/>
        </w:rPr>
        <w:t xml:space="preserve">M </w:t>
      </w:r>
      <w:proofErr w:type="spellStart"/>
      <w:r w:rsidRPr="004B6478">
        <w:rPr>
          <w:szCs w:val="24"/>
        </w:rPr>
        <w:t>NaoH</w:t>
      </w:r>
      <w:proofErr w:type="spellEnd"/>
      <w:r w:rsidRPr="004B6478">
        <w:rPr>
          <w:szCs w:val="24"/>
        </w:rPr>
        <w:t xml:space="preserve">. Se măsoară conductivitatea acestei </w:t>
      </w:r>
      <w:proofErr w:type="spellStart"/>
      <w:r w:rsidRPr="004B6478">
        <w:rPr>
          <w:szCs w:val="24"/>
        </w:rPr>
        <w:t>soluţii</w:t>
      </w:r>
      <w:proofErr w:type="spellEnd"/>
      <w:r w:rsidRPr="004B6478">
        <w:rPr>
          <w:szCs w:val="24"/>
        </w:rPr>
        <w:t xml:space="preserve"> la anumite intervale de timp, conform tabelului de mai jos din momentul preparării (</w:t>
      </w:r>
      <w:proofErr w:type="spellStart"/>
      <w:r w:rsidRPr="004B6478">
        <w:rPr>
          <w:b/>
          <w:szCs w:val="24"/>
        </w:rPr>
        <w:t>λ</w:t>
      </w:r>
      <w:r w:rsidRPr="004B6478">
        <w:rPr>
          <w:b/>
          <w:szCs w:val="24"/>
          <w:vertAlign w:val="subscript"/>
        </w:rPr>
        <w:t>t</w:t>
      </w:r>
      <w:proofErr w:type="spellEnd"/>
      <w:r w:rsidRPr="004B6478">
        <w:rPr>
          <w:b/>
          <w:szCs w:val="24"/>
        </w:rPr>
        <w:t>)</w:t>
      </w:r>
      <w:r w:rsidRPr="004B6478">
        <w:rPr>
          <w:szCs w:val="24"/>
        </w:rPr>
        <w:t xml:space="preserve">; </w:t>
      </w:r>
    </w:p>
    <w:p w14:paraId="5C6917EE" w14:textId="77777777" w:rsidR="00226B4A" w:rsidRPr="004B6478" w:rsidRDefault="00226B4A" w:rsidP="00A522C7">
      <w:pPr>
        <w:pStyle w:val="ListParagraph"/>
        <w:widowControl w:val="0"/>
        <w:numPr>
          <w:ilvl w:val="0"/>
          <w:numId w:val="10"/>
        </w:numPr>
        <w:rPr>
          <w:szCs w:val="24"/>
        </w:rPr>
      </w:pPr>
      <w:r w:rsidRPr="004B6478">
        <w:rPr>
          <w:szCs w:val="24"/>
        </w:rPr>
        <w:t xml:space="preserve">Conductivitatea acestei </w:t>
      </w:r>
      <w:proofErr w:type="spellStart"/>
      <w:r w:rsidRPr="004B6478">
        <w:rPr>
          <w:szCs w:val="24"/>
        </w:rPr>
        <w:t>soluţii</w:t>
      </w:r>
      <w:proofErr w:type="spellEnd"/>
      <w:r w:rsidRPr="004B6478">
        <w:rPr>
          <w:szCs w:val="24"/>
        </w:rPr>
        <w:t xml:space="preserve"> (</w:t>
      </w:r>
      <w:r w:rsidRPr="004B6478">
        <w:rPr>
          <w:b/>
          <w:szCs w:val="24"/>
        </w:rPr>
        <w:t>λ</w:t>
      </w:r>
      <w:r w:rsidRPr="004B6478">
        <w:rPr>
          <w:b/>
          <w:szCs w:val="24"/>
          <w:vertAlign w:val="subscript"/>
        </w:rPr>
        <w:t>∞</w:t>
      </w:r>
      <w:r w:rsidRPr="004B6478">
        <w:rPr>
          <w:b/>
          <w:szCs w:val="24"/>
        </w:rPr>
        <w:t xml:space="preserve">) </w:t>
      </w:r>
      <w:r w:rsidRPr="004B6478">
        <w:rPr>
          <w:szCs w:val="24"/>
        </w:rPr>
        <w:t>se determină după 24 h;</w:t>
      </w:r>
    </w:p>
    <w:p w14:paraId="46C7E6F1" w14:textId="68E1912A" w:rsidR="004B6478" w:rsidRDefault="004B6478">
      <w:pPr>
        <w:spacing w:after="20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7DF39173" w14:textId="77777777" w:rsidR="00767A27" w:rsidRPr="004B6478" w:rsidRDefault="00767A27" w:rsidP="00226B4A">
      <w:pPr>
        <w:widowControl w:val="0"/>
        <w:rPr>
          <w:szCs w:val="24"/>
        </w:rPr>
      </w:pPr>
    </w:p>
    <w:p w14:paraId="041FEA2F" w14:textId="77777777" w:rsidR="00767A27" w:rsidRPr="004B6478" w:rsidRDefault="00767A27" w:rsidP="00767A27">
      <w:pPr>
        <w:ind w:firstLine="709"/>
        <w:rPr>
          <w:szCs w:val="24"/>
          <w:lang w:val="it-IT"/>
        </w:rPr>
      </w:pPr>
      <w:r w:rsidRPr="004B6478">
        <w:rPr>
          <w:szCs w:val="24"/>
        </w:rPr>
        <w:tab/>
      </w:r>
      <w:r w:rsidRPr="004B6478">
        <w:rPr>
          <w:b/>
          <w:szCs w:val="24"/>
          <w:lang w:val="it-IT"/>
        </w:rPr>
        <w:t>Calcule şi rezultate</w:t>
      </w:r>
      <w:r w:rsidRPr="004B6478">
        <w:rPr>
          <w:szCs w:val="24"/>
          <w:lang w:val="it-IT"/>
        </w:rPr>
        <w:t xml:space="preserve">: </w:t>
      </w:r>
    </w:p>
    <w:p w14:paraId="5767B4DC" w14:textId="6B368BE8" w:rsidR="00AC38F5" w:rsidRPr="009910CD" w:rsidRDefault="00767A27" w:rsidP="009910CD">
      <w:pPr>
        <w:pStyle w:val="ListParagraph"/>
        <w:numPr>
          <w:ilvl w:val="0"/>
          <w:numId w:val="8"/>
        </w:numPr>
        <w:rPr>
          <w:spacing w:val="-4"/>
          <w:szCs w:val="24"/>
          <w:highlight w:val="yellow"/>
          <w:lang w:val="it-IT"/>
        </w:rPr>
      </w:pPr>
      <w:r w:rsidRPr="009910CD">
        <w:rPr>
          <w:spacing w:val="-4"/>
          <w:szCs w:val="24"/>
          <w:lang w:val="it-IT"/>
        </w:rPr>
        <w:t>Valorile obţinute se v</w:t>
      </w:r>
      <w:r w:rsidR="00AC38F5" w:rsidRPr="009910CD">
        <w:rPr>
          <w:spacing w:val="-4"/>
          <w:szCs w:val="24"/>
          <w:lang w:val="it-IT"/>
        </w:rPr>
        <w:t>or trece în tabelul de mai jos .</w:t>
      </w:r>
      <w:r w:rsidR="00C92E7C" w:rsidRPr="009910CD">
        <w:rPr>
          <w:spacing w:val="-4"/>
          <w:szCs w:val="24"/>
          <w:lang w:val="it-IT"/>
        </w:rPr>
        <w:t xml:space="preserve"> </w:t>
      </w:r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6"/>
        <w:gridCol w:w="1559"/>
        <w:gridCol w:w="1232"/>
        <w:gridCol w:w="993"/>
        <w:gridCol w:w="1275"/>
        <w:gridCol w:w="1275"/>
        <w:gridCol w:w="1275"/>
      </w:tblGrid>
      <w:tr w:rsidR="00AA1676" w:rsidRPr="004B6478" w14:paraId="3829BF0F" w14:textId="77777777" w:rsidTr="00EB6E75">
        <w:tc>
          <w:tcPr>
            <w:tcW w:w="1206" w:type="dxa"/>
            <w:shd w:val="clear" w:color="auto" w:fill="auto"/>
            <w:vAlign w:val="center"/>
          </w:tcPr>
          <w:p w14:paraId="29B0BA68" w14:textId="77777777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 w:rsidRPr="004B6478">
              <w:rPr>
                <w:b/>
                <w:i/>
                <w:szCs w:val="24"/>
              </w:rPr>
              <w:t>t</w:t>
            </w:r>
            <w:r w:rsidRPr="004B6478">
              <w:rPr>
                <w:b/>
                <w:szCs w:val="24"/>
              </w:rPr>
              <w:t>, min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EBF807" w14:textId="77777777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 </w:t>
            </w:r>
            <w:proofErr w:type="spellStart"/>
            <w:r w:rsidRPr="0028759C">
              <w:rPr>
                <w:b/>
                <w:szCs w:val="24"/>
                <w:vertAlign w:val="superscript"/>
              </w:rPr>
              <w:t>o</w:t>
            </w:r>
            <w:r>
              <w:rPr>
                <w:b/>
                <w:szCs w:val="24"/>
              </w:rPr>
              <w:t>C</w:t>
            </w:r>
            <w:proofErr w:type="spellEnd"/>
          </w:p>
        </w:tc>
        <w:tc>
          <w:tcPr>
            <w:tcW w:w="1232" w:type="dxa"/>
          </w:tcPr>
          <w:p w14:paraId="269712FD" w14:textId="77777777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>
              <w:rPr>
                <w:b/>
                <w:szCs w:val="24"/>
              </w:rPr>
              <w:t>35</w:t>
            </w:r>
            <w:r w:rsidRPr="00595794">
              <w:rPr>
                <w:b/>
                <w:szCs w:val="24"/>
              </w:rPr>
              <w:t xml:space="preserve"> </w:t>
            </w:r>
            <w:proofErr w:type="spellStart"/>
            <w:r w:rsidRPr="00595794">
              <w:rPr>
                <w:b/>
                <w:szCs w:val="24"/>
                <w:vertAlign w:val="superscript"/>
              </w:rPr>
              <w:t>o</w:t>
            </w:r>
            <w:r w:rsidRPr="00595794">
              <w:rPr>
                <w:b/>
                <w:szCs w:val="24"/>
              </w:rPr>
              <w:t>C</w:t>
            </w:r>
            <w:proofErr w:type="spellEnd"/>
          </w:p>
        </w:tc>
        <w:tc>
          <w:tcPr>
            <w:tcW w:w="993" w:type="dxa"/>
          </w:tcPr>
          <w:p w14:paraId="0CC043DD" w14:textId="77777777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>
              <w:rPr>
                <w:b/>
                <w:szCs w:val="24"/>
              </w:rPr>
              <w:t>55</w:t>
            </w:r>
            <w:r w:rsidRPr="00595794">
              <w:rPr>
                <w:b/>
                <w:szCs w:val="24"/>
                <w:vertAlign w:val="superscript"/>
              </w:rPr>
              <w:t>o</w:t>
            </w:r>
            <w:r w:rsidRPr="00595794">
              <w:rPr>
                <w:b/>
                <w:szCs w:val="24"/>
              </w:rPr>
              <w:t>C</w:t>
            </w:r>
          </w:p>
        </w:tc>
        <w:tc>
          <w:tcPr>
            <w:tcW w:w="1275" w:type="dxa"/>
            <w:vAlign w:val="center"/>
          </w:tcPr>
          <w:p w14:paraId="5011E4A3" w14:textId="4D3A215E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>
              <w:rPr>
                <w:b/>
                <w:szCs w:val="24"/>
              </w:rPr>
              <w:t xml:space="preserve">20 </w:t>
            </w:r>
            <w:proofErr w:type="spellStart"/>
            <w:r w:rsidRPr="0028759C">
              <w:rPr>
                <w:b/>
                <w:szCs w:val="24"/>
                <w:vertAlign w:val="superscript"/>
              </w:rPr>
              <w:t>o</w:t>
            </w:r>
            <w:r>
              <w:rPr>
                <w:b/>
                <w:szCs w:val="24"/>
              </w:rPr>
              <w:t>C</w:t>
            </w:r>
            <w:proofErr w:type="spellEnd"/>
          </w:p>
        </w:tc>
        <w:tc>
          <w:tcPr>
            <w:tcW w:w="1275" w:type="dxa"/>
          </w:tcPr>
          <w:p w14:paraId="3B706C1A" w14:textId="4A1EEC17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>
              <w:rPr>
                <w:b/>
                <w:szCs w:val="24"/>
              </w:rPr>
              <w:t>35</w:t>
            </w:r>
            <w:r w:rsidRPr="00595794">
              <w:rPr>
                <w:b/>
                <w:szCs w:val="24"/>
              </w:rPr>
              <w:t xml:space="preserve"> </w:t>
            </w:r>
            <w:proofErr w:type="spellStart"/>
            <w:r w:rsidRPr="00595794">
              <w:rPr>
                <w:b/>
                <w:szCs w:val="24"/>
                <w:vertAlign w:val="superscript"/>
              </w:rPr>
              <w:t>o</w:t>
            </w:r>
            <w:r w:rsidRPr="00595794">
              <w:rPr>
                <w:b/>
                <w:szCs w:val="24"/>
              </w:rPr>
              <w:t>C</w:t>
            </w:r>
            <w:proofErr w:type="spellEnd"/>
          </w:p>
        </w:tc>
        <w:tc>
          <w:tcPr>
            <w:tcW w:w="1275" w:type="dxa"/>
          </w:tcPr>
          <w:p w14:paraId="46F8217E" w14:textId="738971D4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  <w:vertAlign w:val="subscript"/>
              </w:rPr>
            </w:pPr>
            <w:r>
              <w:rPr>
                <w:b/>
                <w:szCs w:val="24"/>
              </w:rPr>
              <w:t>55</w:t>
            </w:r>
            <w:r w:rsidRPr="00595794">
              <w:rPr>
                <w:b/>
                <w:szCs w:val="24"/>
                <w:vertAlign w:val="superscript"/>
              </w:rPr>
              <w:t>o</w:t>
            </w:r>
            <w:r w:rsidRPr="00595794">
              <w:rPr>
                <w:b/>
                <w:szCs w:val="24"/>
              </w:rPr>
              <w:t>C</w:t>
            </w:r>
          </w:p>
        </w:tc>
      </w:tr>
      <w:tr w:rsidR="00AA1676" w:rsidRPr="004B6478" w14:paraId="6C6F2CDC" w14:textId="77777777" w:rsidTr="00E16224">
        <w:tc>
          <w:tcPr>
            <w:tcW w:w="1206" w:type="dxa"/>
            <w:shd w:val="clear" w:color="auto" w:fill="auto"/>
            <w:vAlign w:val="center"/>
          </w:tcPr>
          <w:p w14:paraId="34936596" w14:textId="77777777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5ACFBBE" w14:textId="77777777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 w:rsidRPr="004B6478">
              <w:rPr>
                <w:b/>
                <w:szCs w:val="24"/>
              </w:rPr>
              <w:t>λ</w:t>
            </w:r>
            <w:r w:rsidRPr="004B6478">
              <w:rPr>
                <w:b/>
                <w:i/>
                <w:szCs w:val="24"/>
                <w:vertAlign w:val="subscript"/>
              </w:rPr>
              <w:t xml:space="preserve"> t</w:t>
            </w:r>
            <w:r w:rsidRPr="004B6478">
              <w:rPr>
                <w:b/>
                <w:szCs w:val="24"/>
              </w:rPr>
              <w:t xml:space="preserve">, </w:t>
            </w:r>
            <w:proofErr w:type="spellStart"/>
            <w:r w:rsidRPr="004B6478">
              <w:rPr>
                <w:b/>
                <w:szCs w:val="24"/>
              </w:rPr>
              <w:t>mS</w:t>
            </w:r>
            <w:proofErr w:type="spellEnd"/>
            <w:r w:rsidRPr="004B6478">
              <w:rPr>
                <w:b/>
                <w:szCs w:val="24"/>
              </w:rPr>
              <w:t>/cm</w:t>
            </w:r>
          </w:p>
        </w:tc>
        <w:tc>
          <w:tcPr>
            <w:tcW w:w="1232" w:type="dxa"/>
          </w:tcPr>
          <w:p w14:paraId="2842701B" w14:textId="7BB77F91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 w:rsidRPr="0023499F">
              <w:rPr>
                <w:b/>
                <w:szCs w:val="24"/>
              </w:rPr>
              <w:t>λ</w:t>
            </w:r>
            <w:r w:rsidRPr="0023499F">
              <w:rPr>
                <w:b/>
                <w:i/>
                <w:szCs w:val="24"/>
                <w:vertAlign w:val="subscript"/>
              </w:rPr>
              <w:t xml:space="preserve"> t</w:t>
            </w:r>
            <w:r w:rsidRPr="0023499F">
              <w:rPr>
                <w:b/>
                <w:szCs w:val="24"/>
              </w:rPr>
              <w:t xml:space="preserve">, </w:t>
            </w:r>
            <w:proofErr w:type="spellStart"/>
            <w:r w:rsidRPr="0023499F">
              <w:rPr>
                <w:b/>
                <w:szCs w:val="24"/>
              </w:rPr>
              <w:t>mS</w:t>
            </w:r>
            <w:proofErr w:type="spellEnd"/>
            <w:r w:rsidRPr="0023499F">
              <w:rPr>
                <w:b/>
                <w:szCs w:val="24"/>
              </w:rPr>
              <w:t>/cm</w:t>
            </w:r>
          </w:p>
        </w:tc>
        <w:tc>
          <w:tcPr>
            <w:tcW w:w="993" w:type="dxa"/>
          </w:tcPr>
          <w:p w14:paraId="17D38B9C" w14:textId="49A5CD3E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 w:rsidRPr="0023499F">
              <w:rPr>
                <w:b/>
                <w:szCs w:val="24"/>
              </w:rPr>
              <w:t>λ</w:t>
            </w:r>
            <w:r w:rsidRPr="0023499F">
              <w:rPr>
                <w:b/>
                <w:i/>
                <w:szCs w:val="24"/>
                <w:vertAlign w:val="subscript"/>
              </w:rPr>
              <w:t xml:space="preserve"> t</w:t>
            </w:r>
            <w:r w:rsidRPr="0023499F">
              <w:rPr>
                <w:b/>
                <w:szCs w:val="24"/>
              </w:rPr>
              <w:t xml:space="preserve">, </w:t>
            </w:r>
            <w:proofErr w:type="spellStart"/>
            <w:r w:rsidRPr="0023499F">
              <w:rPr>
                <w:b/>
                <w:szCs w:val="24"/>
              </w:rPr>
              <w:t>mS</w:t>
            </w:r>
            <w:proofErr w:type="spellEnd"/>
            <w:r w:rsidRPr="0023499F">
              <w:rPr>
                <w:b/>
                <w:szCs w:val="24"/>
              </w:rPr>
              <w:t>/cm</w:t>
            </w:r>
          </w:p>
        </w:tc>
        <w:tc>
          <w:tcPr>
            <w:tcW w:w="1275" w:type="dxa"/>
          </w:tcPr>
          <w:p w14:paraId="3260B8C8" w14:textId="311C5D92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 w:rsidRPr="00F848D2">
              <w:rPr>
                <w:b/>
                <w:i/>
                <w:szCs w:val="24"/>
              </w:rPr>
              <w:t>k</w:t>
            </w:r>
            <w:r w:rsidRPr="00F848D2">
              <w:rPr>
                <w:b/>
                <w:i/>
                <w:szCs w:val="24"/>
                <w:vertAlign w:val="subscript"/>
              </w:rPr>
              <w:t>2</w:t>
            </w:r>
          </w:p>
        </w:tc>
        <w:tc>
          <w:tcPr>
            <w:tcW w:w="1275" w:type="dxa"/>
          </w:tcPr>
          <w:p w14:paraId="2B2075D9" w14:textId="283E73B2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 w:rsidRPr="00F848D2">
              <w:rPr>
                <w:b/>
                <w:i/>
                <w:szCs w:val="24"/>
              </w:rPr>
              <w:t>k</w:t>
            </w:r>
            <w:r w:rsidRPr="00F848D2">
              <w:rPr>
                <w:b/>
                <w:i/>
                <w:szCs w:val="24"/>
                <w:vertAlign w:val="subscript"/>
              </w:rPr>
              <w:t>2</w:t>
            </w:r>
          </w:p>
        </w:tc>
        <w:tc>
          <w:tcPr>
            <w:tcW w:w="1275" w:type="dxa"/>
          </w:tcPr>
          <w:p w14:paraId="299FA44F" w14:textId="7EE93C57" w:rsidR="00AA1676" w:rsidRPr="004B6478" w:rsidRDefault="00AA1676" w:rsidP="00AA167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i/>
                <w:szCs w:val="24"/>
              </w:rPr>
            </w:pPr>
            <w:r w:rsidRPr="00F848D2">
              <w:rPr>
                <w:b/>
                <w:i/>
                <w:szCs w:val="24"/>
              </w:rPr>
              <w:t>k</w:t>
            </w:r>
            <w:r w:rsidRPr="00F848D2">
              <w:rPr>
                <w:b/>
                <w:i/>
                <w:szCs w:val="24"/>
                <w:vertAlign w:val="subscript"/>
              </w:rPr>
              <w:t>2</w:t>
            </w:r>
          </w:p>
        </w:tc>
      </w:tr>
      <w:tr w:rsidR="00AA1676" w:rsidRPr="004B6478" w14:paraId="61BDE0E3" w14:textId="77777777" w:rsidTr="00E16224">
        <w:tc>
          <w:tcPr>
            <w:tcW w:w="1206" w:type="dxa"/>
            <w:shd w:val="clear" w:color="auto" w:fill="auto"/>
            <w:vAlign w:val="bottom"/>
          </w:tcPr>
          <w:p w14:paraId="35EB79BE" w14:textId="5B64C4E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Pr="004B6478">
              <w:rPr>
                <w:b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5AA4491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11.65</w:t>
            </w:r>
          </w:p>
        </w:tc>
        <w:tc>
          <w:tcPr>
            <w:tcW w:w="1232" w:type="dxa"/>
            <w:vAlign w:val="bottom"/>
          </w:tcPr>
          <w:p w14:paraId="101540A7" w14:textId="310DBA9E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</w:t>
            </w:r>
          </w:p>
        </w:tc>
        <w:tc>
          <w:tcPr>
            <w:tcW w:w="993" w:type="dxa"/>
            <w:vAlign w:val="bottom"/>
          </w:tcPr>
          <w:p w14:paraId="1A5DEF35" w14:textId="35C290B5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1275" w:type="dxa"/>
          </w:tcPr>
          <w:p w14:paraId="104F9695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39DE4BA" w14:textId="439D9AFC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20AE81FF" w14:textId="1755DA21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5B163F36" w14:textId="77777777" w:rsidTr="00E16224">
        <w:tc>
          <w:tcPr>
            <w:tcW w:w="1206" w:type="dxa"/>
            <w:shd w:val="clear" w:color="auto" w:fill="auto"/>
            <w:vAlign w:val="bottom"/>
          </w:tcPr>
          <w:p w14:paraId="4C6948B8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E179607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1232" w:type="dxa"/>
            <w:vAlign w:val="bottom"/>
          </w:tcPr>
          <w:p w14:paraId="69E38CEA" w14:textId="4CBAEAA5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9.26</w:t>
            </w:r>
          </w:p>
        </w:tc>
        <w:tc>
          <w:tcPr>
            <w:tcW w:w="993" w:type="dxa"/>
            <w:vAlign w:val="bottom"/>
          </w:tcPr>
          <w:p w14:paraId="59A1EF4F" w14:textId="04362F39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8.05</w:t>
            </w:r>
          </w:p>
        </w:tc>
        <w:tc>
          <w:tcPr>
            <w:tcW w:w="1275" w:type="dxa"/>
          </w:tcPr>
          <w:p w14:paraId="256CEE1C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84DCAF4" w14:textId="58508E38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34667EAB" w14:textId="6B5C8B02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0A885FD2" w14:textId="77777777" w:rsidTr="00E16224">
        <w:tc>
          <w:tcPr>
            <w:tcW w:w="1206" w:type="dxa"/>
            <w:shd w:val="clear" w:color="auto" w:fill="auto"/>
            <w:vAlign w:val="bottom"/>
          </w:tcPr>
          <w:p w14:paraId="7F83D354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F4F401D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10.62</w:t>
            </w:r>
          </w:p>
        </w:tc>
        <w:tc>
          <w:tcPr>
            <w:tcW w:w="1232" w:type="dxa"/>
            <w:vAlign w:val="bottom"/>
          </w:tcPr>
          <w:p w14:paraId="1E5B8974" w14:textId="61884FE9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993" w:type="dxa"/>
            <w:vAlign w:val="bottom"/>
          </w:tcPr>
          <w:p w14:paraId="38B4F6CA" w14:textId="2DBE4B6A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7.64</w:t>
            </w:r>
          </w:p>
        </w:tc>
        <w:tc>
          <w:tcPr>
            <w:tcW w:w="1275" w:type="dxa"/>
          </w:tcPr>
          <w:p w14:paraId="5629F6F2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4D7CBFE7" w14:textId="5EF773FF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116C8072" w14:textId="3B6FDCF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1B9D15C7" w14:textId="77777777" w:rsidTr="00E16224">
        <w:tc>
          <w:tcPr>
            <w:tcW w:w="1206" w:type="dxa"/>
            <w:shd w:val="clear" w:color="auto" w:fill="auto"/>
            <w:vAlign w:val="bottom"/>
          </w:tcPr>
          <w:p w14:paraId="2CD0BCEE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EECAE6E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10.07</w:t>
            </w:r>
          </w:p>
        </w:tc>
        <w:tc>
          <w:tcPr>
            <w:tcW w:w="1232" w:type="dxa"/>
            <w:vAlign w:val="bottom"/>
          </w:tcPr>
          <w:p w14:paraId="38ECA61A" w14:textId="3B26D37E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7.65</w:t>
            </w:r>
          </w:p>
        </w:tc>
        <w:tc>
          <w:tcPr>
            <w:tcW w:w="993" w:type="dxa"/>
            <w:vAlign w:val="bottom"/>
          </w:tcPr>
          <w:p w14:paraId="69ACFBC0" w14:textId="785FF3B3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7.19</w:t>
            </w:r>
          </w:p>
        </w:tc>
        <w:tc>
          <w:tcPr>
            <w:tcW w:w="1275" w:type="dxa"/>
          </w:tcPr>
          <w:p w14:paraId="724F87BD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7A123E9C" w14:textId="22F37EAD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2C42D975" w14:textId="45DAE865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1AD8FAD9" w14:textId="77777777" w:rsidTr="00E16224">
        <w:tc>
          <w:tcPr>
            <w:tcW w:w="1206" w:type="dxa"/>
            <w:shd w:val="clear" w:color="auto" w:fill="auto"/>
            <w:vAlign w:val="bottom"/>
          </w:tcPr>
          <w:p w14:paraId="74593693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D8FA9F4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9.21</w:t>
            </w:r>
          </w:p>
        </w:tc>
        <w:tc>
          <w:tcPr>
            <w:tcW w:w="1232" w:type="dxa"/>
            <w:vAlign w:val="bottom"/>
          </w:tcPr>
          <w:p w14:paraId="2B77B58E" w14:textId="34ACE754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7.08</w:t>
            </w:r>
          </w:p>
        </w:tc>
        <w:tc>
          <w:tcPr>
            <w:tcW w:w="993" w:type="dxa"/>
            <w:vAlign w:val="bottom"/>
          </w:tcPr>
          <w:p w14:paraId="2A7CE01B" w14:textId="14152433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5.82</w:t>
            </w:r>
          </w:p>
        </w:tc>
        <w:tc>
          <w:tcPr>
            <w:tcW w:w="1275" w:type="dxa"/>
          </w:tcPr>
          <w:p w14:paraId="4A50A647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6C82165D" w14:textId="70175624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13AE2548" w14:textId="28F8D14C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6B8CB921" w14:textId="77777777" w:rsidTr="00E16224">
        <w:tc>
          <w:tcPr>
            <w:tcW w:w="1206" w:type="dxa"/>
            <w:shd w:val="clear" w:color="auto" w:fill="auto"/>
            <w:vAlign w:val="bottom"/>
          </w:tcPr>
          <w:p w14:paraId="111C1972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E08F03E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9.02</w:t>
            </w:r>
          </w:p>
        </w:tc>
        <w:tc>
          <w:tcPr>
            <w:tcW w:w="1232" w:type="dxa"/>
            <w:vAlign w:val="bottom"/>
          </w:tcPr>
          <w:p w14:paraId="37F585D1" w14:textId="12986283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6.72</w:t>
            </w:r>
          </w:p>
        </w:tc>
        <w:tc>
          <w:tcPr>
            <w:tcW w:w="993" w:type="dxa"/>
            <w:vAlign w:val="bottom"/>
          </w:tcPr>
          <w:p w14:paraId="611B702D" w14:textId="0A1A69E9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5.54</w:t>
            </w:r>
          </w:p>
        </w:tc>
        <w:tc>
          <w:tcPr>
            <w:tcW w:w="1275" w:type="dxa"/>
          </w:tcPr>
          <w:p w14:paraId="2D6C53E7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1A74ED9F" w14:textId="1307CDBC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74AB5299" w14:textId="55A0F21C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1FD0C7CE" w14:textId="77777777" w:rsidTr="00E16224">
        <w:tc>
          <w:tcPr>
            <w:tcW w:w="1206" w:type="dxa"/>
            <w:shd w:val="clear" w:color="auto" w:fill="auto"/>
            <w:vAlign w:val="bottom"/>
          </w:tcPr>
          <w:p w14:paraId="10A72971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7ED90AA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8.64</w:t>
            </w:r>
          </w:p>
        </w:tc>
        <w:tc>
          <w:tcPr>
            <w:tcW w:w="1232" w:type="dxa"/>
            <w:vAlign w:val="bottom"/>
          </w:tcPr>
          <w:p w14:paraId="6FD3C7EF" w14:textId="7D9B8C1E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993" w:type="dxa"/>
            <w:vAlign w:val="bottom"/>
          </w:tcPr>
          <w:p w14:paraId="2AAA1788" w14:textId="325DB7A8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5.31</w:t>
            </w:r>
          </w:p>
        </w:tc>
        <w:tc>
          <w:tcPr>
            <w:tcW w:w="1275" w:type="dxa"/>
          </w:tcPr>
          <w:p w14:paraId="17498B72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1B89879" w14:textId="2FDB9E02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A55920C" w14:textId="12CCB140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77651DE1" w14:textId="77777777" w:rsidTr="00E16224">
        <w:tc>
          <w:tcPr>
            <w:tcW w:w="1206" w:type="dxa"/>
            <w:shd w:val="clear" w:color="auto" w:fill="auto"/>
            <w:vAlign w:val="bottom"/>
          </w:tcPr>
          <w:p w14:paraId="278DDD77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875D77B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8.15</w:t>
            </w:r>
          </w:p>
        </w:tc>
        <w:tc>
          <w:tcPr>
            <w:tcW w:w="1232" w:type="dxa"/>
            <w:vAlign w:val="bottom"/>
          </w:tcPr>
          <w:p w14:paraId="2BD83478" w14:textId="6FCBE855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993" w:type="dxa"/>
            <w:vAlign w:val="bottom"/>
          </w:tcPr>
          <w:p w14:paraId="2061AE92" w14:textId="505B81B8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5.11</w:t>
            </w:r>
          </w:p>
        </w:tc>
        <w:tc>
          <w:tcPr>
            <w:tcW w:w="1275" w:type="dxa"/>
          </w:tcPr>
          <w:p w14:paraId="2A69C35D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6C4E22D1" w14:textId="7B774A49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E72DBBF" w14:textId="31BE4AF3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54227402" w14:textId="77777777" w:rsidTr="00E16224">
        <w:tc>
          <w:tcPr>
            <w:tcW w:w="1206" w:type="dxa"/>
            <w:shd w:val="clear" w:color="auto" w:fill="auto"/>
            <w:vAlign w:val="bottom"/>
          </w:tcPr>
          <w:p w14:paraId="7D38255D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DFE5EE3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7.65</w:t>
            </w:r>
          </w:p>
        </w:tc>
        <w:tc>
          <w:tcPr>
            <w:tcW w:w="1232" w:type="dxa"/>
            <w:vAlign w:val="bottom"/>
          </w:tcPr>
          <w:p w14:paraId="528B1F47" w14:textId="2C24079F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5.49</w:t>
            </w:r>
          </w:p>
        </w:tc>
        <w:tc>
          <w:tcPr>
            <w:tcW w:w="993" w:type="dxa"/>
            <w:vAlign w:val="bottom"/>
          </w:tcPr>
          <w:p w14:paraId="3E3BC787" w14:textId="618C59F1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275" w:type="dxa"/>
          </w:tcPr>
          <w:p w14:paraId="4A278948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239C6D64" w14:textId="36788F8B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16624CA1" w14:textId="0C9AA444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306BE35C" w14:textId="77777777" w:rsidTr="00E16224">
        <w:tc>
          <w:tcPr>
            <w:tcW w:w="1206" w:type="dxa"/>
            <w:shd w:val="clear" w:color="auto" w:fill="auto"/>
            <w:vAlign w:val="bottom"/>
          </w:tcPr>
          <w:p w14:paraId="48C9616B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0AB26E7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7.18</w:t>
            </w:r>
          </w:p>
        </w:tc>
        <w:tc>
          <w:tcPr>
            <w:tcW w:w="1232" w:type="dxa"/>
            <w:vAlign w:val="bottom"/>
          </w:tcPr>
          <w:p w14:paraId="71004E5F" w14:textId="5F3DEFCB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5.08</w:t>
            </w:r>
          </w:p>
        </w:tc>
        <w:tc>
          <w:tcPr>
            <w:tcW w:w="993" w:type="dxa"/>
            <w:vAlign w:val="bottom"/>
          </w:tcPr>
          <w:p w14:paraId="33CB866D" w14:textId="6063542E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1275" w:type="dxa"/>
          </w:tcPr>
          <w:p w14:paraId="17EDF07F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91F4EBC" w14:textId="69CA7B6D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21F0DD70" w14:textId="431D6101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0D4E517D" w14:textId="77777777" w:rsidTr="00E16224">
        <w:tc>
          <w:tcPr>
            <w:tcW w:w="1206" w:type="dxa"/>
            <w:shd w:val="clear" w:color="auto" w:fill="auto"/>
            <w:vAlign w:val="bottom"/>
          </w:tcPr>
          <w:p w14:paraId="35FE19D0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0310EC9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6.95</w:t>
            </w:r>
          </w:p>
        </w:tc>
        <w:tc>
          <w:tcPr>
            <w:tcW w:w="1232" w:type="dxa"/>
            <w:vAlign w:val="bottom"/>
          </w:tcPr>
          <w:p w14:paraId="25112723" w14:textId="3C09D7AD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</w:t>
            </w:r>
          </w:p>
        </w:tc>
        <w:tc>
          <w:tcPr>
            <w:tcW w:w="993" w:type="dxa"/>
            <w:vAlign w:val="bottom"/>
          </w:tcPr>
          <w:p w14:paraId="1E1735C5" w14:textId="5DA15C8C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3.72</w:t>
            </w:r>
          </w:p>
        </w:tc>
        <w:tc>
          <w:tcPr>
            <w:tcW w:w="1275" w:type="dxa"/>
          </w:tcPr>
          <w:p w14:paraId="32AA9276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9B3C91E" w14:textId="1E300132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7B76880D" w14:textId="211C674D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6FAB28D5" w14:textId="77777777" w:rsidTr="00E16224">
        <w:tc>
          <w:tcPr>
            <w:tcW w:w="1206" w:type="dxa"/>
            <w:shd w:val="clear" w:color="auto" w:fill="auto"/>
            <w:vAlign w:val="bottom"/>
          </w:tcPr>
          <w:p w14:paraId="1098D825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2A8AB9A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6.53</w:t>
            </w:r>
          </w:p>
        </w:tc>
        <w:tc>
          <w:tcPr>
            <w:tcW w:w="1232" w:type="dxa"/>
            <w:vAlign w:val="bottom"/>
          </w:tcPr>
          <w:p w14:paraId="2BCC1A93" w14:textId="0A49AC49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4.46</w:t>
            </w:r>
          </w:p>
        </w:tc>
        <w:tc>
          <w:tcPr>
            <w:tcW w:w="993" w:type="dxa"/>
            <w:vAlign w:val="bottom"/>
          </w:tcPr>
          <w:p w14:paraId="502434E5" w14:textId="12686006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3.63</w:t>
            </w:r>
          </w:p>
        </w:tc>
        <w:tc>
          <w:tcPr>
            <w:tcW w:w="1275" w:type="dxa"/>
          </w:tcPr>
          <w:p w14:paraId="2170B811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23FA0E7F" w14:textId="54C194A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180E1793" w14:textId="61375D10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6956B9AA" w14:textId="77777777" w:rsidTr="00E16224">
        <w:tc>
          <w:tcPr>
            <w:tcW w:w="1206" w:type="dxa"/>
            <w:shd w:val="clear" w:color="auto" w:fill="auto"/>
            <w:vAlign w:val="bottom"/>
          </w:tcPr>
          <w:p w14:paraId="144A69B2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5C57DF3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1232" w:type="dxa"/>
            <w:vAlign w:val="bottom"/>
          </w:tcPr>
          <w:p w14:paraId="047D942B" w14:textId="411FC7B0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4.25</w:t>
            </w:r>
          </w:p>
        </w:tc>
        <w:tc>
          <w:tcPr>
            <w:tcW w:w="993" w:type="dxa"/>
            <w:vAlign w:val="bottom"/>
          </w:tcPr>
          <w:p w14:paraId="60A9F4A2" w14:textId="49386EA4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</w:t>
            </w:r>
          </w:p>
        </w:tc>
        <w:tc>
          <w:tcPr>
            <w:tcW w:w="1275" w:type="dxa"/>
          </w:tcPr>
          <w:p w14:paraId="7581A667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7E95E677" w14:textId="7C521F24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731AE1D6" w14:textId="4B0AF641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04D35ED0" w14:textId="77777777" w:rsidTr="00E16224">
        <w:tc>
          <w:tcPr>
            <w:tcW w:w="1206" w:type="dxa"/>
            <w:shd w:val="clear" w:color="auto" w:fill="auto"/>
            <w:vAlign w:val="bottom"/>
          </w:tcPr>
          <w:p w14:paraId="3F1D9064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C3919CD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5.68</w:t>
            </w:r>
          </w:p>
        </w:tc>
        <w:tc>
          <w:tcPr>
            <w:tcW w:w="1232" w:type="dxa"/>
            <w:vAlign w:val="bottom"/>
          </w:tcPr>
          <w:p w14:paraId="659FC6A1" w14:textId="5BA1D942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993" w:type="dxa"/>
            <w:vAlign w:val="bottom"/>
          </w:tcPr>
          <w:p w14:paraId="3D9403C0" w14:textId="14F966B8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275" w:type="dxa"/>
          </w:tcPr>
          <w:p w14:paraId="02BC3DF5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2E522EF8" w14:textId="09D9C73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7260C0DA" w14:textId="57B74EAD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70C7F80D" w14:textId="77777777" w:rsidTr="00E16224">
        <w:tc>
          <w:tcPr>
            <w:tcW w:w="1206" w:type="dxa"/>
            <w:shd w:val="clear" w:color="auto" w:fill="auto"/>
            <w:vAlign w:val="bottom"/>
          </w:tcPr>
          <w:p w14:paraId="3BE90F87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7059032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5.25</w:t>
            </w:r>
          </w:p>
        </w:tc>
        <w:tc>
          <w:tcPr>
            <w:tcW w:w="1232" w:type="dxa"/>
            <w:vAlign w:val="bottom"/>
          </w:tcPr>
          <w:p w14:paraId="2B79CC6B" w14:textId="6B189536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993" w:type="dxa"/>
            <w:vAlign w:val="bottom"/>
          </w:tcPr>
          <w:p w14:paraId="7AA40141" w14:textId="3EE64BDA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3.41</w:t>
            </w:r>
          </w:p>
        </w:tc>
        <w:tc>
          <w:tcPr>
            <w:tcW w:w="1275" w:type="dxa"/>
          </w:tcPr>
          <w:p w14:paraId="760DAB8D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45E7F062" w14:textId="0AA1A398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00D11965" w14:textId="21E0BE0E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3E7598D6" w14:textId="77777777" w:rsidTr="00E16224">
        <w:tc>
          <w:tcPr>
            <w:tcW w:w="1206" w:type="dxa"/>
            <w:shd w:val="clear" w:color="auto" w:fill="auto"/>
            <w:vAlign w:val="bottom"/>
          </w:tcPr>
          <w:p w14:paraId="42840C0D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ECF215E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5.02</w:t>
            </w:r>
          </w:p>
        </w:tc>
        <w:tc>
          <w:tcPr>
            <w:tcW w:w="1232" w:type="dxa"/>
            <w:vAlign w:val="bottom"/>
          </w:tcPr>
          <w:p w14:paraId="4B3FFA66" w14:textId="29212976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993" w:type="dxa"/>
          </w:tcPr>
          <w:p w14:paraId="7076006E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6177ACF5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3A35D06C" w14:textId="057B2CF0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79FB72F2" w14:textId="6DFDBC83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7DC08036" w14:textId="77777777" w:rsidTr="00E16224">
        <w:tc>
          <w:tcPr>
            <w:tcW w:w="1206" w:type="dxa"/>
            <w:shd w:val="clear" w:color="auto" w:fill="auto"/>
            <w:vAlign w:val="bottom"/>
          </w:tcPr>
          <w:p w14:paraId="40752B60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A0DCF59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4.97</w:t>
            </w:r>
          </w:p>
        </w:tc>
        <w:tc>
          <w:tcPr>
            <w:tcW w:w="1232" w:type="dxa"/>
            <w:vAlign w:val="bottom"/>
          </w:tcPr>
          <w:p w14:paraId="2ED8827E" w14:textId="78405C9F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993" w:type="dxa"/>
          </w:tcPr>
          <w:p w14:paraId="4312EA99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0CC2A92B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6060DAFD" w14:textId="47330E91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47BECCB8" w14:textId="3D898930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0C119741" w14:textId="77777777" w:rsidTr="00E16224">
        <w:tc>
          <w:tcPr>
            <w:tcW w:w="1206" w:type="dxa"/>
            <w:shd w:val="clear" w:color="auto" w:fill="auto"/>
            <w:vAlign w:val="bottom"/>
          </w:tcPr>
          <w:p w14:paraId="5D03A1DC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F6553B4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4.77</w:t>
            </w:r>
          </w:p>
        </w:tc>
        <w:tc>
          <w:tcPr>
            <w:tcW w:w="1232" w:type="dxa"/>
          </w:tcPr>
          <w:p w14:paraId="1D4917FB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993" w:type="dxa"/>
          </w:tcPr>
          <w:p w14:paraId="1829A7C4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1E18707C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CEAA5FC" w14:textId="22E09DF4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1115CACB" w14:textId="7EBE12F8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7AF8A438" w14:textId="77777777" w:rsidTr="00E16224">
        <w:tc>
          <w:tcPr>
            <w:tcW w:w="1206" w:type="dxa"/>
            <w:shd w:val="clear" w:color="auto" w:fill="auto"/>
            <w:vAlign w:val="bottom"/>
          </w:tcPr>
          <w:p w14:paraId="19E4535C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75EB37B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4.55</w:t>
            </w:r>
          </w:p>
        </w:tc>
        <w:tc>
          <w:tcPr>
            <w:tcW w:w="1232" w:type="dxa"/>
          </w:tcPr>
          <w:p w14:paraId="37186554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993" w:type="dxa"/>
          </w:tcPr>
          <w:p w14:paraId="3DF413B8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90D7BD2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4B63376E" w14:textId="2AA00C88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7A54944" w14:textId="30EE91FC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3991D630" w14:textId="77777777" w:rsidTr="00E16224">
        <w:tc>
          <w:tcPr>
            <w:tcW w:w="1206" w:type="dxa"/>
            <w:shd w:val="clear" w:color="auto" w:fill="auto"/>
            <w:vAlign w:val="bottom"/>
          </w:tcPr>
          <w:p w14:paraId="2FC0F57A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89609FC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4.32</w:t>
            </w:r>
          </w:p>
        </w:tc>
        <w:tc>
          <w:tcPr>
            <w:tcW w:w="1232" w:type="dxa"/>
          </w:tcPr>
          <w:p w14:paraId="4F09D905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993" w:type="dxa"/>
          </w:tcPr>
          <w:p w14:paraId="47D771CD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347F6C5B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47FB6544" w14:textId="75540CE4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2F35AF46" w14:textId="38524A5B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318ACF97" w14:textId="77777777" w:rsidTr="00E16224">
        <w:tc>
          <w:tcPr>
            <w:tcW w:w="1206" w:type="dxa"/>
            <w:shd w:val="clear" w:color="auto" w:fill="auto"/>
            <w:vAlign w:val="bottom"/>
          </w:tcPr>
          <w:p w14:paraId="2AD2CD66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41E9359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4.11</w:t>
            </w:r>
          </w:p>
        </w:tc>
        <w:tc>
          <w:tcPr>
            <w:tcW w:w="1232" w:type="dxa"/>
          </w:tcPr>
          <w:p w14:paraId="5407C09B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993" w:type="dxa"/>
          </w:tcPr>
          <w:p w14:paraId="4874DD24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41B618F3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583D062A" w14:textId="176CBDB2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465477F5" w14:textId="1268C43D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5945F810" w14:textId="77777777" w:rsidTr="00E16224">
        <w:tc>
          <w:tcPr>
            <w:tcW w:w="1206" w:type="dxa"/>
            <w:shd w:val="clear" w:color="auto" w:fill="auto"/>
            <w:vAlign w:val="bottom"/>
          </w:tcPr>
          <w:p w14:paraId="354AA8AD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0C35C001" w14:textId="77777777" w:rsidR="00AA1676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</w:tcPr>
          <w:p w14:paraId="0513A0F6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993" w:type="dxa"/>
          </w:tcPr>
          <w:p w14:paraId="5D12B27D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3C669512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1AE2D4D7" w14:textId="01E800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31565D4C" w14:textId="38226754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  <w:tr w:rsidR="00AA1676" w:rsidRPr="004B6478" w14:paraId="68A8B5E9" w14:textId="77777777" w:rsidTr="00E16224">
        <w:tc>
          <w:tcPr>
            <w:tcW w:w="1206" w:type="dxa"/>
            <w:shd w:val="clear" w:color="auto" w:fill="auto"/>
            <w:vAlign w:val="center"/>
          </w:tcPr>
          <w:p w14:paraId="6C4A5447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 w:rsidRPr="004B6478">
              <w:rPr>
                <w:b/>
                <w:szCs w:val="24"/>
              </w:rPr>
              <w:t>24 h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901928" w14:textId="474512CD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 w:rsidRPr="004B6478">
              <w:rPr>
                <w:b/>
                <w:szCs w:val="24"/>
              </w:rPr>
              <w:t>λ</w:t>
            </w:r>
            <w:r w:rsidRPr="004B6478">
              <w:rPr>
                <w:b/>
                <w:szCs w:val="24"/>
                <w:vertAlign w:val="subscript"/>
              </w:rPr>
              <w:t>∞</w:t>
            </w:r>
            <w:r w:rsidRPr="004B6478">
              <w:rPr>
                <w:b/>
                <w:szCs w:val="24"/>
              </w:rPr>
              <w:t xml:space="preserve"> =</w:t>
            </w:r>
            <w:r>
              <w:rPr>
                <w:b/>
                <w:szCs w:val="24"/>
              </w:rPr>
              <w:t>4,10</w:t>
            </w:r>
          </w:p>
        </w:tc>
        <w:tc>
          <w:tcPr>
            <w:tcW w:w="1232" w:type="dxa"/>
          </w:tcPr>
          <w:p w14:paraId="05220CFE" w14:textId="6EFF43D5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 w:rsidRPr="004B6478">
              <w:rPr>
                <w:b/>
                <w:szCs w:val="24"/>
              </w:rPr>
              <w:t>λ</w:t>
            </w:r>
            <w:r w:rsidRPr="004B6478">
              <w:rPr>
                <w:b/>
                <w:szCs w:val="24"/>
                <w:vertAlign w:val="subscript"/>
              </w:rPr>
              <w:t>∞</w:t>
            </w:r>
            <w:r w:rsidRPr="004B6478">
              <w:rPr>
                <w:b/>
                <w:szCs w:val="24"/>
              </w:rPr>
              <w:t xml:space="preserve"> =</w:t>
            </w:r>
            <w:r>
              <w:rPr>
                <w:b/>
                <w:szCs w:val="24"/>
              </w:rPr>
              <w:t>3,20</w:t>
            </w:r>
          </w:p>
        </w:tc>
        <w:tc>
          <w:tcPr>
            <w:tcW w:w="993" w:type="dxa"/>
          </w:tcPr>
          <w:p w14:paraId="065930B0" w14:textId="6A73996F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 w:rsidRPr="004B6478">
              <w:rPr>
                <w:b/>
                <w:szCs w:val="24"/>
              </w:rPr>
              <w:t>λ</w:t>
            </w:r>
            <w:r w:rsidRPr="004B6478">
              <w:rPr>
                <w:b/>
                <w:szCs w:val="24"/>
                <w:vertAlign w:val="subscript"/>
              </w:rPr>
              <w:t>∞</w:t>
            </w:r>
            <w:r w:rsidRPr="004B6478">
              <w:rPr>
                <w:b/>
                <w:szCs w:val="24"/>
              </w:rPr>
              <w:t xml:space="preserve"> =</w:t>
            </w:r>
            <w:r>
              <w:rPr>
                <w:b/>
                <w:szCs w:val="24"/>
              </w:rPr>
              <w:t>3,3</w:t>
            </w:r>
          </w:p>
        </w:tc>
        <w:tc>
          <w:tcPr>
            <w:tcW w:w="1275" w:type="dxa"/>
          </w:tcPr>
          <w:p w14:paraId="10B0DAF4" w14:textId="7777777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63DBF9D5" w14:textId="4671A417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26AD7D32" w14:textId="0B0BEEFC" w:rsidR="00AA1676" w:rsidRPr="004B6478" w:rsidRDefault="00AA1676" w:rsidP="0028759C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 w:rsidRPr="004B6478">
              <w:rPr>
                <w:szCs w:val="24"/>
              </w:rPr>
              <w:t>-</w:t>
            </w:r>
          </w:p>
        </w:tc>
      </w:tr>
      <w:tr w:rsidR="00AA1676" w:rsidRPr="004B6478" w14:paraId="5AE4F368" w14:textId="77777777" w:rsidTr="00E16224">
        <w:tc>
          <w:tcPr>
            <w:tcW w:w="1206" w:type="dxa"/>
            <w:shd w:val="clear" w:color="auto" w:fill="auto"/>
            <w:vAlign w:val="center"/>
          </w:tcPr>
          <w:p w14:paraId="2DDF8DBA" w14:textId="5F5360FA" w:rsidR="00AA1676" w:rsidRPr="004B6478" w:rsidRDefault="00AA1676" w:rsidP="009910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0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4CEB4A" w14:textId="1A572DD9" w:rsidR="00AA1676" w:rsidRPr="004B6478" w:rsidRDefault="00AA1676" w:rsidP="009910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Cs w:val="24"/>
              </w:rPr>
            </w:pPr>
            <w:r w:rsidRPr="004B6478">
              <w:rPr>
                <w:b/>
                <w:szCs w:val="24"/>
              </w:rPr>
              <w:t>λ</w:t>
            </w:r>
            <w:r>
              <w:rPr>
                <w:b/>
                <w:szCs w:val="24"/>
                <w:vertAlign w:val="subscript"/>
              </w:rPr>
              <w:t>0</w:t>
            </w:r>
            <w:r w:rsidRPr="004B6478">
              <w:rPr>
                <w:b/>
                <w:szCs w:val="24"/>
              </w:rPr>
              <w:t xml:space="preserve"> =</w:t>
            </w:r>
            <w:r>
              <w:rPr>
                <w:b/>
                <w:szCs w:val="24"/>
              </w:rPr>
              <w:t>11,65</w:t>
            </w:r>
          </w:p>
        </w:tc>
        <w:tc>
          <w:tcPr>
            <w:tcW w:w="1232" w:type="dxa"/>
          </w:tcPr>
          <w:p w14:paraId="45EB641A" w14:textId="19CD6B80" w:rsidR="00AA1676" w:rsidRPr="004B6478" w:rsidRDefault="00AA1676" w:rsidP="009910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 w:rsidRPr="001061CC">
              <w:rPr>
                <w:b/>
                <w:szCs w:val="24"/>
              </w:rPr>
              <w:t>λ</w:t>
            </w:r>
            <w:r w:rsidRPr="001061CC">
              <w:rPr>
                <w:b/>
                <w:szCs w:val="24"/>
                <w:vertAlign w:val="subscript"/>
              </w:rPr>
              <w:t>0</w:t>
            </w:r>
            <w:r w:rsidRPr="001061CC">
              <w:rPr>
                <w:b/>
                <w:szCs w:val="24"/>
              </w:rPr>
              <w:t xml:space="preserve"> =</w:t>
            </w:r>
            <w:r>
              <w:rPr>
                <w:b/>
                <w:szCs w:val="24"/>
              </w:rPr>
              <w:t>10,10</w:t>
            </w:r>
          </w:p>
        </w:tc>
        <w:tc>
          <w:tcPr>
            <w:tcW w:w="993" w:type="dxa"/>
          </w:tcPr>
          <w:p w14:paraId="726C1AC6" w14:textId="575CE2BE" w:rsidR="00AA1676" w:rsidRPr="004B6478" w:rsidRDefault="00AA1676" w:rsidP="009910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  <w:r w:rsidRPr="001061CC">
              <w:rPr>
                <w:b/>
                <w:szCs w:val="24"/>
              </w:rPr>
              <w:t>λ</w:t>
            </w:r>
            <w:r w:rsidRPr="001061CC">
              <w:rPr>
                <w:b/>
                <w:szCs w:val="24"/>
                <w:vertAlign w:val="subscript"/>
              </w:rPr>
              <w:t>0</w:t>
            </w:r>
            <w:r w:rsidRPr="001061CC">
              <w:rPr>
                <w:b/>
                <w:szCs w:val="24"/>
              </w:rPr>
              <w:t xml:space="preserve"> =</w:t>
            </w:r>
            <w:r>
              <w:rPr>
                <w:b/>
                <w:szCs w:val="24"/>
              </w:rPr>
              <w:t>8,5</w:t>
            </w:r>
          </w:p>
        </w:tc>
        <w:tc>
          <w:tcPr>
            <w:tcW w:w="1275" w:type="dxa"/>
          </w:tcPr>
          <w:p w14:paraId="1E4689CA" w14:textId="77777777" w:rsidR="00AA1676" w:rsidRPr="004B6478" w:rsidRDefault="00AA1676" w:rsidP="009910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3A01CFE4" w14:textId="6BCC78E3" w:rsidR="00AA1676" w:rsidRPr="004B6478" w:rsidRDefault="00AA1676" w:rsidP="009910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5" w:type="dxa"/>
          </w:tcPr>
          <w:p w14:paraId="384C1C42" w14:textId="090C5ABE" w:rsidR="00AA1676" w:rsidRPr="004B6478" w:rsidRDefault="00AA1676" w:rsidP="009910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4"/>
              </w:rPr>
            </w:pPr>
          </w:p>
        </w:tc>
      </w:tr>
    </w:tbl>
    <w:p w14:paraId="40924712" w14:textId="77777777" w:rsidR="00650785" w:rsidRPr="004B6478" w:rsidRDefault="00650785" w:rsidP="00650785">
      <w:pPr>
        <w:widowControl w:val="0"/>
        <w:rPr>
          <w:szCs w:val="24"/>
        </w:rPr>
      </w:pPr>
    </w:p>
    <w:p w14:paraId="34B5317E" w14:textId="21738165" w:rsidR="009910CD" w:rsidRDefault="009910CD">
      <w:pPr>
        <w:spacing w:after="20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6737C885" w14:textId="77777777" w:rsidR="00650785" w:rsidRPr="004B6478" w:rsidRDefault="00650785" w:rsidP="00650785">
      <w:pPr>
        <w:widowControl w:val="0"/>
        <w:autoSpaceDE w:val="0"/>
        <w:autoSpaceDN w:val="0"/>
        <w:adjustRightInd w:val="0"/>
        <w:ind w:firstLine="720"/>
        <w:rPr>
          <w:szCs w:val="24"/>
        </w:rPr>
      </w:pPr>
    </w:p>
    <w:p w14:paraId="38F4C2A4" w14:textId="484FDB79" w:rsidR="00584AC5" w:rsidRPr="00230D18" w:rsidRDefault="00584AC5" w:rsidP="00230D18">
      <w:pPr>
        <w:pStyle w:val="ListParagraph"/>
        <w:numPr>
          <w:ilvl w:val="0"/>
          <w:numId w:val="4"/>
        </w:numPr>
        <w:rPr>
          <w:szCs w:val="24"/>
        </w:rPr>
      </w:pPr>
      <w:r w:rsidRPr="00230D18">
        <w:rPr>
          <w:szCs w:val="24"/>
        </w:rPr>
        <w:t xml:space="preserve">Se repetă experimentul la </w:t>
      </w:r>
      <w:r w:rsidR="00230D18" w:rsidRPr="00230D18">
        <w:rPr>
          <w:szCs w:val="24"/>
        </w:rPr>
        <w:t>temperaturile de 35 si 55 C</w:t>
      </w:r>
      <w:r w:rsidR="009910CD">
        <w:rPr>
          <w:szCs w:val="24"/>
        </w:rPr>
        <w:t>;</w:t>
      </w:r>
    </w:p>
    <w:p w14:paraId="612989D2" w14:textId="6712736E" w:rsidR="00230D18" w:rsidRPr="00230D18" w:rsidRDefault="00AC38F5" w:rsidP="00AC38F5">
      <w:pPr>
        <w:pStyle w:val="ListParagraph"/>
        <w:numPr>
          <w:ilvl w:val="0"/>
          <w:numId w:val="4"/>
        </w:numPr>
        <w:rPr>
          <w:szCs w:val="24"/>
        </w:rPr>
      </w:pPr>
      <w:r w:rsidRPr="00230D18">
        <w:rPr>
          <w:spacing w:val="-4"/>
          <w:szCs w:val="24"/>
          <w:lang w:val="it-IT"/>
        </w:rPr>
        <w:t xml:space="preserve">Se calculează: </w:t>
      </w:r>
      <w:proofErr w:type="spellStart"/>
      <w:r w:rsidRPr="00230D18">
        <w:rPr>
          <w:spacing w:val="-4"/>
          <w:szCs w:val="24"/>
          <w:lang w:val="fr-FR"/>
        </w:rPr>
        <w:t>constanta</w:t>
      </w:r>
      <w:proofErr w:type="spellEnd"/>
      <w:r w:rsidRPr="00230D18">
        <w:rPr>
          <w:spacing w:val="-4"/>
          <w:szCs w:val="24"/>
          <w:lang w:val="fr-FR"/>
        </w:rPr>
        <w:t xml:space="preserve"> de </w:t>
      </w:r>
      <w:proofErr w:type="spellStart"/>
      <w:r w:rsidRPr="00230D18">
        <w:rPr>
          <w:spacing w:val="-4"/>
          <w:szCs w:val="24"/>
          <w:lang w:val="fr-FR"/>
        </w:rPr>
        <w:t>viteză</w:t>
      </w:r>
      <w:proofErr w:type="spellEnd"/>
      <w:r w:rsidRPr="00230D18">
        <w:rPr>
          <w:spacing w:val="-4"/>
          <w:szCs w:val="24"/>
          <w:lang w:val="fr-FR"/>
        </w:rPr>
        <w:t xml:space="preserve"> (</w:t>
      </w:r>
      <w:r w:rsidRPr="00230D18">
        <w:rPr>
          <w:i/>
          <w:spacing w:val="-4"/>
          <w:szCs w:val="24"/>
          <w:lang w:val="fr-FR"/>
        </w:rPr>
        <w:t>k</w:t>
      </w:r>
      <w:r w:rsidRPr="00230D18">
        <w:rPr>
          <w:i/>
          <w:spacing w:val="-4"/>
          <w:szCs w:val="24"/>
          <w:vertAlign w:val="subscript"/>
          <w:lang w:val="fr-FR"/>
        </w:rPr>
        <w:t>2</w:t>
      </w:r>
      <w:r w:rsidRPr="00230D18">
        <w:rPr>
          <w:i/>
          <w:spacing w:val="-4"/>
          <w:szCs w:val="24"/>
          <w:lang w:val="fr-FR"/>
        </w:rPr>
        <w:t xml:space="preserve">) </w:t>
      </w:r>
      <w:proofErr w:type="spellStart"/>
      <w:r w:rsidRPr="00230D18">
        <w:rPr>
          <w:spacing w:val="-4"/>
          <w:szCs w:val="24"/>
          <w:lang w:val="fr-FR"/>
        </w:rPr>
        <w:t>pentru</w:t>
      </w:r>
      <w:proofErr w:type="spellEnd"/>
      <w:r w:rsidRPr="00230D18">
        <w:rPr>
          <w:spacing w:val="-4"/>
          <w:szCs w:val="24"/>
          <w:lang w:val="fr-FR"/>
        </w:rPr>
        <w:t xml:space="preserve"> </w:t>
      </w:r>
      <w:proofErr w:type="spellStart"/>
      <w:r w:rsidRPr="00230D18">
        <w:rPr>
          <w:spacing w:val="-4"/>
          <w:szCs w:val="24"/>
          <w:lang w:val="fr-FR"/>
        </w:rPr>
        <w:t>fiecare</w:t>
      </w:r>
      <w:proofErr w:type="spellEnd"/>
      <w:r w:rsidRPr="00230D18">
        <w:rPr>
          <w:spacing w:val="-4"/>
          <w:szCs w:val="24"/>
          <w:lang w:val="fr-FR"/>
        </w:rPr>
        <w:t xml:space="preserve"> </w:t>
      </w:r>
      <w:proofErr w:type="spellStart"/>
      <w:r w:rsidRPr="00230D18">
        <w:rPr>
          <w:spacing w:val="-4"/>
          <w:szCs w:val="24"/>
          <w:lang w:val="fr-FR"/>
        </w:rPr>
        <w:t>timp</w:t>
      </w:r>
      <w:proofErr w:type="spellEnd"/>
      <w:r w:rsidRPr="00230D18">
        <w:rPr>
          <w:spacing w:val="-4"/>
          <w:szCs w:val="24"/>
          <w:lang w:val="fr-FR"/>
        </w:rPr>
        <w:t xml:space="preserve"> </w:t>
      </w:r>
      <w:proofErr w:type="spellStart"/>
      <w:r w:rsidRPr="00230D18">
        <w:rPr>
          <w:spacing w:val="-4"/>
          <w:szCs w:val="24"/>
          <w:lang w:val="fr-FR"/>
        </w:rPr>
        <w:t>cu</w:t>
      </w:r>
      <w:proofErr w:type="spellEnd"/>
      <w:r w:rsidRPr="00230D18">
        <w:rPr>
          <w:spacing w:val="-4"/>
          <w:szCs w:val="24"/>
          <w:lang w:val="fr-FR"/>
        </w:rPr>
        <w:t xml:space="preserve"> </w:t>
      </w:r>
      <w:proofErr w:type="spellStart"/>
      <w:r w:rsidRPr="00230D18">
        <w:rPr>
          <w:spacing w:val="-4"/>
          <w:szCs w:val="24"/>
          <w:lang w:val="fr-FR"/>
        </w:rPr>
        <w:t>ecuaţie</w:t>
      </w:r>
      <w:proofErr w:type="spellEnd"/>
      <w:r w:rsidRPr="00230D18">
        <w:rPr>
          <w:spacing w:val="-4"/>
          <w:szCs w:val="24"/>
          <w:lang w:val="fr-FR"/>
        </w:rPr>
        <w:t xml:space="preserve"> (11),</w:t>
      </w:r>
      <w:r w:rsidRPr="00230D18">
        <w:rPr>
          <w:i/>
          <w:spacing w:val="-4"/>
          <w:szCs w:val="24"/>
          <w:lang w:val="fr-FR"/>
        </w:rPr>
        <w:t xml:space="preserve"> </w:t>
      </w:r>
      <w:proofErr w:type="spellStart"/>
      <w:r w:rsidRPr="00230D18">
        <w:rPr>
          <w:spacing w:val="-4"/>
          <w:szCs w:val="24"/>
          <w:lang w:val="fr-FR"/>
        </w:rPr>
        <w:t>constanta</w:t>
      </w:r>
      <w:proofErr w:type="spellEnd"/>
      <w:r w:rsidRPr="00230D18">
        <w:rPr>
          <w:spacing w:val="-4"/>
          <w:szCs w:val="24"/>
          <w:lang w:val="fr-FR"/>
        </w:rPr>
        <w:t xml:space="preserve"> de </w:t>
      </w:r>
      <w:proofErr w:type="spellStart"/>
      <w:r w:rsidRPr="00230D18">
        <w:rPr>
          <w:spacing w:val="-4"/>
          <w:szCs w:val="24"/>
          <w:lang w:val="fr-FR"/>
        </w:rPr>
        <w:t>viteză</w:t>
      </w:r>
      <w:proofErr w:type="spellEnd"/>
      <w:r w:rsidRPr="00230D18">
        <w:rPr>
          <w:spacing w:val="-4"/>
          <w:szCs w:val="24"/>
          <w:lang w:val="fr-FR"/>
        </w:rPr>
        <w:t xml:space="preserve"> </w:t>
      </w:r>
      <w:proofErr w:type="spellStart"/>
      <w:r w:rsidRPr="00230D18">
        <w:rPr>
          <w:spacing w:val="-4"/>
          <w:szCs w:val="24"/>
          <w:lang w:val="fr-FR"/>
        </w:rPr>
        <w:t>medie</w:t>
      </w:r>
      <w:proofErr w:type="spellEnd"/>
      <w:r w:rsidRPr="00230D18">
        <w:rPr>
          <w:spacing w:val="-4"/>
          <w:szCs w:val="24"/>
          <w:lang w:val="fr-FR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spacing w:val="-4"/>
                <w:szCs w:val="24"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-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pacing w:val="-4"/>
                    <w:szCs w:val="24"/>
                    <w:lang w:val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-4"/>
                    <w:szCs w:val="24"/>
                    <w:lang w:val="fr-FR"/>
                  </w:rPr>
                  <m:t>2</m:t>
                </m:r>
              </m:sub>
            </m:sSub>
          </m:e>
        </m:acc>
      </m:oMath>
      <w:r w:rsidRPr="00230D18">
        <w:rPr>
          <w:spacing w:val="-4"/>
          <w:szCs w:val="24"/>
          <w:lang w:val="fr-FR"/>
        </w:rPr>
        <w:t xml:space="preserve"> </w:t>
      </w:r>
      <w:r w:rsidR="009F0F26" w:rsidRPr="00230D18">
        <w:rPr>
          <w:spacing w:val="-4"/>
          <w:szCs w:val="24"/>
          <w:lang w:val="fr-FR"/>
        </w:rPr>
        <w:t xml:space="preserve">) </w:t>
      </w:r>
      <w:proofErr w:type="spellStart"/>
      <w:r w:rsidR="0016742C" w:rsidRPr="00230D18">
        <w:rPr>
          <w:spacing w:val="-4"/>
          <w:szCs w:val="24"/>
          <w:lang w:val="fr-FR"/>
        </w:rPr>
        <w:t>ş</w:t>
      </w:r>
      <w:r w:rsidR="009F0F26" w:rsidRPr="00230D18">
        <w:rPr>
          <w:spacing w:val="-4"/>
          <w:szCs w:val="24"/>
          <w:lang w:val="fr-FR"/>
        </w:rPr>
        <w:t>i</w:t>
      </w:r>
      <w:proofErr w:type="spellEnd"/>
      <w:r w:rsidR="009F0F26" w:rsidRPr="00230D18">
        <w:rPr>
          <w:spacing w:val="-4"/>
          <w:szCs w:val="24"/>
          <w:lang w:val="fr-FR"/>
        </w:rPr>
        <w:t xml:space="preserve"> </w:t>
      </w:r>
      <w:proofErr w:type="spellStart"/>
      <w:r w:rsidRPr="00230D18">
        <w:rPr>
          <w:spacing w:val="-4"/>
          <w:szCs w:val="24"/>
          <w:lang w:val="fr-FR"/>
        </w:rPr>
        <w:t>timpul</w:t>
      </w:r>
      <w:proofErr w:type="spellEnd"/>
      <w:r w:rsidRPr="00230D18">
        <w:rPr>
          <w:spacing w:val="-4"/>
          <w:szCs w:val="24"/>
          <w:lang w:val="fr-FR"/>
        </w:rPr>
        <w:t xml:space="preserve"> de </w:t>
      </w:r>
      <w:proofErr w:type="spellStart"/>
      <w:r w:rsidRPr="00230D18">
        <w:rPr>
          <w:spacing w:val="-4"/>
          <w:szCs w:val="24"/>
          <w:lang w:val="fr-FR"/>
        </w:rPr>
        <w:t>înjumătăţire</w:t>
      </w:r>
      <w:proofErr w:type="spellEnd"/>
      <w:r w:rsidRPr="00230D18">
        <w:rPr>
          <w:spacing w:val="-4"/>
          <w:szCs w:val="24"/>
          <w:lang w:val="fr-FR"/>
        </w:rPr>
        <w:t>,</w:t>
      </w:r>
      <w:r w:rsidRPr="00230D18">
        <w:rPr>
          <w:spacing w:val="-4"/>
          <w:szCs w:val="24"/>
          <w:lang w:val="it-IT"/>
        </w:rPr>
        <w:t xml:space="preserve"> </w:t>
      </w:r>
      <w:r w:rsidR="00230D18">
        <w:rPr>
          <w:spacing w:val="-4"/>
          <w:szCs w:val="24"/>
          <w:lang w:val="it-IT"/>
        </w:rPr>
        <w:t xml:space="preserve">pentru fiecare </w:t>
      </w:r>
      <w:proofErr w:type="gramStart"/>
      <w:r w:rsidR="00230D18">
        <w:rPr>
          <w:spacing w:val="-4"/>
          <w:szCs w:val="24"/>
          <w:lang w:val="it-IT"/>
        </w:rPr>
        <w:t>temperatura</w:t>
      </w:r>
      <w:r w:rsidR="009910CD">
        <w:rPr>
          <w:spacing w:val="-4"/>
          <w:szCs w:val="24"/>
          <w:lang w:val="it-IT"/>
        </w:rPr>
        <w:t>;</w:t>
      </w:r>
      <w:proofErr w:type="gramEnd"/>
    </w:p>
    <w:p w14:paraId="632B31B4" w14:textId="2AC31FE7" w:rsidR="00650785" w:rsidRDefault="00650785" w:rsidP="009910CD">
      <w:pPr>
        <w:pStyle w:val="ListParagraph"/>
        <w:numPr>
          <w:ilvl w:val="0"/>
          <w:numId w:val="4"/>
        </w:numPr>
        <w:rPr>
          <w:szCs w:val="24"/>
        </w:rPr>
      </w:pPr>
      <w:r w:rsidRPr="009910CD">
        <w:rPr>
          <w:szCs w:val="24"/>
        </w:rPr>
        <w:t>Se reprezintă grafic conductivitatea (</w:t>
      </w:r>
      <w:r w:rsidRPr="004B6478">
        <w:rPr>
          <w:position w:val="-6"/>
        </w:rPr>
        <w:object w:dxaOrig="220" w:dyaOrig="279" w14:anchorId="568B22A8">
          <v:shape id="_x0000_i1028" type="#_x0000_t75" style="width:10.8pt;height:14.4pt" o:ole="">
            <v:imagedata r:id="rId15" o:title=""/>
          </v:shape>
          <o:OLEObject Type="Embed" ProgID="Equation.DSMT4" ShapeID="_x0000_i1028" DrawAspect="Content" ObjectID="_1805535913" r:id="rId16"/>
        </w:object>
      </w:r>
      <w:r w:rsidR="00AC38F5" w:rsidRPr="009910CD">
        <w:rPr>
          <w:szCs w:val="24"/>
          <w:vertAlign w:val="subscript"/>
        </w:rPr>
        <w:t>t</w:t>
      </w:r>
      <w:r w:rsidRPr="009910CD">
        <w:rPr>
          <w:szCs w:val="24"/>
        </w:rPr>
        <w:t xml:space="preserve">) în </w:t>
      </w:r>
      <w:proofErr w:type="spellStart"/>
      <w:r w:rsidRPr="009910CD">
        <w:rPr>
          <w:szCs w:val="24"/>
        </w:rPr>
        <w:t>funcţie</w:t>
      </w:r>
      <w:proofErr w:type="spellEnd"/>
      <w:r w:rsidRPr="009910CD">
        <w:rPr>
          <w:szCs w:val="24"/>
        </w:rPr>
        <w:t xml:space="preserve"> de timp (</w:t>
      </w:r>
      <w:r w:rsidRPr="009910CD">
        <w:rPr>
          <w:i/>
          <w:szCs w:val="24"/>
        </w:rPr>
        <w:t>t</w:t>
      </w:r>
      <w:r w:rsidRPr="009910CD">
        <w:rPr>
          <w:szCs w:val="24"/>
        </w:rPr>
        <w:t>)</w:t>
      </w:r>
      <w:r w:rsidR="009910CD">
        <w:rPr>
          <w:szCs w:val="24"/>
        </w:rPr>
        <w:t>;</w:t>
      </w:r>
    </w:p>
    <w:p w14:paraId="4659D67B" w14:textId="7A677828" w:rsidR="009910CD" w:rsidRPr="009910CD" w:rsidRDefault="009910CD" w:rsidP="009910C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Se </w:t>
      </w:r>
      <w:proofErr w:type="spellStart"/>
      <w:r>
        <w:rPr>
          <w:szCs w:val="24"/>
        </w:rPr>
        <w:t>reprezinta</w:t>
      </w:r>
      <w:proofErr w:type="spellEnd"/>
      <w:r>
        <w:rPr>
          <w:szCs w:val="24"/>
        </w:rPr>
        <w:t xml:space="preserve"> grafic </w:t>
      </w:r>
      <w:proofErr w:type="spellStart"/>
      <w:r>
        <w:rPr>
          <w:szCs w:val="24"/>
        </w:rPr>
        <w:t>ln</w:t>
      </w:r>
      <w:proofErr w:type="spellEnd"/>
      <w:r>
        <w:rPr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pacing w:val="-4"/>
                <w:szCs w:val="24"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-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pacing w:val="-4"/>
                    <w:szCs w:val="24"/>
                    <w:lang w:val="fr-FR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-4"/>
                    <w:szCs w:val="24"/>
                    <w:lang w:val="fr-FR"/>
                  </w:rPr>
                  <m:t>2</m:t>
                </m:r>
              </m:sub>
            </m:sSub>
          </m:e>
        </m:acc>
      </m:oMath>
      <w:r w:rsidRPr="00230D18">
        <w:rPr>
          <w:spacing w:val="-4"/>
          <w:szCs w:val="24"/>
          <w:lang w:val="fr-FR"/>
        </w:rPr>
        <w:t xml:space="preserve"> </w:t>
      </w:r>
      <w:r>
        <w:rPr>
          <w:spacing w:val="-4"/>
          <w:szCs w:val="24"/>
          <w:lang w:val="fr-FR"/>
        </w:rPr>
        <w:t xml:space="preserve"> </w:t>
      </w:r>
      <w:proofErr w:type="gramStart"/>
      <w:r>
        <w:rPr>
          <w:spacing w:val="-4"/>
          <w:szCs w:val="24"/>
          <w:lang w:val="fr-FR"/>
        </w:rPr>
        <w:t>in</w:t>
      </w:r>
      <w:proofErr w:type="gramEnd"/>
      <w:r>
        <w:rPr>
          <w:spacing w:val="-4"/>
          <w:szCs w:val="24"/>
          <w:lang w:val="fr-FR"/>
        </w:rPr>
        <w:t xml:space="preserve"> </w:t>
      </w:r>
      <w:proofErr w:type="spellStart"/>
      <w:r>
        <w:rPr>
          <w:spacing w:val="-4"/>
          <w:szCs w:val="24"/>
          <w:lang w:val="fr-FR"/>
        </w:rPr>
        <w:t>functie</w:t>
      </w:r>
      <w:proofErr w:type="spellEnd"/>
      <w:r>
        <w:rPr>
          <w:spacing w:val="-4"/>
          <w:szCs w:val="24"/>
          <w:lang w:val="fr-FR"/>
        </w:rPr>
        <w:t xml:space="preserve"> de 1/T si se </w:t>
      </w:r>
      <w:proofErr w:type="spellStart"/>
      <w:r>
        <w:rPr>
          <w:spacing w:val="-4"/>
          <w:szCs w:val="24"/>
          <w:lang w:val="fr-FR"/>
        </w:rPr>
        <w:t>determina</w:t>
      </w:r>
      <w:proofErr w:type="spellEnd"/>
      <w:r>
        <w:rPr>
          <w:spacing w:val="-4"/>
          <w:szCs w:val="24"/>
          <w:lang w:val="fr-FR"/>
        </w:rPr>
        <w:t xml:space="preserve"> </w:t>
      </w:r>
      <w:proofErr w:type="spellStart"/>
      <w:r>
        <w:rPr>
          <w:spacing w:val="-4"/>
          <w:szCs w:val="24"/>
          <w:lang w:val="fr-FR"/>
        </w:rPr>
        <w:t>Ea</w:t>
      </w:r>
      <w:proofErr w:type="spellEnd"/>
      <w:r>
        <w:rPr>
          <w:spacing w:val="-4"/>
          <w:szCs w:val="24"/>
          <w:lang w:val="fr-FR"/>
        </w:rPr>
        <w:t xml:space="preserve"> si A ;</w:t>
      </w:r>
    </w:p>
    <w:p w14:paraId="46F7DA4E" w14:textId="3D5412F4" w:rsidR="009910CD" w:rsidRPr="009910CD" w:rsidRDefault="009910CD" w:rsidP="009910CD">
      <w:pPr>
        <w:pStyle w:val="ListParagraph"/>
        <w:numPr>
          <w:ilvl w:val="0"/>
          <w:numId w:val="4"/>
        </w:numPr>
        <w:rPr>
          <w:szCs w:val="24"/>
        </w:rPr>
      </w:pPr>
      <w:r>
        <w:rPr>
          <w:spacing w:val="-4"/>
          <w:szCs w:val="24"/>
          <w:lang w:val="fr-FR"/>
        </w:rPr>
        <w:t xml:space="preserve">Se </w:t>
      </w:r>
      <w:proofErr w:type="spellStart"/>
      <w:r>
        <w:rPr>
          <w:spacing w:val="-4"/>
          <w:szCs w:val="24"/>
          <w:lang w:val="fr-FR"/>
        </w:rPr>
        <w:t>determina</w:t>
      </w:r>
      <w:proofErr w:type="spellEnd"/>
      <w:r>
        <w:rPr>
          <w:spacing w:val="-4"/>
          <w:szCs w:val="24"/>
          <w:lang w:val="fr-FR"/>
        </w:rPr>
        <w:t xml:space="preserve"> </w:t>
      </w:r>
      <w:proofErr w:type="spellStart"/>
      <w:r>
        <w:rPr>
          <w:spacing w:val="-4"/>
          <w:szCs w:val="24"/>
          <w:lang w:val="fr-FR"/>
        </w:rPr>
        <w:t>functiile</w:t>
      </w:r>
      <w:proofErr w:type="spellEnd"/>
      <w:r>
        <w:rPr>
          <w:spacing w:val="-4"/>
          <w:szCs w:val="24"/>
          <w:lang w:val="fr-FR"/>
        </w:rPr>
        <w:t xml:space="preserve"> </w:t>
      </w:r>
      <w:proofErr w:type="spellStart"/>
      <w:r>
        <w:rPr>
          <w:spacing w:val="-4"/>
          <w:szCs w:val="24"/>
          <w:lang w:val="fr-FR"/>
        </w:rPr>
        <w:t>termodinamice</w:t>
      </w:r>
      <w:proofErr w:type="spellEnd"/>
      <w:r>
        <w:rPr>
          <w:spacing w:val="-4"/>
          <w:szCs w:val="24"/>
          <w:lang w:val="fr-FR"/>
        </w:rPr>
        <w:t xml:space="preserve"> </w:t>
      </w:r>
      <w:proofErr w:type="spellStart"/>
      <w:r>
        <w:rPr>
          <w:spacing w:val="-4"/>
          <w:szCs w:val="24"/>
          <w:lang w:val="fr-FR"/>
        </w:rPr>
        <w:t>din</w:t>
      </w:r>
      <w:proofErr w:type="spellEnd"/>
      <w:r>
        <w:rPr>
          <w:spacing w:val="-4"/>
          <w:szCs w:val="24"/>
          <w:lang w:val="fr-FR"/>
        </w:rPr>
        <w:t xml:space="preserve"> </w:t>
      </w:r>
      <w:proofErr w:type="spellStart"/>
      <w:r>
        <w:rPr>
          <w:spacing w:val="-4"/>
          <w:szCs w:val="24"/>
          <w:lang w:val="fr-FR"/>
        </w:rPr>
        <w:t>reprezintarea</w:t>
      </w:r>
      <w:proofErr w:type="spellEnd"/>
      <w:r>
        <w:rPr>
          <w:spacing w:val="-4"/>
          <w:szCs w:val="24"/>
          <w:lang w:val="fr-FR"/>
        </w:rPr>
        <w:t xml:space="preserve"> </w:t>
      </w:r>
      <w:proofErr w:type="spellStart"/>
      <w:r>
        <w:rPr>
          <w:spacing w:val="-4"/>
          <w:szCs w:val="24"/>
          <w:lang w:val="fr-FR"/>
        </w:rPr>
        <w:t>grafica</w:t>
      </w:r>
      <w:proofErr w:type="spellEnd"/>
      <w:r>
        <w:rPr>
          <w:spacing w:val="-4"/>
          <w:szCs w:val="24"/>
          <w:lang w:val="fr-FR"/>
        </w:rPr>
        <w:t xml:space="preserve"> ln (k/T) </w:t>
      </w:r>
      <w:proofErr w:type="spellStart"/>
      <w:r>
        <w:rPr>
          <w:spacing w:val="-4"/>
          <w:szCs w:val="24"/>
          <w:lang w:val="fr-FR"/>
        </w:rPr>
        <w:t>functie</w:t>
      </w:r>
      <w:proofErr w:type="spellEnd"/>
      <w:r>
        <w:rPr>
          <w:spacing w:val="-4"/>
          <w:szCs w:val="24"/>
          <w:lang w:val="fr-FR"/>
        </w:rPr>
        <w:t xml:space="preserve"> de 1/T </w:t>
      </w:r>
      <w:proofErr w:type="spellStart"/>
      <w:r>
        <w:rPr>
          <w:spacing w:val="-4"/>
          <w:szCs w:val="24"/>
          <w:lang w:val="fr-FR"/>
        </w:rPr>
        <w:t>folosind</w:t>
      </w:r>
      <w:proofErr w:type="spellEnd"/>
      <w:r>
        <w:rPr>
          <w:spacing w:val="-4"/>
          <w:szCs w:val="24"/>
          <w:lang w:val="fr-FR"/>
        </w:rPr>
        <w:t xml:space="preserve"> </w:t>
      </w:r>
      <w:proofErr w:type="spellStart"/>
      <w:r>
        <w:rPr>
          <w:spacing w:val="-4"/>
          <w:szCs w:val="24"/>
          <w:lang w:val="fr-FR"/>
        </w:rPr>
        <w:t>ecuatia</w:t>
      </w:r>
      <w:proofErr w:type="spellEnd"/>
      <w:r>
        <w:rPr>
          <w:spacing w:val="-4"/>
          <w:szCs w:val="24"/>
          <w:lang w:val="fr-FR"/>
        </w:rPr>
        <w:t xml:space="preserve"> </w:t>
      </w:r>
      <w:proofErr w:type="spellStart"/>
      <w:proofErr w:type="gramStart"/>
      <w:r w:rsidRPr="009910CD">
        <w:rPr>
          <w:spacing w:val="-4"/>
          <w:szCs w:val="24"/>
        </w:rPr>
        <w:t>Eyring</w:t>
      </w:r>
      <w:proofErr w:type="spellEnd"/>
      <w:r>
        <w:rPr>
          <w:spacing w:val="-4"/>
          <w:szCs w:val="24"/>
        </w:rPr>
        <w:t>;</w:t>
      </w:r>
      <w:proofErr w:type="gramEnd"/>
    </w:p>
    <w:p w14:paraId="501F1DE7" w14:textId="26B65A9A" w:rsidR="009910CD" w:rsidRPr="009910CD" w:rsidRDefault="00A522C7" w:rsidP="009910CD">
      <w:pPr>
        <w:pStyle w:val="ListParagraph"/>
        <w:ind w:left="1444"/>
        <w:rPr>
          <w:lang w:val="en-GB"/>
        </w:rPr>
      </w:pPr>
      <w:hyperlink r:id="rId17" w:history="1">
        <w:r w:rsidRPr="00E6541E">
          <w:rPr>
            <w:rStyle w:val="Hyperlink"/>
            <w:lang w:val="en-GB"/>
          </w:rPr>
          <w:t>https://chem.libretexts.org/Bookshelves/Physical_and_Theoretical_Chemistry_Textbook_Maps/Supplemental_Modules_(Physical_and_Theoretical_Chemistry)/Kinetics/06%3A_Modeling_Reaction_Kinetics/6.04%3A_Transition_State_Theory/6.4.01%3A_Eyring_equation</w:t>
        </w:r>
      </w:hyperlink>
    </w:p>
    <w:p w14:paraId="6ED514BF" w14:textId="77777777" w:rsidR="009910CD" w:rsidRPr="009910CD" w:rsidRDefault="009910CD" w:rsidP="009910CD">
      <w:pPr>
        <w:ind w:left="709"/>
        <w:rPr>
          <w:szCs w:val="24"/>
        </w:rPr>
      </w:pPr>
    </w:p>
    <w:p w14:paraId="0B1EB477" w14:textId="77777777" w:rsidR="00650785" w:rsidRPr="004B6478" w:rsidRDefault="00650785" w:rsidP="00650785">
      <w:pPr>
        <w:widowControl w:val="0"/>
        <w:rPr>
          <w:szCs w:val="24"/>
        </w:rPr>
      </w:pPr>
    </w:p>
    <w:p w14:paraId="24CE161D" w14:textId="77777777" w:rsidR="005448B0" w:rsidRPr="005448B0" w:rsidRDefault="005448B0" w:rsidP="005448B0">
      <w:pPr>
        <w:pStyle w:val="ListParagraph"/>
        <w:rPr>
          <w:sz w:val="22"/>
          <w:szCs w:val="22"/>
        </w:rPr>
      </w:pPr>
    </w:p>
    <w:p w14:paraId="11331C72" w14:textId="77777777" w:rsidR="005448B0" w:rsidRPr="005448B0" w:rsidRDefault="005448B0" w:rsidP="005448B0">
      <w:pPr>
        <w:pStyle w:val="ListParagraph"/>
        <w:spacing w:line="235" w:lineRule="auto"/>
        <w:rPr>
          <w:sz w:val="22"/>
          <w:szCs w:val="22"/>
        </w:rPr>
      </w:pPr>
    </w:p>
    <w:p w14:paraId="70D706F2" w14:textId="3AA9942D" w:rsidR="00650785" w:rsidRDefault="00877517" w:rsidP="00650785">
      <w:pPr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Titlul </w:t>
      </w:r>
      <w:proofErr w:type="spellStart"/>
      <w:r>
        <w:rPr>
          <w:sz w:val="22"/>
          <w:szCs w:val="22"/>
        </w:rPr>
        <w:t>lucrarii</w:t>
      </w:r>
      <w:proofErr w:type="spellEnd"/>
    </w:p>
    <w:p w14:paraId="1CFEAB10" w14:textId="0CE6DE9E" w:rsidR="00877517" w:rsidRPr="00877517" w:rsidRDefault="00877517" w:rsidP="00877517">
      <w:pPr>
        <w:pStyle w:val="-NDenumcap"/>
        <w:widowControl w:val="0"/>
        <w:spacing w:before="0" w:after="0"/>
        <w:jc w:val="both"/>
        <w:rPr>
          <w:sz w:val="24"/>
        </w:rPr>
      </w:pPr>
      <w:r w:rsidRPr="00877517">
        <w:rPr>
          <w:sz w:val="24"/>
          <w:highlight w:val="yellow"/>
        </w:rPr>
        <w:t xml:space="preserve">Evaluarea parametrilor cinetici si termodinamici pentru </w:t>
      </w:r>
      <w:proofErr w:type="spellStart"/>
      <w:r w:rsidRPr="00877517">
        <w:rPr>
          <w:sz w:val="24"/>
          <w:highlight w:val="yellow"/>
        </w:rPr>
        <w:t>reacţia</w:t>
      </w:r>
      <w:proofErr w:type="spellEnd"/>
      <w:r w:rsidRPr="00877517">
        <w:rPr>
          <w:sz w:val="24"/>
          <w:highlight w:val="yellow"/>
        </w:rPr>
        <w:t xml:space="preserve"> de </w:t>
      </w:r>
      <w:r w:rsidRPr="00877517">
        <w:rPr>
          <w:sz w:val="24"/>
          <w:highlight w:val="yellow"/>
        </w:rPr>
        <w:t xml:space="preserve">saponificare a unui ester </w:t>
      </w:r>
      <w:proofErr w:type="spellStart"/>
      <w:r w:rsidRPr="00877517">
        <w:rPr>
          <w:sz w:val="24"/>
          <w:highlight w:val="yellow"/>
        </w:rPr>
        <w:t>utilizand</w:t>
      </w:r>
      <w:proofErr w:type="spellEnd"/>
      <w:r w:rsidRPr="00877517">
        <w:rPr>
          <w:sz w:val="24"/>
          <w:highlight w:val="yellow"/>
        </w:rPr>
        <w:t xml:space="preserve"> metoda </w:t>
      </w:r>
      <w:proofErr w:type="spellStart"/>
      <w:r w:rsidRPr="00877517">
        <w:rPr>
          <w:sz w:val="24"/>
          <w:highlight w:val="yellow"/>
        </w:rPr>
        <w:t>conductometrică</w:t>
      </w:r>
      <w:proofErr w:type="spellEnd"/>
      <w:r w:rsidRPr="00877517">
        <w:rPr>
          <w:sz w:val="24"/>
          <w:highlight w:val="yellow"/>
        </w:rPr>
        <w:t>. Laborator digital</w:t>
      </w:r>
    </w:p>
    <w:p w14:paraId="070330EC" w14:textId="70F5561B" w:rsidR="00877517" w:rsidRDefault="00877517" w:rsidP="00650785">
      <w:pPr>
        <w:widowControl w:val="0"/>
        <w:rPr>
          <w:sz w:val="22"/>
          <w:szCs w:val="22"/>
        </w:rPr>
      </w:pPr>
    </w:p>
    <w:p w14:paraId="0382D1C9" w14:textId="7A27BAC0" w:rsidR="00FD2A44" w:rsidRPr="005448B0" w:rsidRDefault="00FD2A44" w:rsidP="00650785">
      <w:pPr>
        <w:widowControl w:val="0"/>
        <w:rPr>
          <w:sz w:val="22"/>
          <w:szCs w:val="22"/>
        </w:rPr>
      </w:pPr>
      <w:proofErr w:type="spellStart"/>
      <w:r>
        <w:rPr>
          <w:sz w:val="22"/>
          <w:szCs w:val="22"/>
        </w:rPr>
        <w:t>Studenti</w:t>
      </w:r>
      <w:proofErr w:type="spellEnd"/>
      <w:r>
        <w:rPr>
          <w:sz w:val="22"/>
          <w:szCs w:val="22"/>
        </w:rPr>
        <w:t>:</w:t>
      </w:r>
      <w:r w:rsidRPr="00FD2A44">
        <w:t xml:space="preserve"> </w:t>
      </w:r>
      <w:proofErr w:type="spellStart"/>
      <w:r w:rsidRPr="00FD2A44">
        <w:rPr>
          <w:sz w:val="22"/>
          <w:szCs w:val="22"/>
        </w:rPr>
        <w:t>Mărmureanu</w:t>
      </w:r>
      <w:proofErr w:type="spellEnd"/>
      <w:r w:rsidRPr="00FD2A44">
        <w:rPr>
          <w:sz w:val="22"/>
          <w:szCs w:val="22"/>
        </w:rPr>
        <w:t xml:space="preserve"> Teodora, </w:t>
      </w:r>
      <w:proofErr w:type="spellStart"/>
      <w:r w:rsidRPr="00FD2A44">
        <w:rPr>
          <w:sz w:val="22"/>
          <w:szCs w:val="22"/>
        </w:rPr>
        <w:t>Mangu</w:t>
      </w:r>
      <w:proofErr w:type="spellEnd"/>
      <w:r w:rsidRPr="00FD2A44">
        <w:rPr>
          <w:sz w:val="22"/>
          <w:szCs w:val="22"/>
        </w:rPr>
        <w:t xml:space="preserve"> Andrei, Popescu Maria</w:t>
      </w:r>
    </w:p>
    <w:sectPr w:rsidR="00FD2A44" w:rsidRPr="0054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50CA8"/>
    <w:multiLevelType w:val="hybridMultilevel"/>
    <w:tmpl w:val="98F0A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7542A8"/>
    <w:multiLevelType w:val="hybridMultilevel"/>
    <w:tmpl w:val="E6946E56"/>
    <w:lvl w:ilvl="0" w:tplc="225EEE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36159D"/>
    <w:multiLevelType w:val="hybridMultilevel"/>
    <w:tmpl w:val="D6E0C938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493FA1"/>
    <w:multiLevelType w:val="hybridMultilevel"/>
    <w:tmpl w:val="C710556A"/>
    <w:lvl w:ilvl="0" w:tplc="F572AA68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0" w:hanging="360"/>
      </w:pPr>
    </w:lvl>
    <w:lvl w:ilvl="2" w:tplc="0418001B" w:tentative="1">
      <w:start w:val="1"/>
      <w:numFmt w:val="lowerRoman"/>
      <w:lvlText w:val="%3."/>
      <w:lvlJc w:val="right"/>
      <w:pPr>
        <w:ind w:left="1860" w:hanging="180"/>
      </w:pPr>
    </w:lvl>
    <w:lvl w:ilvl="3" w:tplc="0418000F" w:tentative="1">
      <w:start w:val="1"/>
      <w:numFmt w:val="decimal"/>
      <w:lvlText w:val="%4."/>
      <w:lvlJc w:val="left"/>
      <w:pPr>
        <w:ind w:left="2580" w:hanging="360"/>
      </w:pPr>
    </w:lvl>
    <w:lvl w:ilvl="4" w:tplc="04180019" w:tentative="1">
      <w:start w:val="1"/>
      <w:numFmt w:val="lowerLetter"/>
      <w:lvlText w:val="%5."/>
      <w:lvlJc w:val="left"/>
      <w:pPr>
        <w:ind w:left="3300" w:hanging="360"/>
      </w:pPr>
    </w:lvl>
    <w:lvl w:ilvl="5" w:tplc="0418001B" w:tentative="1">
      <w:start w:val="1"/>
      <w:numFmt w:val="lowerRoman"/>
      <w:lvlText w:val="%6."/>
      <w:lvlJc w:val="right"/>
      <w:pPr>
        <w:ind w:left="4020" w:hanging="180"/>
      </w:pPr>
    </w:lvl>
    <w:lvl w:ilvl="6" w:tplc="0418000F" w:tentative="1">
      <w:start w:val="1"/>
      <w:numFmt w:val="decimal"/>
      <w:lvlText w:val="%7."/>
      <w:lvlJc w:val="left"/>
      <w:pPr>
        <w:ind w:left="4740" w:hanging="360"/>
      </w:pPr>
    </w:lvl>
    <w:lvl w:ilvl="7" w:tplc="04180019" w:tentative="1">
      <w:start w:val="1"/>
      <w:numFmt w:val="lowerLetter"/>
      <w:lvlText w:val="%8."/>
      <w:lvlJc w:val="left"/>
      <w:pPr>
        <w:ind w:left="5460" w:hanging="360"/>
      </w:pPr>
    </w:lvl>
    <w:lvl w:ilvl="8" w:tplc="0418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4075E3C"/>
    <w:multiLevelType w:val="hybridMultilevel"/>
    <w:tmpl w:val="28743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67FDC"/>
    <w:multiLevelType w:val="hybridMultilevel"/>
    <w:tmpl w:val="AF8AB17E"/>
    <w:lvl w:ilvl="0" w:tplc="25A0B192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AD9022A"/>
    <w:multiLevelType w:val="hybridMultilevel"/>
    <w:tmpl w:val="7D54A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60" w:hanging="360"/>
      </w:pPr>
    </w:lvl>
    <w:lvl w:ilvl="2" w:tplc="FFFFFFFF" w:tentative="1">
      <w:start w:val="1"/>
      <w:numFmt w:val="lowerRoman"/>
      <w:lvlText w:val="%3."/>
      <w:lvlJc w:val="right"/>
      <w:pPr>
        <w:ind w:left="3180" w:hanging="180"/>
      </w:pPr>
    </w:lvl>
    <w:lvl w:ilvl="3" w:tplc="FFFFFFFF" w:tentative="1">
      <w:start w:val="1"/>
      <w:numFmt w:val="decimal"/>
      <w:lvlText w:val="%4."/>
      <w:lvlJc w:val="left"/>
      <w:pPr>
        <w:ind w:left="3900" w:hanging="360"/>
      </w:pPr>
    </w:lvl>
    <w:lvl w:ilvl="4" w:tplc="FFFFFFFF" w:tentative="1">
      <w:start w:val="1"/>
      <w:numFmt w:val="lowerLetter"/>
      <w:lvlText w:val="%5."/>
      <w:lvlJc w:val="left"/>
      <w:pPr>
        <w:ind w:left="4620" w:hanging="360"/>
      </w:pPr>
    </w:lvl>
    <w:lvl w:ilvl="5" w:tplc="FFFFFFFF" w:tentative="1">
      <w:start w:val="1"/>
      <w:numFmt w:val="lowerRoman"/>
      <w:lvlText w:val="%6."/>
      <w:lvlJc w:val="right"/>
      <w:pPr>
        <w:ind w:left="5340" w:hanging="180"/>
      </w:pPr>
    </w:lvl>
    <w:lvl w:ilvl="6" w:tplc="FFFFFFFF" w:tentative="1">
      <w:start w:val="1"/>
      <w:numFmt w:val="decimal"/>
      <w:lvlText w:val="%7."/>
      <w:lvlJc w:val="left"/>
      <w:pPr>
        <w:ind w:left="6060" w:hanging="360"/>
      </w:pPr>
    </w:lvl>
    <w:lvl w:ilvl="7" w:tplc="FFFFFFFF" w:tentative="1">
      <w:start w:val="1"/>
      <w:numFmt w:val="lowerLetter"/>
      <w:lvlText w:val="%8."/>
      <w:lvlJc w:val="left"/>
      <w:pPr>
        <w:ind w:left="6780" w:hanging="360"/>
      </w:pPr>
    </w:lvl>
    <w:lvl w:ilvl="8" w:tplc="FFFFFFFF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 w15:restartNumberingAfterBreak="0">
    <w:nsid w:val="5BB87864"/>
    <w:multiLevelType w:val="hybridMultilevel"/>
    <w:tmpl w:val="F2D2205C"/>
    <w:lvl w:ilvl="0" w:tplc="F572AA68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02610"/>
    <w:multiLevelType w:val="hybridMultilevel"/>
    <w:tmpl w:val="AF8AB17E"/>
    <w:lvl w:ilvl="0" w:tplc="25A0B192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26376C"/>
    <w:multiLevelType w:val="hybridMultilevel"/>
    <w:tmpl w:val="C01EE8FA"/>
    <w:lvl w:ilvl="0" w:tplc="F6747C7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0913338">
    <w:abstractNumId w:val="1"/>
  </w:num>
  <w:num w:numId="2" w16cid:durableId="983583336">
    <w:abstractNumId w:val="0"/>
  </w:num>
  <w:num w:numId="3" w16cid:durableId="692071195">
    <w:abstractNumId w:val="9"/>
  </w:num>
  <w:num w:numId="4" w16cid:durableId="1247612773">
    <w:abstractNumId w:val="5"/>
  </w:num>
  <w:num w:numId="5" w16cid:durableId="918053563">
    <w:abstractNumId w:val="8"/>
  </w:num>
  <w:num w:numId="6" w16cid:durableId="416362823">
    <w:abstractNumId w:val="4"/>
  </w:num>
  <w:num w:numId="7" w16cid:durableId="2034262266">
    <w:abstractNumId w:val="2"/>
  </w:num>
  <w:num w:numId="8" w16cid:durableId="1120953890">
    <w:abstractNumId w:val="3"/>
  </w:num>
  <w:num w:numId="9" w16cid:durableId="1206792877">
    <w:abstractNumId w:val="7"/>
  </w:num>
  <w:num w:numId="10" w16cid:durableId="1057700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B25"/>
    <w:rsid w:val="000153FD"/>
    <w:rsid w:val="0004101C"/>
    <w:rsid w:val="00090CB7"/>
    <w:rsid w:val="00131038"/>
    <w:rsid w:val="001601C3"/>
    <w:rsid w:val="001622CD"/>
    <w:rsid w:val="0016742C"/>
    <w:rsid w:val="001F4085"/>
    <w:rsid w:val="00212B51"/>
    <w:rsid w:val="00221FA8"/>
    <w:rsid w:val="00226B4A"/>
    <w:rsid w:val="00230D18"/>
    <w:rsid w:val="0028759C"/>
    <w:rsid w:val="002C1C65"/>
    <w:rsid w:val="0039637B"/>
    <w:rsid w:val="003D37EF"/>
    <w:rsid w:val="004402A4"/>
    <w:rsid w:val="004B2EC0"/>
    <w:rsid w:val="004B6478"/>
    <w:rsid w:val="005448B0"/>
    <w:rsid w:val="00584AC5"/>
    <w:rsid w:val="005F6D73"/>
    <w:rsid w:val="00650785"/>
    <w:rsid w:val="00673937"/>
    <w:rsid w:val="006B4405"/>
    <w:rsid w:val="00711428"/>
    <w:rsid w:val="00767A27"/>
    <w:rsid w:val="00787380"/>
    <w:rsid w:val="0080495D"/>
    <w:rsid w:val="0086636E"/>
    <w:rsid w:val="00877517"/>
    <w:rsid w:val="00885920"/>
    <w:rsid w:val="00913FBF"/>
    <w:rsid w:val="0092238B"/>
    <w:rsid w:val="00967B25"/>
    <w:rsid w:val="009910CD"/>
    <w:rsid w:val="009E1C75"/>
    <w:rsid w:val="009F0F26"/>
    <w:rsid w:val="00A522C7"/>
    <w:rsid w:val="00AA1676"/>
    <w:rsid w:val="00AC38F5"/>
    <w:rsid w:val="00B43943"/>
    <w:rsid w:val="00B7069E"/>
    <w:rsid w:val="00C6055B"/>
    <w:rsid w:val="00C92E7C"/>
    <w:rsid w:val="00E773BF"/>
    <w:rsid w:val="00EC06FE"/>
    <w:rsid w:val="00F06F4D"/>
    <w:rsid w:val="00FD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1255D8A2"/>
  <w15:docId w15:val="{AFD50323-D0B4-4D77-9D57-67DFB258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78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ro-RO" w:eastAsia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Legendafig-tab-rel">
    <w:name w:val="- Legenda fig.-tab.-rel."/>
    <w:basedOn w:val="Normal"/>
    <w:rsid w:val="00650785"/>
    <w:pPr>
      <w:jc w:val="center"/>
    </w:pPr>
    <w:rPr>
      <w:sz w:val="22"/>
      <w:szCs w:val="24"/>
    </w:rPr>
  </w:style>
  <w:style w:type="paragraph" w:customStyle="1" w:styleId="-NDenumcap">
    <w:name w:val="- N. Denum. cap."/>
    <w:basedOn w:val="Normal"/>
    <w:rsid w:val="00650785"/>
    <w:pPr>
      <w:spacing w:before="2840" w:after="1140"/>
      <w:jc w:val="center"/>
    </w:pPr>
    <w:rPr>
      <w:b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7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785"/>
    <w:rPr>
      <w:rFonts w:ascii="Tahoma" w:eastAsia="Times New Roman" w:hAnsi="Tahoma" w:cs="Tahoma"/>
      <w:sz w:val="16"/>
      <w:szCs w:val="16"/>
      <w:lang w:val="ro-RO" w:eastAsia="ro-RO"/>
    </w:rPr>
  </w:style>
  <w:style w:type="character" w:styleId="PlaceholderText">
    <w:name w:val="Placeholder Text"/>
    <w:basedOn w:val="DefaultParagraphFont"/>
    <w:uiPriority w:val="99"/>
    <w:semiHidden/>
    <w:rsid w:val="001F4085"/>
    <w:rPr>
      <w:color w:val="808080"/>
    </w:rPr>
  </w:style>
  <w:style w:type="paragraph" w:styleId="ListParagraph">
    <w:name w:val="List Paragraph"/>
    <w:basedOn w:val="Normal"/>
    <w:uiPriority w:val="34"/>
    <w:qFormat/>
    <w:rsid w:val="00767A27"/>
    <w:pPr>
      <w:ind w:left="720"/>
      <w:contextualSpacing/>
    </w:pPr>
  </w:style>
  <w:style w:type="paragraph" w:customStyle="1" w:styleId="cnumar">
    <w:name w:val="c_numar"/>
    <w:basedOn w:val="Normal"/>
    <w:rsid w:val="00230D18"/>
    <w:pPr>
      <w:tabs>
        <w:tab w:val="right" w:pos="7938"/>
      </w:tabs>
      <w:spacing w:line="240" w:lineRule="auto"/>
      <w:jc w:val="left"/>
    </w:pPr>
  </w:style>
  <w:style w:type="paragraph" w:styleId="BodyText2">
    <w:name w:val="Body Text 2"/>
    <w:basedOn w:val="Normal"/>
    <w:link w:val="BodyText2Char"/>
    <w:rsid w:val="00230D18"/>
    <w:pPr>
      <w:spacing w:after="120" w:line="480" w:lineRule="auto"/>
      <w:jc w:val="left"/>
    </w:pPr>
    <w:rPr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230D1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10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hyperlink" Target="https://chem.libretexts.org/Bookshelves/Physical_and_Theoretical_Chemistry_Textbook_Maps/Supplemental_Modules_(Physical_and_Theoretical_Chemistry)/Kinetics/06%3A_Modeling_Reaction_Kinetics/6.04%3A_Transition_State_Theory/6.4.01%3A_Eyring_equation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1277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Tane</dc:creator>
  <cp:lastModifiedBy>Maria Nicoleta Badea (23480)</cp:lastModifiedBy>
  <cp:revision>6</cp:revision>
  <dcterms:created xsi:type="dcterms:W3CDTF">2025-04-07T09:25:00Z</dcterms:created>
  <dcterms:modified xsi:type="dcterms:W3CDTF">2025-04-07T09:58:00Z</dcterms:modified>
</cp:coreProperties>
</file>