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B795" w14:textId="21700F02" w:rsidR="003A372D" w:rsidRDefault="004426B1" w:rsidP="0039494F">
      <w:pPr>
        <w:pStyle w:val="Heading1"/>
        <w:jc w:val="center"/>
        <w:rPr>
          <w:b/>
          <w:u w:val="single"/>
          <w:lang w:val="en-US"/>
        </w:rPr>
      </w:pPr>
      <w:r>
        <w:rPr>
          <w:b/>
          <w:u w:val="single"/>
          <w:lang w:val="en-US"/>
        </w:rPr>
        <w:t>Project</w:t>
      </w:r>
    </w:p>
    <w:p w14:paraId="5FB026C8" w14:textId="151F62F8" w:rsidR="0039494F" w:rsidRPr="00755688" w:rsidRDefault="0039494F" w:rsidP="003A372D">
      <w:pPr>
        <w:jc w:val="both"/>
        <w:rPr>
          <w:lang w:val="en-US"/>
        </w:rPr>
      </w:pPr>
    </w:p>
    <w:p w14:paraId="29A6A40E" w14:textId="6DF8BB2D" w:rsidR="00E30964" w:rsidRPr="00755688" w:rsidRDefault="00E30964" w:rsidP="00E30964">
      <w:pPr>
        <w:spacing w:line="240" w:lineRule="auto"/>
        <w:jc w:val="both"/>
        <w:rPr>
          <w:lang w:val="en-US"/>
        </w:rPr>
      </w:pPr>
      <w:r w:rsidRPr="00755688">
        <w:rPr>
          <w:lang w:val="en-US"/>
        </w:rPr>
        <w:t xml:space="preserve">Assigned: </w:t>
      </w:r>
      <w:r w:rsidR="00FC1E6E">
        <w:rPr>
          <w:lang w:val="en-US"/>
        </w:rPr>
        <w:t>1</w:t>
      </w:r>
      <w:r w:rsidRPr="00755688">
        <w:rPr>
          <w:lang w:val="en-US"/>
        </w:rPr>
        <w:t>/1</w:t>
      </w:r>
      <w:r w:rsidR="00755688">
        <w:rPr>
          <w:lang w:val="en-US"/>
        </w:rPr>
        <w:t>1</w:t>
      </w:r>
      <w:r w:rsidRPr="00755688">
        <w:rPr>
          <w:lang w:val="en-US"/>
        </w:rPr>
        <w:t>/20</w:t>
      </w:r>
      <w:r w:rsidR="00227BE6">
        <w:rPr>
          <w:lang w:val="en-US"/>
        </w:rPr>
        <w:t>2</w:t>
      </w:r>
      <w:r w:rsidR="00F50F85">
        <w:rPr>
          <w:lang w:val="en-US"/>
        </w:rPr>
        <w:t>1</w:t>
      </w:r>
    </w:p>
    <w:p w14:paraId="08B14AFD" w14:textId="5B2CF663" w:rsidR="00E30964" w:rsidRPr="00BA063F" w:rsidRDefault="00E30964" w:rsidP="00E30964">
      <w:pPr>
        <w:spacing w:line="240" w:lineRule="auto"/>
        <w:jc w:val="both"/>
        <w:rPr>
          <w:lang w:val="en-US"/>
        </w:rPr>
      </w:pPr>
      <w:r w:rsidRPr="00755688">
        <w:rPr>
          <w:lang w:val="en-US"/>
        </w:rPr>
        <w:t>Due: 1</w:t>
      </w:r>
      <w:r w:rsidR="00FC1E6E">
        <w:rPr>
          <w:lang w:val="en-US"/>
        </w:rPr>
        <w:t>0</w:t>
      </w:r>
      <w:r w:rsidRPr="00755688">
        <w:rPr>
          <w:lang w:val="en-US"/>
        </w:rPr>
        <w:t>/1/20</w:t>
      </w:r>
      <w:r w:rsidR="00BA063F" w:rsidRPr="00BA063F">
        <w:rPr>
          <w:lang w:val="en-US"/>
        </w:rPr>
        <w:t>2</w:t>
      </w:r>
      <w:r w:rsidR="00F50F85">
        <w:rPr>
          <w:lang w:val="en-US"/>
        </w:rPr>
        <w:t>2</w:t>
      </w:r>
    </w:p>
    <w:p w14:paraId="45081BAD" w14:textId="77777777" w:rsidR="00E30964" w:rsidRPr="00755688" w:rsidRDefault="00E30964" w:rsidP="00E30964">
      <w:pPr>
        <w:spacing w:line="240" w:lineRule="auto"/>
        <w:jc w:val="both"/>
        <w:rPr>
          <w:lang w:val="en-US"/>
        </w:rPr>
      </w:pPr>
    </w:p>
    <w:p w14:paraId="70247FBC" w14:textId="345E4A87" w:rsidR="00236A30" w:rsidRPr="00755688" w:rsidRDefault="004426B1" w:rsidP="00236A30">
      <w:pPr>
        <w:pStyle w:val="Heading2"/>
        <w:rPr>
          <w:u w:val="single"/>
          <w:lang w:val="en-US"/>
        </w:rPr>
      </w:pPr>
      <w:r>
        <w:rPr>
          <w:u w:val="single"/>
          <w:lang w:val="en-US"/>
        </w:rPr>
        <w:t>Dataset description</w:t>
      </w:r>
    </w:p>
    <w:p w14:paraId="48A4B690" w14:textId="0E39C505" w:rsidR="003A372D" w:rsidRDefault="004426B1" w:rsidP="004426B1">
      <w:pPr>
        <w:jc w:val="both"/>
      </w:pPr>
      <w:r>
        <w:rPr>
          <w:rStyle w:val="tlid-translation"/>
          <w:lang w:val="en-US"/>
        </w:rPr>
        <w:t xml:space="preserve">You </w:t>
      </w:r>
      <w:r w:rsidR="001008BA">
        <w:rPr>
          <w:rStyle w:val="tlid-translation"/>
          <w:lang w:val="en-US"/>
        </w:rPr>
        <w:t xml:space="preserve">are </w:t>
      </w:r>
      <w:r>
        <w:rPr>
          <w:rStyle w:val="tlid-translation"/>
          <w:lang w:val="en-US"/>
        </w:rPr>
        <w:t xml:space="preserve">given two datasets with measurements from older adults collected within the </w:t>
      </w:r>
      <w:hyperlink r:id="rId6" w:history="1">
        <w:proofErr w:type="spellStart"/>
        <w:r w:rsidR="003A372D" w:rsidRPr="003A6207">
          <w:rPr>
            <w:rStyle w:val="Hyperlink"/>
            <w:lang w:val="en-US"/>
          </w:rPr>
          <w:t>FrailSafe</w:t>
        </w:r>
        <w:proofErr w:type="spellEnd"/>
      </w:hyperlink>
      <w:r w:rsidR="003A372D">
        <w:rPr>
          <w:lang w:val="en-US"/>
        </w:rPr>
        <w:t xml:space="preserve"> </w:t>
      </w:r>
      <w:r>
        <w:rPr>
          <w:lang w:val="en-US"/>
        </w:rPr>
        <w:t xml:space="preserve">project. The first dataset </w:t>
      </w:r>
      <w:r w:rsidR="003A372D" w:rsidRPr="00755688">
        <w:rPr>
          <w:lang w:val="en-US"/>
        </w:rPr>
        <w:t>(</w:t>
      </w:r>
      <w:r w:rsidR="003A372D">
        <w:rPr>
          <w:lang w:val="en-US"/>
        </w:rPr>
        <w:t>beacons_dataset.csv</w:t>
      </w:r>
      <w:r w:rsidR="003A372D" w:rsidRPr="00755688">
        <w:rPr>
          <w:lang w:val="en-US"/>
        </w:rPr>
        <w:t>)</w:t>
      </w:r>
      <w:r w:rsidR="003A372D">
        <w:rPr>
          <w:lang w:val="en-US"/>
        </w:rPr>
        <w:t xml:space="preserve"> </w:t>
      </w:r>
      <w:r w:rsidR="001008BA">
        <w:rPr>
          <w:lang w:val="en-US"/>
        </w:rPr>
        <w:t>contains information which is</w:t>
      </w:r>
      <w:r>
        <w:rPr>
          <w:lang w:val="en-US"/>
        </w:rPr>
        <w:t xml:space="preserve"> recorded daily with the use of </w:t>
      </w:r>
      <w:r w:rsidR="003A372D">
        <w:rPr>
          <w:lang w:val="en-US"/>
        </w:rPr>
        <w:t>smart beacon</w:t>
      </w:r>
      <w:r>
        <w:rPr>
          <w:lang w:val="en-US"/>
        </w:rPr>
        <w:t xml:space="preserve"> device</w:t>
      </w:r>
      <w:r w:rsidR="003A372D">
        <w:rPr>
          <w:lang w:val="en-US"/>
        </w:rPr>
        <w:t xml:space="preserve">s </w:t>
      </w:r>
      <w:r>
        <w:rPr>
          <w:lang w:val="en-US"/>
        </w:rPr>
        <w:t>and concern the older people’s movement in their home setting</w:t>
      </w:r>
      <w:r w:rsidR="003A6207" w:rsidRPr="00755688">
        <w:rPr>
          <w:lang w:val="en-US"/>
        </w:rPr>
        <w:t xml:space="preserve">. </w:t>
      </w:r>
      <w:r>
        <w:rPr>
          <w:lang w:val="en-US"/>
        </w:rPr>
        <w:t>Each record of the dataset has the following fields:</w:t>
      </w:r>
    </w:p>
    <w:p w14:paraId="3A30C79D" w14:textId="2BBE9440" w:rsidR="003A6207" w:rsidRPr="003A6207" w:rsidRDefault="003A6207" w:rsidP="001008BA">
      <w:pPr>
        <w:pStyle w:val="ListParagraph"/>
        <w:numPr>
          <w:ilvl w:val="0"/>
          <w:numId w:val="1"/>
        </w:numPr>
        <w:spacing w:before="100" w:beforeAutospacing="1" w:after="100" w:afterAutospacing="1" w:line="240" w:lineRule="auto"/>
        <w:jc w:val="both"/>
        <w:rPr>
          <w:rFonts w:eastAsia="Times New Roman" w:cstheme="minorHAnsi"/>
          <w:sz w:val="24"/>
          <w:szCs w:val="24"/>
          <w:lang w:val="en-US"/>
        </w:rPr>
      </w:pPr>
      <w:proofErr w:type="spellStart"/>
      <w:r w:rsidRPr="003A6207">
        <w:rPr>
          <w:rFonts w:cstheme="minorHAnsi"/>
          <w:b/>
          <w:lang w:val="en-US"/>
        </w:rPr>
        <w:t>part_id</w:t>
      </w:r>
      <w:proofErr w:type="spellEnd"/>
      <w:r w:rsidRPr="003A6207">
        <w:rPr>
          <w:rFonts w:cstheme="minorHAnsi"/>
          <w:lang w:val="en-US"/>
        </w:rPr>
        <w:t xml:space="preserve">: </w:t>
      </w:r>
      <w:r w:rsidR="004426B1">
        <w:rPr>
          <w:rFonts w:cstheme="minorHAnsi"/>
          <w:lang w:val="en-US"/>
        </w:rPr>
        <w:t xml:space="preserve">The user ID, which should be a </w:t>
      </w:r>
      <w:r w:rsidRPr="00755688">
        <w:rPr>
          <w:rFonts w:cstheme="minorHAnsi"/>
          <w:lang w:val="en-US"/>
        </w:rPr>
        <w:t>4-</w:t>
      </w:r>
      <w:r w:rsidR="004426B1">
        <w:rPr>
          <w:rFonts w:cstheme="minorHAnsi"/>
          <w:lang w:val="en-US"/>
        </w:rPr>
        <w:t>digit number</w:t>
      </w:r>
      <w:r w:rsidRPr="003A6207">
        <w:rPr>
          <w:rFonts w:cstheme="minorHAnsi"/>
          <w:lang w:val="en-US"/>
        </w:rPr>
        <w:t xml:space="preserve">. </w:t>
      </w:r>
    </w:p>
    <w:p w14:paraId="24A6D490" w14:textId="3D9CA31B" w:rsidR="003A6207" w:rsidRPr="003A6207" w:rsidRDefault="003A6207" w:rsidP="001008BA">
      <w:pPr>
        <w:pStyle w:val="ListParagraph"/>
        <w:numPr>
          <w:ilvl w:val="0"/>
          <w:numId w:val="1"/>
        </w:numPr>
        <w:spacing w:before="100" w:beforeAutospacing="1" w:after="100" w:afterAutospacing="1" w:line="240" w:lineRule="auto"/>
        <w:jc w:val="both"/>
        <w:rPr>
          <w:rFonts w:eastAsia="Times New Roman" w:cstheme="minorHAnsi"/>
          <w:sz w:val="24"/>
          <w:szCs w:val="24"/>
          <w:lang w:val="en-US"/>
        </w:rPr>
      </w:pPr>
      <w:proofErr w:type="spellStart"/>
      <w:r w:rsidRPr="003A6207">
        <w:rPr>
          <w:rFonts w:cstheme="minorHAnsi"/>
          <w:b/>
          <w:lang w:val="en-US"/>
        </w:rPr>
        <w:t>ts_date</w:t>
      </w:r>
      <w:proofErr w:type="spellEnd"/>
      <w:r w:rsidRPr="003A6207">
        <w:rPr>
          <w:rFonts w:cstheme="minorHAnsi"/>
          <w:b/>
          <w:lang w:val="en-US"/>
        </w:rPr>
        <w:t>:</w:t>
      </w:r>
      <w:r w:rsidRPr="003A6207">
        <w:rPr>
          <w:rFonts w:cstheme="minorHAnsi"/>
          <w:lang w:val="en-US"/>
        </w:rPr>
        <w:t xml:space="preserve"> </w:t>
      </w:r>
      <w:r w:rsidR="004426B1">
        <w:rPr>
          <w:rFonts w:cstheme="minorHAnsi"/>
          <w:lang w:val="en-US"/>
        </w:rPr>
        <w:t xml:space="preserve">The recording date, which follows the </w:t>
      </w:r>
      <w:r w:rsidRPr="003A6207">
        <w:rPr>
          <w:rFonts w:cstheme="minorHAnsi"/>
          <w:lang w:val="en-US"/>
        </w:rPr>
        <w:t xml:space="preserve">“YYYYMMDD” </w:t>
      </w:r>
      <w:r w:rsidR="004426B1">
        <w:rPr>
          <w:rFonts w:cstheme="minorHAnsi"/>
          <w:lang w:val="en-US"/>
        </w:rPr>
        <w:t xml:space="preserve">format </w:t>
      </w:r>
      <w:r w:rsidRPr="003A6207">
        <w:rPr>
          <w:rFonts w:cstheme="minorHAnsi"/>
          <w:lang w:val="en-US"/>
        </w:rPr>
        <w:t>(</w:t>
      </w:r>
      <w:r w:rsidR="004426B1">
        <w:rPr>
          <w:rFonts w:cstheme="minorHAnsi"/>
          <w:lang w:val="en-US"/>
        </w:rPr>
        <w:t>e</w:t>
      </w:r>
      <w:r w:rsidR="001008BA">
        <w:rPr>
          <w:rFonts w:cstheme="minorHAnsi"/>
          <w:lang w:val="en-US"/>
        </w:rPr>
        <w:t>.</w:t>
      </w:r>
      <w:r w:rsidR="004426B1">
        <w:rPr>
          <w:rFonts w:cstheme="minorHAnsi"/>
          <w:lang w:val="en-US"/>
        </w:rPr>
        <w:t>g.</w:t>
      </w:r>
      <w:r w:rsidR="001008BA">
        <w:rPr>
          <w:rFonts w:cstheme="minorHAnsi"/>
          <w:lang w:val="en-US"/>
        </w:rPr>
        <w:t>,</w:t>
      </w:r>
      <w:r w:rsidR="004426B1">
        <w:rPr>
          <w:rFonts w:cstheme="minorHAnsi"/>
          <w:lang w:val="en-US"/>
        </w:rPr>
        <w:t xml:space="preserve"> </w:t>
      </w:r>
      <w:r w:rsidRPr="003A6207">
        <w:rPr>
          <w:rFonts w:cstheme="minorHAnsi"/>
          <w:lang w:val="en-US"/>
        </w:rPr>
        <w:t xml:space="preserve">14 </w:t>
      </w:r>
      <w:r w:rsidR="004426B1">
        <w:rPr>
          <w:rFonts w:cstheme="minorHAnsi"/>
          <w:lang w:val="en-US"/>
        </w:rPr>
        <w:t xml:space="preserve">September </w:t>
      </w:r>
      <w:r w:rsidRPr="003A6207">
        <w:rPr>
          <w:rFonts w:cstheme="minorHAnsi"/>
          <w:lang w:val="en-US"/>
        </w:rPr>
        <w:t xml:space="preserve">2017, </w:t>
      </w:r>
      <w:r w:rsidR="004426B1">
        <w:rPr>
          <w:rFonts w:cstheme="minorHAnsi"/>
          <w:lang w:val="en-US"/>
        </w:rPr>
        <w:t xml:space="preserve">is formatted as </w:t>
      </w:r>
      <w:r w:rsidRPr="003A6207">
        <w:rPr>
          <w:rFonts w:cstheme="minorHAnsi"/>
          <w:lang w:val="en-US"/>
        </w:rPr>
        <w:t>20170914).</w:t>
      </w:r>
    </w:p>
    <w:p w14:paraId="4A5720AC" w14:textId="136D57D7" w:rsidR="003A6207" w:rsidRPr="00755688" w:rsidRDefault="003A6207" w:rsidP="001008BA">
      <w:pPr>
        <w:pStyle w:val="ListParagraph"/>
        <w:numPr>
          <w:ilvl w:val="0"/>
          <w:numId w:val="1"/>
        </w:numPr>
        <w:spacing w:before="100" w:beforeAutospacing="1" w:after="100" w:afterAutospacing="1" w:line="240" w:lineRule="auto"/>
        <w:jc w:val="both"/>
        <w:rPr>
          <w:lang w:val="en-US"/>
        </w:rPr>
      </w:pPr>
      <w:proofErr w:type="spellStart"/>
      <w:r w:rsidRPr="003A6207">
        <w:rPr>
          <w:rFonts w:cstheme="minorHAnsi"/>
          <w:b/>
          <w:lang w:val="en-US"/>
        </w:rPr>
        <w:t>ts_time</w:t>
      </w:r>
      <w:proofErr w:type="spellEnd"/>
      <w:r w:rsidRPr="003A6207">
        <w:rPr>
          <w:rFonts w:cstheme="minorHAnsi"/>
          <w:b/>
          <w:lang w:val="en-US"/>
        </w:rPr>
        <w:t>:</w:t>
      </w:r>
      <w:r w:rsidRPr="003A6207">
        <w:rPr>
          <w:rFonts w:cstheme="minorHAnsi"/>
          <w:lang w:val="en-US"/>
        </w:rPr>
        <w:t xml:space="preserve"> </w:t>
      </w:r>
      <w:r w:rsidR="004426B1">
        <w:rPr>
          <w:rFonts w:cstheme="minorHAnsi"/>
          <w:lang w:val="en-US"/>
        </w:rPr>
        <w:t>The recording time, which follows the</w:t>
      </w:r>
      <w:r w:rsidR="004426B1" w:rsidRPr="00755688">
        <w:rPr>
          <w:rFonts w:cstheme="minorHAnsi"/>
          <w:lang w:val="en-US"/>
        </w:rPr>
        <w:t xml:space="preserve"> </w:t>
      </w:r>
      <w:r w:rsidRPr="003A6207">
        <w:rPr>
          <w:rFonts w:cstheme="minorHAnsi"/>
          <w:lang w:val="en-US"/>
        </w:rPr>
        <w:t>“</w:t>
      </w:r>
      <w:proofErr w:type="spellStart"/>
      <w:r w:rsidRPr="003A6207">
        <w:rPr>
          <w:rFonts w:cstheme="minorHAnsi"/>
          <w:lang w:val="en-US"/>
        </w:rPr>
        <w:t>hh:</w:t>
      </w:r>
      <w:proofErr w:type="gramStart"/>
      <w:r w:rsidRPr="003A6207">
        <w:rPr>
          <w:rFonts w:cstheme="minorHAnsi"/>
          <w:lang w:val="en-US"/>
        </w:rPr>
        <w:t>mm:ss</w:t>
      </w:r>
      <w:proofErr w:type="spellEnd"/>
      <w:proofErr w:type="gramEnd"/>
      <w:r w:rsidRPr="003A6207">
        <w:rPr>
          <w:rFonts w:cstheme="minorHAnsi"/>
          <w:lang w:val="en-US"/>
        </w:rPr>
        <w:t>”</w:t>
      </w:r>
      <w:r w:rsidR="004426B1">
        <w:rPr>
          <w:rFonts w:cstheme="minorHAnsi"/>
          <w:lang w:val="en-US"/>
        </w:rPr>
        <w:t xml:space="preserve"> format</w:t>
      </w:r>
      <w:r w:rsidRPr="003A6207">
        <w:rPr>
          <w:rFonts w:cstheme="minorHAnsi"/>
          <w:lang w:val="en-US"/>
        </w:rPr>
        <w:t>.</w:t>
      </w:r>
    </w:p>
    <w:p w14:paraId="440567F8" w14:textId="69307570" w:rsidR="003A6207" w:rsidRPr="00755688" w:rsidRDefault="003A6207" w:rsidP="001008BA">
      <w:pPr>
        <w:pStyle w:val="ListParagraph"/>
        <w:numPr>
          <w:ilvl w:val="0"/>
          <w:numId w:val="1"/>
        </w:numPr>
        <w:spacing w:before="100" w:beforeAutospacing="1" w:after="100" w:afterAutospacing="1" w:line="240" w:lineRule="auto"/>
        <w:jc w:val="both"/>
        <w:rPr>
          <w:lang w:val="en-US"/>
        </w:rPr>
      </w:pPr>
      <w:r w:rsidRPr="003A6207">
        <w:rPr>
          <w:rFonts w:cstheme="minorHAnsi"/>
          <w:b/>
          <w:lang w:val="en-US"/>
        </w:rPr>
        <w:t>room:</w:t>
      </w:r>
      <w:r w:rsidRPr="003A6207">
        <w:rPr>
          <w:rFonts w:cstheme="minorHAnsi"/>
          <w:lang w:val="en-US"/>
        </w:rPr>
        <w:t xml:space="preserve"> </w:t>
      </w:r>
      <w:r w:rsidR="004426B1">
        <w:rPr>
          <w:rFonts w:cstheme="minorHAnsi"/>
          <w:lang w:val="en-US"/>
        </w:rPr>
        <w:t>The room which the person entered on the specific date and time. We assume that the person remained in the room till the next recording of the same day</w:t>
      </w:r>
      <w:r w:rsidRPr="00755688">
        <w:rPr>
          <w:rFonts w:cstheme="minorHAnsi"/>
          <w:lang w:val="en-US"/>
        </w:rPr>
        <w:t>.</w:t>
      </w:r>
    </w:p>
    <w:p w14:paraId="0EE4B314" w14:textId="4C5F2C7D" w:rsidR="00512417" w:rsidRPr="00755688" w:rsidRDefault="004426B1" w:rsidP="003A6207">
      <w:pPr>
        <w:spacing w:before="100" w:beforeAutospacing="1" w:after="100" w:afterAutospacing="1" w:line="240" w:lineRule="auto"/>
        <w:jc w:val="both"/>
        <w:rPr>
          <w:lang w:val="en-US"/>
        </w:rPr>
      </w:pPr>
      <w:r>
        <w:rPr>
          <w:lang w:val="en-US"/>
        </w:rPr>
        <w:t>We show some entries in the following table as an example:</w:t>
      </w:r>
    </w:p>
    <w:tbl>
      <w:tblPr>
        <w:tblW w:w="4264" w:type="dxa"/>
        <w:jc w:val="center"/>
        <w:tblLook w:val="04A0" w:firstRow="1" w:lastRow="0" w:firstColumn="1" w:lastColumn="0" w:noHBand="0" w:noVBand="1"/>
      </w:tblPr>
      <w:tblGrid>
        <w:gridCol w:w="1000"/>
        <w:gridCol w:w="1109"/>
        <w:gridCol w:w="1040"/>
        <w:gridCol w:w="1115"/>
      </w:tblGrid>
      <w:tr w:rsidR="00512417" w:rsidRPr="00512417" w14:paraId="38A7AD44"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5B9BD5" w:fill="5B9BD5"/>
            <w:noWrap/>
            <w:vAlign w:val="bottom"/>
            <w:hideMark/>
          </w:tcPr>
          <w:p w14:paraId="453D24B8" w14:textId="752B22CD" w:rsidR="00512417" w:rsidRPr="00512417" w:rsidRDefault="003A6207" w:rsidP="00512417">
            <w:pPr>
              <w:spacing w:after="0" w:line="240" w:lineRule="auto"/>
              <w:rPr>
                <w:rFonts w:ascii="Calibri" w:eastAsia="Times New Roman" w:hAnsi="Calibri" w:cs="Calibri"/>
                <w:b/>
                <w:bCs/>
                <w:color w:val="FFFFFF"/>
                <w:lang w:val="en-US"/>
              </w:rPr>
            </w:pPr>
            <w:r w:rsidRPr="00755688">
              <w:rPr>
                <w:lang w:val="en-US"/>
              </w:rPr>
              <w:t xml:space="preserve"> </w:t>
            </w:r>
            <w:proofErr w:type="spellStart"/>
            <w:r w:rsidR="00512417" w:rsidRPr="00512417">
              <w:rPr>
                <w:rFonts w:ascii="Calibri" w:eastAsia="Times New Roman" w:hAnsi="Calibri" w:cs="Calibri"/>
                <w:b/>
                <w:bCs/>
                <w:color w:val="FFFFFF"/>
                <w:lang w:val="en-US"/>
              </w:rPr>
              <w:t>part_id</w:t>
            </w:r>
            <w:proofErr w:type="spellEnd"/>
          </w:p>
        </w:tc>
        <w:tc>
          <w:tcPr>
            <w:tcW w:w="1109" w:type="dxa"/>
            <w:tcBorders>
              <w:top w:val="single" w:sz="4" w:space="0" w:color="9BC2E6"/>
              <w:left w:val="nil"/>
              <w:bottom w:val="single" w:sz="4" w:space="0" w:color="9BC2E6"/>
              <w:right w:val="nil"/>
            </w:tcBorders>
            <w:shd w:val="clear" w:color="5B9BD5" w:fill="5B9BD5"/>
            <w:noWrap/>
            <w:vAlign w:val="bottom"/>
            <w:hideMark/>
          </w:tcPr>
          <w:p w14:paraId="55B6772A" w14:textId="77777777" w:rsidR="00512417" w:rsidRPr="00512417" w:rsidRDefault="00512417" w:rsidP="00512417">
            <w:pPr>
              <w:spacing w:after="0" w:line="240" w:lineRule="auto"/>
              <w:rPr>
                <w:rFonts w:ascii="Calibri" w:eastAsia="Times New Roman" w:hAnsi="Calibri" w:cs="Calibri"/>
                <w:b/>
                <w:bCs/>
                <w:color w:val="FFFFFF"/>
                <w:lang w:val="en-US"/>
              </w:rPr>
            </w:pPr>
            <w:proofErr w:type="spellStart"/>
            <w:r w:rsidRPr="00512417">
              <w:rPr>
                <w:rFonts w:ascii="Calibri" w:eastAsia="Times New Roman" w:hAnsi="Calibri" w:cs="Calibri"/>
                <w:b/>
                <w:bCs/>
                <w:color w:val="FFFFFF"/>
                <w:lang w:val="en-US"/>
              </w:rPr>
              <w:t>ts_date</w:t>
            </w:r>
            <w:proofErr w:type="spellEnd"/>
          </w:p>
        </w:tc>
        <w:tc>
          <w:tcPr>
            <w:tcW w:w="1040" w:type="dxa"/>
            <w:tcBorders>
              <w:top w:val="single" w:sz="4" w:space="0" w:color="9BC2E6"/>
              <w:left w:val="nil"/>
              <w:bottom w:val="single" w:sz="4" w:space="0" w:color="9BC2E6"/>
              <w:right w:val="nil"/>
            </w:tcBorders>
            <w:shd w:val="clear" w:color="5B9BD5" w:fill="5B9BD5"/>
            <w:noWrap/>
            <w:vAlign w:val="bottom"/>
            <w:hideMark/>
          </w:tcPr>
          <w:p w14:paraId="54067BAB" w14:textId="77777777" w:rsidR="00512417" w:rsidRPr="00512417" w:rsidRDefault="00512417" w:rsidP="00512417">
            <w:pPr>
              <w:spacing w:after="0" w:line="240" w:lineRule="auto"/>
              <w:rPr>
                <w:rFonts w:ascii="Calibri" w:eastAsia="Times New Roman" w:hAnsi="Calibri" w:cs="Calibri"/>
                <w:b/>
                <w:bCs/>
                <w:color w:val="FFFFFF"/>
                <w:lang w:val="en-US"/>
              </w:rPr>
            </w:pPr>
            <w:proofErr w:type="spellStart"/>
            <w:r w:rsidRPr="00512417">
              <w:rPr>
                <w:rFonts w:ascii="Calibri" w:eastAsia="Times New Roman" w:hAnsi="Calibri" w:cs="Calibri"/>
                <w:b/>
                <w:bCs/>
                <w:color w:val="FFFFFF"/>
                <w:lang w:val="en-US"/>
              </w:rPr>
              <w:t>ts_time</w:t>
            </w:r>
            <w:proofErr w:type="spellEnd"/>
          </w:p>
        </w:tc>
        <w:tc>
          <w:tcPr>
            <w:tcW w:w="1115" w:type="dxa"/>
            <w:tcBorders>
              <w:top w:val="single" w:sz="4" w:space="0" w:color="9BC2E6"/>
              <w:left w:val="nil"/>
              <w:bottom w:val="single" w:sz="4" w:space="0" w:color="9BC2E6"/>
              <w:right w:val="single" w:sz="4" w:space="0" w:color="9BC2E6"/>
            </w:tcBorders>
            <w:shd w:val="clear" w:color="5B9BD5" w:fill="5B9BD5"/>
            <w:noWrap/>
            <w:vAlign w:val="bottom"/>
            <w:hideMark/>
          </w:tcPr>
          <w:p w14:paraId="17C3412A" w14:textId="77777777" w:rsidR="00512417" w:rsidRPr="00512417" w:rsidRDefault="00512417" w:rsidP="00512417">
            <w:pPr>
              <w:spacing w:after="0" w:line="240" w:lineRule="auto"/>
              <w:rPr>
                <w:rFonts w:ascii="Calibri" w:eastAsia="Times New Roman" w:hAnsi="Calibri" w:cs="Calibri"/>
                <w:b/>
                <w:bCs/>
                <w:color w:val="FFFFFF"/>
                <w:lang w:val="en-US"/>
              </w:rPr>
            </w:pPr>
            <w:r w:rsidRPr="00512417">
              <w:rPr>
                <w:rFonts w:ascii="Calibri" w:eastAsia="Times New Roman" w:hAnsi="Calibri" w:cs="Calibri"/>
                <w:b/>
                <w:bCs/>
                <w:color w:val="FFFFFF"/>
                <w:lang w:val="en-US"/>
              </w:rPr>
              <w:t>room</w:t>
            </w:r>
          </w:p>
        </w:tc>
      </w:tr>
      <w:tr w:rsidR="00512417" w:rsidRPr="00512417" w14:paraId="2A265A29"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13AEEEB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390869E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12D375B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9:25:48</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5557F38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Kitchen</w:t>
            </w:r>
          </w:p>
        </w:tc>
      </w:tr>
      <w:tr w:rsidR="00512417" w:rsidRPr="00512417" w14:paraId="62C4FA62"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1C5DA1C0"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4F1307D5"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2820625A"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9:26:03</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7D69E6B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2CCA58C3"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39C65DD7"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0A0ACB9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5B31021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9:29:25</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022A534D"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45DFB02F"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69BBF5A0"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6ACAE23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0455A284"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9:53:09</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6448548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Bathroom</w:t>
            </w:r>
          </w:p>
        </w:tc>
      </w:tr>
      <w:tr w:rsidR="00512417" w:rsidRPr="00512417" w14:paraId="0179BE4A"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3176DF8E"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386B1451"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7EF73712"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9:57:43</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6D08B0F6"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Bedroom</w:t>
            </w:r>
          </w:p>
        </w:tc>
      </w:tr>
      <w:tr w:rsidR="00512417" w:rsidRPr="00512417" w14:paraId="368B4CE5"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3685C62B"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45103CAF"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1AF4DB72"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9:58:51</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3E935E09"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45B96A2D"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1911CDED"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5B15C3AE"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6D00C818"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9:59:03</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52093169"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Kitchen</w:t>
            </w:r>
          </w:p>
        </w:tc>
      </w:tr>
    </w:tbl>
    <w:p w14:paraId="5A3CD312" w14:textId="1348F1B4" w:rsidR="003A6207" w:rsidRPr="00755688" w:rsidRDefault="004426B1" w:rsidP="009000B7">
      <w:pPr>
        <w:spacing w:before="100" w:beforeAutospacing="1" w:after="100" w:afterAutospacing="1" w:line="240" w:lineRule="auto"/>
        <w:jc w:val="both"/>
        <w:rPr>
          <w:lang w:val="en-US"/>
        </w:rPr>
      </w:pPr>
      <w:r>
        <w:rPr>
          <w:lang w:val="en-US"/>
        </w:rPr>
        <w:t xml:space="preserve">The second dataset </w:t>
      </w:r>
      <w:r w:rsidR="009000B7">
        <w:rPr>
          <w:lang w:val="en-US"/>
        </w:rPr>
        <w:t>(</w:t>
      </w:r>
      <w:r w:rsidR="00512417">
        <w:rPr>
          <w:lang w:val="en-US"/>
        </w:rPr>
        <w:t>clinical_data.csv</w:t>
      </w:r>
      <w:r w:rsidR="00512417" w:rsidRPr="00755688">
        <w:rPr>
          <w:lang w:val="en-US"/>
        </w:rPr>
        <w:t>)</w:t>
      </w:r>
      <w:r w:rsidR="00512417">
        <w:rPr>
          <w:lang w:val="en-US"/>
        </w:rPr>
        <w:t xml:space="preserve"> </w:t>
      </w:r>
      <w:r w:rsidR="003C3220">
        <w:rPr>
          <w:lang w:val="en-US"/>
        </w:rPr>
        <w:t>contains information which w</w:t>
      </w:r>
      <w:r w:rsidR="009000B7">
        <w:rPr>
          <w:lang w:val="en-US"/>
        </w:rPr>
        <w:t>as</w:t>
      </w:r>
      <w:r w:rsidR="003C3220">
        <w:rPr>
          <w:lang w:val="en-US"/>
        </w:rPr>
        <w:t xml:space="preserve"> </w:t>
      </w:r>
      <w:r w:rsidR="009000B7">
        <w:rPr>
          <w:lang w:val="en-US"/>
        </w:rPr>
        <w:t xml:space="preserve">collected during the clinical evaluation of the older people from medical experts. This information represents the clinical status of the older person across different domains </w:t>
      </w:r>
      <w:r w:rsidR="00512417" w:rsidRPr="00755688">
        <w:rPr>
          <w:lang w:val="en-US"/>
        </w:rPr>
        <w:t>(</w:t>
      </w:r>
      <w:r w:rsidR="009000B7">
        <w:rPr>
          <w:lang w:val="en-US"/>
        </w:rPr>
        <w:t>physical, psychological, cognitive</w:t>
      </w:r>
      <w:r w:rsidR="001008BA">
        <w:rPr>
          <w:lang w:val="en-US"/>
        </w:rPr>
        <w:t xml:space="preserve">, </w:t>
      </w:r>
      <w:proofErr w:type="spellStart"/>
      <w:r w:rsidR="001008BA">
        <w:rPr>
          <w:lang w:val="en-US"/>
        </w:rPr>
        <w:t>etc</w:t>
      </w:r>
      <w:proofErr w:type="spellEnd"/>
      <w:r w:rsidR="00512417" w:rsidRPr="00755688">
        <w:rPr>
          <w:lang w:val="en-US"/>
        </w:rPr>
        <w:t xml:space="preserve">). </w:t>
      </w:r>
      <w:r w:rsidR="009000B7">
        <w:rPr>
          <w:lang w:val="en-US"/>
        </w:rPr>
        <w:t>A list of the recorded clinical parameters and their description is shown in the table below:</w:t>
      </w:r>
    </w:p>
    <w:tbl>
      <w:tblPr>
        <w:tblW w:w="8364" w:type="dxa"/>
        <w:tblInd w:w="-5" w:type="dxa"/>
        <w:tblLook w:val="04A0" w:firstRow="1" w:lastRow="0" w:firstColumn="1" w:lastColumn="0" w:noHBand="0" w:noVBand="1"/>
      </w:tblPr>
      <w:tblGrid>
        <w:gridCol w:w="3095"/>
        <w:gridCol w:w="5269"/>
      </w:tblGrid>
      <w:tr w:rsidR="0039494F" w:rsidRPr="0039494F" w14:paraId="1741FB8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5B9BD5" w:fill="5B9BD5"/>
            <w:noWrap/>
            <w:vAlign w:val="bottom"/>
            <w:hideMark/>
          </w:tcPr>
          <w:p w14:paraId="096D72B3" w14:textId="77777777" w:rsidR="0039494F" w:rsidRPr="0039494F" w:rsidRDefault="0039494F" w:rsidP="0039494F">
            <w:pPr>
              <w:spacing w:after="0" w:line="240" w:lineRule="auto"/>
              <w:rPr>
                <w:rFonts w:ascii="Calibri" w:eastAsia="Times New Roman" w:hAnsi="Calibri" w:cs="Calibri"/>
                <w:b/>
                <w:bCs/>
                <w:color w:val="FFFFFF"/>
                <w:lang w:val="en-US"/>
              </w:rPr>
            </w:pPr>
            <w:r w:rsidRPr="0039494F">
              <w:rPr>
                <w:rFonts w:ascii="Calibri" w:eastAsia="Times New Roman" w:hAnsi="Calibri" w:cs="Calibri"/>
                <w:b/>
                <w:bCs/>
                <w:color w:val="FFFFFF"/>
                <w:lang w:val="en-US"/>
              </w:rPr>
              <w:t>parameter</w:t>
            </w:r>
          </w:p>
        </w:tc>
        <w:tc>
          <w:tcPr>
            <w:tcW w:w="5269" w:type="dxa"/>
            <w:tcBorders>
              <w:top w:val="single" w:sz="4" w:space="0" w:color="9BC2E6"/>
              <w:left w:val="nil"/>
              <w:bottom w:val="single" w:sz="4" w:space="0" w:color="9BC2E6"/>
              <w:right w:val="single" w:sz="4" w:space="0" w:color="9BC2E6"/>
            </w:tcBorders>
            <w:shd w:val="clear" w:color="5B9BD5" w:fill="5B9BD5"/>
            <w:noWrap/>
            <w:vAlign w:val="bottom"/>
            <w:hideMark/>
          </w:tcPr>
          <w:p w14:paraId="46D5E86A" w14:textId="6DD7AE13" w:rsidR="0039494F" w:rsidRPr="0039494F" w:rsidRDefault="009000B7" w:rsidP="0039494F">
            <w:pPr>
              <w:spacing w:after="0" w:line="240" w:lineRule="auto"/>
              <w:rPr>
                <w:rFonts w:ascii="Calibri" w:eastAsia="Times New Roman" w:hAnsi="Calibri" w:cs="Calibri"/>
                <w:b/>
                <w:bCs/>
                <w:color w:val="FFFFFF"/>
                <w:lang w:val="en-US"/>
              </w:rPr>
            </w:pPr>
            <w:r w:rsidRPr="0039494F">
              <w:rPr>
                <w:rFonts w:ascii="Calibri" w:eastAsia="Times New Roman" w:hAnsi="Calibri" w:cs="Calibri"/>
                <w:b/>
                <w:bCs/>
                <w:color w:val="FFFFFF"/>
                <w:lang w:val="en-US"/>
              </w:rPr>
              <w:t>D</w:t>
            </w:r>
            <w:r w:rsidR="0039494F" w:rsidRPr="0039494F">
              <w:rPr>
                <w:rFonts w:ascii="Calibri" w:eastAsia="Times New Roman" w:hAnsi="Calibri" w:cs="Calibri"/>
                <w:b/>
                <w:bCs/>
                <w:color w:val="FFFFFF"/>
                <w:lang w:val="en-US"/>
              </w:rPr>
              <w:t>escription</w:t>
            </w:r>
          </w:p>
        </w:tc>
      </w:tr>
      <w:tr w:rsidR="0039494F" w:rsidRPr="0039494F" w14:paraId="2046EFA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595A0F40"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fried</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F07FB7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Categorization by Fried</w:t>
            </w:r>
          </w:p>
        </w:tc>
      </w:tr>
      <w:tr w:rsidR="0039494F" w:rsidRPr="00F50F85" w14:paraId="197E156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C65ABF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hospitalization_one_year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4383270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hospitalizations in the last year</w:t>
            </w:r>
          </w:p>
        </w:tc>
      </w:tr>
      <w:tr w:rsidR="0039494F" w:rsidRPr="00F50F85" w14:paraId="2B60421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5072D8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hospitalization_three_years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F69DD6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hospitalizations in the last three years</w:t>
            </w:r>
          </w:p>
        </w:tc>
      </w:tr>
      <w:tr w:rsidR="0039494F" w:rsidRPr="0039494F" w14:paraId="3A57F2C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6D5301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ortho_hypotension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BA3EA1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Orthostatic hypotension detection</w:t>
            </w:r>
          </w:p>
        </w:tc>
      </w:tr>
      <w:tr w:rsidR="0039494F" w:rsidRPr="0039494F" w14:paraId="0A859B3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5B09C39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vision</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0A2398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Vision</w:t>
            </w:r>
          </w:p>
        </w:tc>
      </w:tr>
      <w:tr w:rsidR="0039494F" w:rsidRPr="0039494F" w14:paraId="07118EB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29FE55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audition</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B2E377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Audition</w:t>
            </w:r>
          </w:p>
        </w:tc>
      </w:tr>
      <w:tr w:rsidR="0039494F" w:rsidRPr="0039494F" w14:paraId="59D5BF1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79BEF52"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weight_loss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4390085"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Unintentional weight loss</w:t>
            </w:r>
          </w:p>
        </w:tc>
      </w:tr>
      <w:tr w:rsidR="0039494F" w:rsidRPr="0039494F" w14:paraId="659F7BD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810A7D9"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exhaustion_score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2042F8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Self-reported exhaustion</w:t>
            </w:r>
          </w:p>
        </w:tc>
      </w:tr>
      <w:tr w:rsidR="0039494F" w:rsidRPr="0039494F" w14:paraId="544D417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25F03B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raise_chair_time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21E025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Lower limb strength</w:t>
            </w:r>
          </w:p>
        </w:tc>
      </w:tr>
      <w:tr w:rsidR="0039494F" w:rsidRPr="0039494F" w14:paraId="2A9FA2FB"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2D534F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balance_single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85EDF0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Single foot station (Balance)</w:t>
            </w:r>
          </w:p>
        </w:tc>
      </w:tr>
      <w:tr w:rsidR="0039494F" w:rsidRPr="00F50F85" w14:paraId="2EC660C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93C45E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lastRenderedPageBreak/>
              <w:t>gait_get_up</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853B7F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Timed Get Up And Go Test</w:t>
            </w:r>
          </w:p>
        </w:tc>
      </w:tr>
      <w:tr w:rsidR="0039494F" w:rsidRPr="00F50F85" w14:paraId="32A8B16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B7B22B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gait_speed_4m</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DEF5BF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Speed for 4 meters’ straight walk</w:t>
            </w:r>
          </w:p>
        </w:tc>
      </w:tr>
      <w:tr w:rsidR="0039494F" w:rsidRPr="0039494F" w14:paraId="30B7EF1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CAABAF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gait_optional_binary</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CD3B44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Gait optional evaluation</w:t>
            </w:r>
          </w:p>
        </w:tc>
      </w:tr>
      <w:tr w:rsidR="0039494F" w:rsidRPr="0039494F" w14:paraId="5439984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B5D3E3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gait_speed_slower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329C36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Slowed walking speed</w:t>
            </w:r>
          </w:p>
        </w:tc>
      </w:tr>
      <w:tr w:rsidR="0039494F" w:rsidRPr="00F50F85" w14:paraId="30DCCCD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093206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grip_strength_abnormal</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74DDB2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Grip strength outside the norms</w:t>
            </w:r>
          </w:p>
        </w:tc>
      </w:tr>
      <w:tr w:rsidR="0039494F" w:rsidRPr="0039494F" w14:paraId="59E1765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1AC43D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low_physical_activity</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8B3EEE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Low physical activity</w:t>
            </w:r>
          </w:p>
        </w:tc>
      </w:tr>
      <w:tr w:rsidR="0039494F" w:rsidRPr="00F50F85" w14:paraId="5CA6920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9863163"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falls_one_year</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C2182D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falls in the last year</w:t>
            </w:r>
          </w:p>
        </w:tc>
      </w:tr>
      <w:tr w:rsidR="0039494F" w:rsidRPr="00F50F85" w14:paraId="38CCA3C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D3D21D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fractures_three_years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2D47DBE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fractures during the last 3 years</w:t>
            </w:r>
          </w:p>
        </w:tc>
      </w:tr>
      <w:tr w:rsidR="0039494F" w:rsidRPr="00F50F85" w14:paraId="02279664"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DB5031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fried_clinician</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4441006"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Fried’s</w:t>
            </w:r>
            <w:proofErr w:type="spellEnd"/>
            <w:r w:rsidRPr="0039494F">
              <w:rPr>
                <w:rFonts w:ascii="Calibri" w:eastAsia="Times New Roman" w:hAnsi="Calibri" w:cs="Calibri"/>
                <w:color w:val="000000"/>
                <w:lang w:val="en-US"/>
              </w:rPr>
              <w:t xml:space="preserve"> categorization according to clinician’s estimation</w:t>
            </w:r>
          </w:p>
        </w:tc>
      </w:tr>
      <w:tr w:rsidR="0039494F" w:rsidRPr="0039494F" w14:paraId="51ECABE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3C1367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bmi_score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6547A82"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Body Mass Index</w:t>
            </w:r>
          </w:p>
        </w:tc>
      </w:tr>
      <w:tr w:rsidR="0039494F" w:rsidRPr="0039494F" w14:paraId="27B5244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F8CE07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bmi_body_fat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5A8B291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Body Fat (%)</w:t>
            </w:r>
          </w:p>
        </w:tc>
      </w:tr>
      <w:tr w:rsidR="0039494F" w:rsidRPr="0039494F" w14:paraId="125F936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6B3CF94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waist</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1D34EC72"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Waist circumference</w:t>
            </w:r>
          </w:p>
        </w:tc>
      </w:tr>
      <w:tr w:rsidR="0039494F" w:rsidRPr="0039494F" w14:paraId="099DBB7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7A7976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lean_body_mass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36876A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Lean Body Mass</w:t>
            </w:r>
          </w:p>
        </w:tc>
      </w:tr>
      <w:tr w:rsidR="0039494F" w:rsidRPr="00F50F85" w14:paraId="04E09A9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32D9E6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screening_score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82169B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Mini Nutritional Assessment (MNA) screening score</w:t>
            </w:r>
          </w:p>
        </w:tc>
      </w:tr>
      <w:tr w:rsidR="0039494F" w:rsidRPr="00F50F85" w14:paraId="2329BE8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796B9C2"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cognitive_total_score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C61132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Montreal Cognitive Assessment (</w:t>
            </w:r>
            <w:proofErr w:type="spellStart"/>
            <w:r w:rsidRPr="0039494F">
              <w:rPr>
                <w:rFonts w:ascii="Calibri" w:eastAsia="Times New Roman" w:hAnsi="Calibri" w:cs="Calibri"/>
                <w:color w:val="000000"/>
                <w:lang w:val="en-US"/>
              </w:rPr>
              <w:t>MoCA</w:t>
            </w:r>
            <w:proofErr w:type="spellEnd"/>
            <w:r w:rsidRPr="0039494F">
              <w:rPr>
                <w:rFonts w:ascii="Calibri" w:eastAsia="Times New Roman" w:hAnsi="Calibri" w:cs="Calibri"/>
                <w:color w:val="000000"/>
                <w:lang w:val="en-US"/>
              </w:rPr>
              <w:t>) test score</w:t>
            </w:r>
          </w:p>
        </w:tc>
      </w:tr>
      <w:tr w:rsidR="0039494F" w:rsidRPr="0039494F" w14:paraId="68CEF2E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37E18D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memory_complain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78B5F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Memory complain</w:t>
            </w:r>
          </w:p>
        </w:tc>
      </w:tr>
      <w:tr w:rsidR="0039494F" w:rsidRPr="00F50F85" w14:paraId="69A5B67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64857A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mmse_total_score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058CC6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Folstein</w:t>
            </w:r>
            <w:proofErr w:type="spellEnd"/>
            <w:r w:rsidRPr="0039494F">
              <w:rPr>
                <w:rFonts w:ascii="Calibri" w:eastAsia="Times New Roman" w:hAnsi="Calibri" w:cs="Calibri"/>
                <w:color w:val="000000"/>
                <w:lang w:val="en-US"/>
              </w:rPr>
              <w:t xml:space="preserve"> Mini-Mental State Exam score</w:t>
            </w:r>
          </w:p>
        </w:tc>
      </w:tr>
      <w:tr w:rsidR="0039494F" w:rsidRPr="0039494F" w14:paraId="669FC40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555345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sleep</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0C6D3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Reported sleeping problems</w:t>
            </w:r>
          </w:p>
        </w:tc>
      </w:tr>
      <w:tr w:rsidR="0039494F" w:rsidRPr="00F50F85" w14:paraId="30E0B66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A2F3AB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depression_total_score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0ECA0C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15-item Geriatric Depression Scale (GDS-15)</w:t>
            </w:r>
          </w:p>
        </w:tc>
      </w:tr>
      <w:tr w:rsidR="0039494F" w:rsidRPr="0039494F" w14:paraId="059EED7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7C26B87"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anxiety_perception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8A3F94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Anxiety auto-evaluation</w:t>
            </w:r>
          </w:p>
        </w:tc>
      </w:tr>
      <w:tr w:rsidR="0039494F" w:rsidRPr="0039494F" w14:paraId="4FCAEAC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D08AB73"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living_alone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0A61D9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Living Conditions</w:t>
            </w:r>
          </w:p>
        </w:tc>
      </w:tr>
      <w:tr w:rsidR="0039494F" w:rsidRPr="0039494F" w14:paraId="570E8F6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69D867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leisure_out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43D8470"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Leisure activities</w:t>
            </w:r>
          </w:p>
        </w:tc>
      </w:tr>
      <w:tr w:rsidR="0039494F" w:rsidRPr="0039494F" w14:paraId="1B02E0F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4A0770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leisure_club</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B021C4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Membership of a club</w:t>
            </w:r>
          </w:p>
        </w:tc>
      </w:tr>
      <w:tr w:rsidR="0039494F" w:rsidRPr="00F50F85" w14:paraId="104386A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87D97E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social_visits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53A7FB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visits and social interactions per week</w:t>
            </w:r>
          </w:p>
        </w:tc>
      </w:tr>
      <w:tr w:rsidR="0039494F" w:rsidRPr="00F50F85" w14:paraId="3F805E5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99153FE"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social_calls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74FE7E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telephone calls exchanged per week</w:t>
            </w:r>
          </w:p>
        </w:tc>
      </w:tr>
      <w:tr w:rsidR="0039494F" w:rsidRPr="00F50F85" w14:paraId="1C263D6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AAFE5C7"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social_phone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90EE9A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Approximate time spent on phone per week</w:t>
            </w:r>
          </w:p>
        </w:tc>
      </w:tr>
      <w:tr w:rsidR="0039494F" w:rsidRPr="00F50F85" w14:paraId="389C041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20F5A5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social_skype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2086F2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Approximate time spent on videoconference per week</w:t>
            </w:r>
          </w:p>
        </w:tc>
      </w:tr>
      <w:tr w:rsidR="0039494F" w:rsidRPr="00F50F85" w14:paraId="671099C9"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45561D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social_text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A9812A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written messages sent by the participant per week</w:t>
            </w:r>
          </w:p>
        </w:tc>
      </w:tr>
      <w:tr w:rsidR="0039494F" w:rsidRPr="00F50F85" w14:paraId="2EF4901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2E89D4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house_suitable_participant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30E727F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Subjective suitability of the housing environment according to participant’s evaluation</w:t>
            </w:r>
          </w:p>
        </w:tc>
      </w:tr>
      <w:tr w:rsidR="0039494F" w:rsidRPr="00F50F85" w14:paraId="1F17ACD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74881A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house_suitable_professional</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3A3699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Subjective suitability of the housing environment according to investigator’s evaluation</w:t>
            </w:r>
          </w:p>
        </w:tc>
      </w:tr>
      <w:tr w:rsidR="0039494F" w:rsidRPr="00F50F85" w14:paraId="5CDCC26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A4E70C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stairs_number</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5E4A20E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steps to access house</w:t>
            </w:r>
          </w:p>
        </w:tc>
      </w:tr>
      <w:tr w:rsidR="0039494F" w:rsidRPr="00F50F85" w14:paraId="616B6B7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C1B327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life_quality</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A6B4CB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Quality of life self-rating</w:t>
            </w:r>
          </w:p>
        </w:tc>
      </w:tr>
      <w:tr w:rsidR="0039494F" w:rsidRPr="0039494F" w14:paraId="332F0A5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10588C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health_rate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C5DBD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Self-rated health status</w:t>
            </w:r>
          </w:p>
        </w:tc>
      </w:tr>
      <w:tr w:rsidR="0039494F" w:rsidRPr="00F50F85" w14:paraId="3BA8170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EAC7ED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health_rate_comparison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2A8B437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Self-assessed change since last year</w:t>
            </w:r>
          </w:p>
        </w:tc>
      </w:tr>
      <w:tr w:rsidR="0039494F" w:rsidRPr="0039494F" w14:paraId="076837C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A8754F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pain_perception</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4D4164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Self-rated pain</w:t>
            </w:r>
          </w:p>
        </w:tc>
      </w:tr>
      <w:tr w:rsidR="0039494F" w:rsidRPr="0039494F" w14:paraId="0862B6B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430A2F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activity_regular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18E79C45"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Regular physical activity</w:t>
            </w:r>
          </w:p>
        </w:tc>
      </w:tr>
      <w:tr w:rsidR="0039494F" w:rsidRPr="0039494F" w14:paraId="1DE104B9"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E0783E9"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smoking</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15C52C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Smoking</w:t>
            </w:r>
          </w:p>
        </w:tc>
      </w:tr>
      <w:tr w:rsidR="0039494F" w:rsidRPr="0039494F" w14:paraId="42284C2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C7EF1E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alcohol_units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D138D8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Alcohol Use</w:t>
            </w:r>
          </w:p>
        </w:tc>
      </w:tr>
      <w:tr w:rsidR="0039494F" w:rsidRPr="0039494F" w14:paraId="5DA4977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EFD65A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katz_index</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A31A56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Katz Index of ADL</w:t>
            </w:r>
          </w:p>
        </w:tc>
      </w:tr>
      <w:tr w:rsidR="0039494F" w:rsidRPr="00F50F85" w14:paraId="58B72FFB"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E54CCDD"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iadl_grade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643F91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Instrumental Activities of Daily Living</w:t>
            </w:r>
          </w:p>
        </w:tc>
      </w:tr>
      <w:tr w:rsidR="0039494F" w:rsidRPr="0039494F" w14:paraId="3D31E89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6B8A779"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comorbidities_count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4FD870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comorbidities</w:t>
            </w:r>
          </w:p>
        </w:tc>
      </w:tr>
      <w:tr w:rsidR="0039494F" w:rsidRPr="00F50F85" w14:paraId="732DAE9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EB5BD8E"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comorbidities_significant_count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D35C75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comorbidities which affect significantly the person’s functional status</w:t>
            </w:r>
          </w:p>
        </w:tc>
      </w:tr>
      <w:tr w:rsidR="0039494F" w:rsidRPr="0039494F" w14:paraId="0A0DEE9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A8EFFF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medication_count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AFD7F6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medication</w:t>
            </w:r>
          </w:p>
        </w:tc>
      </w:tr>
    </w:tbl>
    <w:p w14:paraId="3A1F65DF" w14:textId="52951AF9" w:rsidR="009000B7" w:rsidRDefault="009000B7" w:rsidP="009000B7">
      <w:pPr>
        <w:rPr>
          <w:lang w:val="en-US"/>
        </w:rPr>
      </w:pPr>
    </w:p>
    <w:p w14:paraId="3D38AC55" w14:textId="2C400991" w:rsidR="009000B7" w:rsidRDefault="001008BA" w:rsidP="009000B7">
      <w:pPr>
        <w:jc w:val="both"/>
        <w:rPr>
          <w:lang w:val="en-US"/>
        </w:rPr>
      </w:pPr>
      <w:r>
        <w:rPr>
          <w:lang w:val="en-US"/>
        </w:rPr>
        <w:lastRenderedPageBreak/>
        <w:t>S</w:t>
      </w:r>
      <w:r w:rsidR="009000B7">
        <w:rPr>
          <w:lang w:val="en-US"/>
        </w:rPr>
        <w:t>pecial attention needs to be given to the “</w:t>
      </w:r>
      <w:r w:rsidR="009000B7" w:rsidRPr="001008BA">
        <w:rPr>
          <w:b/>
          <w:lang w:val="en-US"/>
        </w:rPr>
        <w:t>fried</w:t>
      </w:r>
      <w:r w:rsidR="009000B7">
        <w:rPr>
          <w:lang w:val="en-US"/>
        </w:rPr>
        <w:t xml:space="preserve">” parameter, which </w:t>
      </w:r>
      <w:r w:rsidR="00353FE0">
        <w:rPr>
          <w:lang w:val="en-US"/>
        </w:rPr>
        <w:t>categorizes the older population into:</w:t>
      </w:r>
    </w:p>
    <w:p w14:paraId="4D40156F" w14:textId="44E4654B" w:rsidR="00353FE0" w:rsidRPr="00353FE0" w:rsidRDefault="00353FE0" w:rsidP="00353FE0">
      <w:pPr>
        <w:pStyle w:val="ListParagraph"/>
        <w:numPr>
          <w:ilvl w:val="0"/>
          <w:numId w:val="8"/>
        </w:numPr>
        <w:jc w:val="both"/>
        <w:rPr>
          <w:lang w:val="en-US"/>
        </w:rPr>
      </w:pPr>
      <w:r>
        <w:rPr>
          <w:lang w:val="en-US"/>
        </w:rPr>
        <w:t xml:space="preserve">Frail: Older adults which are vulnerable to stressors and have an increased risk of having a </w:t>
      </w:r>
      <w:r w:rsidR="001008BA">
        <w:rPr>
          <w:lang w:val="en-US"/>
        </w:rPr>
        <w:t xml:space="preserve">major (adverse) life </w:t>
      </w:r>
      <w:r w:rsidR="00837E7D">
        <w:rPr>
          <w:lang w:val="en-US"/>
        </w:rPr>
        <w:t>event</w:t>
      </w:r>
    </w:p>
    <w:p w14:paraId="76CCB830" w14:textId="45E4C2F3" w:rsidR="00837E7D" w:rsidRDefault="00837E7D" w:rsidP="00837E7D">
      <w:pPr>
        <w:pStyle w:val="ListParagraph"/>
        <w:numPr>
          <w:ilvl w:val="0"/>
          <w:numId w:val="8"/>
        </w:numPr>
        <w:jc w:val="both"/>
        <w:rPr>
          <w:lang w:val="en-US"/>
        </w:rPr>
      </w:pPr>
      <w:r>
        <w:rPr>
          <w:lang w:val="en-US"/>
        </w:rPr>
        <w:t>Pre-frail: Older adults which are moving towards frailty</w:t>
      </w:r>
    </w:p>
    <w:p w14:paraId="11CD7712" w14:textId="6A83E2A1" w:rsidR="00353FE0" w:rsidRDefault="00353FE0" w:rsidP="00353FE0">
      <w:pPr>
        <w:pStyle w:val="ListParagraph"/>
        <w:numPr>
          <w:ilvl w:val="0"/>
          <w:numId w:val="8"/>
        </w:numPr>
        <w:jc w:val="both"/>
        <w:rPr>
          <w:lang w:val="en-US"/>
        </w:rPr>
      </w:pPr>
      <w:r>
        <w:rPr>
          <w:lang w:val="en-US"/>
        </w:rPr>
        <w:t xml:space="preserve">Non-frail: Healthy older adults </w:t>
      </w:r>
    </w:p>
    <w:p w14:paraId="01DE99CE" w14:textId="7297BA77" w:rsidR="009000B7" w:rsidRPr="00837E7D" w:rsidRDefault="00837E7D" w:rsidP="00837E7D">
      <w:pPr>
        <w:rPr>
          <w:b/>
          <w:lang w:val="en-US"/>
        </w:rPr>
      </w:pPr>
      <w:r>
        <w:rPr>
          <w:lang w:val="en-US"/>
        </w:rPr>
        <w:t xml:space="preserve">This categorization is generated by 5 of the above measurements, namely the </w:t>
      </w:r>
      <w:proofErr w:type="spellStart"/>
      <w:r w:rsidRPr="00837E7D">
        <w:rPr>
          <w:rFonts w:ascii="Calibri" w:eastAsia="Times New Roman" w:hAnsi="Calibri" w:cs="Calibri"/>
          <w:b/>
          <w:color w:val="000000"/>
          <w:lang w:val="en-US"/>
        </w:rPr>
        <w:t>weight_loss</w:t>
      </w:r>
      <w:proofErr w:type="spellEnd"/>
      <w:r>
        <w:rPr>
          <w:rFonts w:ascii="Calibri" w:eastAsia="Times New Roman" w:hAnsi="Calibri" w:cs="Calibri"/>
          <w:b/>
          <w:color w:val="000000"/>
          <w:lang w:val="en-US"/>
        </w:rPr>
        <w:t xml:space="preserve">, </w:t>
      </w:r>
      <w:proofErr w:type="spellStart"/>
      <w:r w:rsidRPr="00837E7D">
        <w:rPr>
          <w:rFonts w:ascii="Calibri" w:eastAsia="Times New Roman" w:hAnsi="Calibri" w:cs="Calibri"/>
          <w:b/>
          <w:color w:val="000000"/>
          <w:lang w:val="en-US"/>
        </w:rPr>
        <w:t>exhaustion_score</w:t>
      </w:r>
      <w:proofErr w:type="spellEnd"/>
      <w:r>
        <w:rPr>
          <w:rFonts w:ascii="Calibri" w:eastAsia="Times New Roman" w:hAnsi="Calibri" w:cs="Calibri"/>
          <w:b/>
          <w:color w:val="000000"/>
          <w:lang w:val="en-US"/>
        </w:rPr>
        <w:t xml:space="preserve">, </w:t>
      </w:r>
      <w:proofErr w:type="spellStart"/>
      <w:r w:rsidRPr="00837E7D">
        <w:rPr>
          <w:rFonts w:ascii="Calibri" w:eastAsia="Times New Roman" w:hAnsi="Calibri" w:cs="Calibri"/>
          <w:b/>
          <w:color w:val="000000"/>
          <w:lang w:val="en-US"/>
        </w:rPr>
        <w:t>gait_speed_slower</w:t>
      </w:r>
      <w:proofErr w:type="spellEnd"/>
      <w:r>
        <w:rPr>
          <w:rFonts w:ascii="Calibri" w:eastAsia="Times New Roman" w:hAnsi="Calibri" w:cs="Calibri"/>
          <w:color w:val="000000"/>
          <w:lang w:val="en-US"/>
        </w:rPr>
        <w:t xml:space="preserve">, </w:t>
      </w:r>
      <w:proofErr w:type="spellStart"/>
      <w:r w:rsidRPr="00837E7D">
        <w:rPr>
          <w:rFonts w:ascii="Calibri" w:eastAsia="Times New Roman" w:hAnsi="Calibri" w:cs="Calibri"/>
          <w:b/>
          <w:color w:val="000000"/>
          <w:lang w:val="en-US"/>
        </w:rPr>
        <w:t>grip_strength_abnormal</w:t>
      </w:r>
      <w:proofErr w:type="spellEnd"/>
      <w:r w:rsidRPr="00837E7D">
        <w:rPr>
          <w:rFonts w:ascii="Calibri" w:eastAsia="Times New Roman" w:hAnsi="Calibri" w:cs="Calibri"/>
          <w:b/>
          <w:color w:val="000000"/>
          <w:lang w:val="en-US"/>
        </w:rPr>
        <w:t>,</w:t>
      </w:r>
      <w:r>
        <w:rPr>
          <w:rFonts w:ascii="Calibri" w:eastAsia="Times New Roman" w:hAnsi="Calibri" w:cs="Calibri"/>
          <w:color w:val="000000"/>
          <w:lang w:val="en-US"/>
        </w:rPr>
        <w:t xml:space="preserve"> and </w:t>
      </w:r>
      <w:proofErr w:type="spellStart"/>
      <w:r w:rsidRPr="00837E7D">
        <w:rPr>
          <w:rFonts w:ascii="Calibri" w:eastAsia="Times New Roman" w:hAnsi="Calibri" w:cs="Calibri"/>
          <w:b/>
          <w:color w:val="000000"/>
          <w:lang w:val="en-US"/>
        </w:rPr>
        <w:t>low_physical_activity</w:t>
      </w:r>
      <w:proofErr w:type="spellEnd"/>
      <w:r>
        <w:rPr>
          <w:rFonts w:ascii="Calibri" w:eastAsia="Times New Roman" w:hAnsi="Calibri" w:cs="Calibri"/>
          <w:color w:val="000000"/>
          <w:lang w:val="en-US"/>
        </w:rPr>
        <w:t>.</w:t>
      </w:r>
    </w:p>
    <w:p w14:paraId="47D89352" w14:textId="77777777" w:rsidR="00837E7D" w:rsidRPr="00755688" w:rsidRDefault="00837E7D" w:rsidP="00236A30">
      <w:pPr>
        <w:pStyle w:val="Heading2"/>
        <w:rPr>
          <w:u w:val="single"/>
          <w:lang w:val="en-US"/>
        </w:rPr>
      </w:pPr>
    </w:p>
    <w:p w14:paraId="44CA1CDC" w14:textId="1D95DF79" w:rsidR="00236A30" w:rsidRPr="001008BA" w:rsidRDefault="00463D47" w:rsidP="00236A30">
      <w:pPr>
        <w:pStyle w:val="Heading2"/>
        <w:rPr>
          <w:b/>
          <w:u w:val="single"/>
          <w:lang w:val="en-US"/>
        </w:rPr>
      </w:pPr>
      <w:r w:rsidRPr="001008BA">
        <w:rPr>
          <w:b/>
          <w:u w:val="single"/>
          <w:lang w:val="en-US"/>
        </w:rPr>
        <w:t>Tasks</w:t>
      </w:r>
    </w:p>
    <w:p w14:paraId="19AAF954" w14:textId="4F2BD339" w:rsidR="00463D47" w:rsidRDefault="00463D47" w:rsidP="00463D47">
      <w:pPr>
        <w:rPr>
          <w:lang w:val="en-US"/>
        </w:rPr>
      </w:pPr>
    </w:p>
    <w:p w14:paraId="5F530507" w14:textId="116378F4" w:rsidR="00463D47" w:rsidRPr="00463D47" w:rsidRDefault="00463D47" w:rsidP="00463D47">
      <w:pPr>
        <w:pStyle w:val="Heading3"/>
        <w:rPr>
          <w:lang w:val="en-US"/>
        </w:rPr>
      </w:pPr>
      <w:r>
        <w:rPr>
          <w:lang w:val="en-US"/>
        </w:rPr>
        <w:t>Part A</w:t>
      </w:r>
    </w:p>
    <w:p w14:paraId="4F8F1402" w14:textId="45BB5936" w:rsidR="00463D47" w:rsidRDefault="00463D47" w:rsidP="00463D47">
      <w:pPr>
        <w:pStyle w:val="Heading4"/>
        <w:numPr>
          <w:ilvl w:val="0"/>
          <w:numId w:val="9"/>
        </w:numPr>
        <w:rPr>
          <w:lang w:val="en-US"/>
        </w:rPr>
      </w:pPr>
      <w:r>
        <w:rPr>
          <w:lang w:val="en-US"/>
        </w:rPr>
        <w:t>Preprocessing of the clinical dataset</w:t>
      </w:r>
    </w:p>
    <w:p w14:paraId="4B643699" w14:textId="3651C8C4" w:rsidR="00463D47" w:rsidRDefault="00463D47" w:rsidP="00463D47">
      <w:pPr>
        <w:rPr>
          <w:lang w:val="en-US"/>
        </w:rPr>
      </w:pPr>
      <w:r>
        <w:rPr>
          <w:lang w:val="en-US"/>
        </w:rPr>
        <w:t xml:space="preserve">You need to </w:t>
      </w:r>
      <w:r w:rsidR="00281124">
        <w:rPr>
          <w:lang w:val="en-US"/>
        </w:rPr>
        <w:t xml:space="preserve">perform a number of </w:t>
      </w:r>
      <w:r>
        <w:rPr>
          <w:lang w:val="en-US"/>
        </w:rPr>
        <w:t>preprocess</w:t>
      </w:r>
      <w:r w:rsidR="00281124">
        <w:rPr>
          <w:lang w:val="en-US"/>
        </w:rPr>
        <w:t>ing steps in</w:t>
      </w:r>
      <w:r>
        <w:rPr>
          <w:lang w:val="en-US"/>
        </w:rPr>
        <w:t xml:space="preserve"> the clinical dataset:</w:t>
      </w:r>
    </w:p>
    <w:p w14:paraId="74EF2F29" w14:textId="2540AD03" w:rsidR="00043F70" w:rsidRPr="00043F70" w:rsidRDefault="00281124" w:rsidP="00463D47">
      <w:pPr>
        <w:pStyle w:val="ListParagraph"/>
        <w:numPr>
          <w:ilvl w:val="0"/>
          <w:numId w:val="4"/>
        </w:numPr>
        <w:jc w:val="both"/>
        <w:rPr>
          <w:b/>
        </w:rPr>
      </w:pPr>
      <w:r>
        <w:rPr>
          <w:b/>
          <w:lang w:val="en-US"/>
        </w:rPr>
        <w:t>Convert nominal features to numerical</w:t>
      </w:r>
      <w:r w:rsidR="00043F70" w:rsidRPr="00755688">
        <w:rPr>
          <w:lang w:val="en-US"/>
        </w:rPr>
        <w:t xml:space="preserve">: </w:t>
      </w:r>
      <w:r>
        <w:rPr>
          <w:lang w:val="en-US"/>
        </w:rPr>
        <w:t>As many of the classification and clustering algorithms need datasets with numerical data, you need to convert all nominal features to numerical ones. We give few examples here</w:t>
      </w:r>
      <w:r w:rsidR="00043F70">
        <w:t>:</w:t>
      </w:r>
    </w:p>
    <w:p w14:paraId="213525B6" w14:textId="62F4D536" w:rsidR="00043F70" w:rsidRPr="00043F70" w:rsidRDefault="00043F70" w:rsidP="00463D47">
      <w:pPr>
        <w:pStyle w:val="ListParagraph"/>
        <w:numPr>
          <w:ilvl w:val="1"/>
          <w:numId w:val="4"/>
        </w:numPr>
        <w:jc w:val="both"/>
      </w:pPr>
      <w:r>
        <w:rPr>
          <w:lang w:val="en-US"/>
        </w:rPr>
        <w:t xml:space="preserve">Yes/No </w:t>
      </w:r>
      <w:r>
        <w:sym w:font="Wingdings" w:char="F0E0"/>
      </w:r>
      <w:r>
        <w:t xml:space="preserve"> 1/0</w:t>
      </w:r>
    </w:p>
    <w:p w14:paraId="65A4597F" w14:textId="2CB2421F" w:rsidR="00043F70" w:rsidRPr="00755688" w:rsidRDefault="00043F70" w:rsidP="00463D47">
      <w:pPr>
        <w:pStyle w:val="ListParagraph"/>
        <w:numPr>
          <w:ilvl w:val="1"/>
          <w:numId w:val="4"/>
        </w:numPr>
        <w:jc w:val="both"/>
        <w:rPr>
          <w:lang w:val="en-US"/>
        </w:rPr>
      </w:pPr>
      <w:r w:rsidRPr="00043F70">
        <w:rPr>
          <w:lang w:val="en-US"/>
        </w:rPr>
        <w:t xml:space="preserve">Frail / Pre-frail / Non-frail </w:t>
      </w:r>
      <w:r w:rsidRPr="00043F70">
        <w:rPr>
          <w:lang w:val="en-US"/>
        </w:rPr>
        <w:sym w:font="Wingdings" w:char="F0E0"/>
      </w:r>
      <w:r w:rsidRPr="00043F70">
        <w:rPr>
          <w:lang w:val="en-US"/>
        </w:rPr>
        <w:t xml:space="preserve"> 2 / 1 / 0</w:t>
      </w:r>
    </w:p>
    <w:p w14:paraId="4D9F7727" w14:textId="1E43D4D0" w:rsidR="00043F70" w:rsidRPr="00043F70" w:rsidRDefault="00043F70" w:rsidP="00463D47">
      <w:pPr>
        <w:pStyle w:val="ListParagraph"/>
        <w:numPr>
          <w:ilvl w:val="1"/>
          <w:numId w:val="4"/>
        </w:numPr>
        <w:jc w:val="both"/>
      </w:pPr>
      <w:r w:rsidRPr="00043F70">
        <w:rPr>
          <w:lang w:val="en-US"/>
        </w:rPr>
        <w:t xml:space="preserve">Hears well / moderate / poorly </w:t>
      </w:r>
      <w:r w:rsidRPr="00043F70">
        <w:rPr>
          <w:lang w:val="en-US"/>
        </w:rPr>
        <w:sym w:font="Wingdings" w:char="F0E0"/>
      </w:r>
      <w:r w:rsidRPr="00043F70">
        <w:rPr>
          <w:lang w:val="en-US"/>
        </w:rPr>
        <w:t xml:space="preserve"> 2 / 1 / 0</w:t>
      </w:r>
    </w:p>
    <w:p w14:paraId="2B4801C3" w14:textId="15B775D5" w:rsidR="00043F70" w:rsidRPr="00755688" w:rsidRDefault="00F760A6" w:rsidP="00463D47">
      <w:pPr>
        <w:pStyle w:val="ListParagraph"/>
        <w:numPr>
          <w:ilvl w:val="0"/>
          <w:numId w:val="4"/>
        </w:numPr>
        <w:jc w:val="both"/>
        <w:rPr>
          <w:lang w:val="en-US"/>
        </w:rPr>
      </w:pPr>
      <w:r>
        <w:rPr>
          <w:b/>
          <w:lang w:val="en-US"/>
        </w:rPr>
        <w:t>Remove erroneous values</w:t>
      </w:r>
      <w:r w:rsidR="00350837" w:rsidRPr="00755688">
        <w:rPr>
          <w:lang w:val="en-US"/>
        </w:rPr>
        <w:t xml:space="preserve">: </w:t>
      </w:r>
      <w:r>
        <w:rPr>
          <w:lang w:val="en-US"/>
        </w:rPr>
        <w:t xml:space="preserve">In some entries of the dataset </w:t>
      </w:r>
      <w:r w:rsidR="0051584C">
        <w:rPr>
          <w:lang w:val="en-US"/>
        </w:rPr>
        <w:t xml:space="preserve">you will find values which are erroneous </w:t>
      </w:r>
      <w:r w:rsidR="00350837" w:rsidRPr="00755688">
        <w:rPr>
          <w:lang w:val="en-US"/>
        </w:rPr>
        <w:t>(</w:t>
      </w:r>
      <w:r w:rsidR="0051584C">
        <w:rPr>
          <w:lang w:val="en-US"/>
        </w:rPr>
        <w:t>e</w:t>
      </w:r>
      <w:r w:rsidR="001008BA">
        <w:rPr>
          <w:lang w:val="en-US"/>
        </w:rPr>
        <w:t>.</w:t>
      </w:r>
      <w:r w:rsidR="0051584C">
        <w:rPr>
          <w:lang w:val="en-US"/>
        </w:rPr>
        <w:t>g.</w:t>
      </w:r>
      <w:r w:rsidR="001008BA">
        <w:rPr>
          <w:lang w:val="en-US"/>
        </w:rPr>
        <w:t>,</w:t>
      </w:r>
      <w:r w:rsidR="0051584C">
        <w:rPr>
          <w:lang w:val="en-US"/>
        </w:rPr>
        <w:t xml:space="preserve"> there are </w:t>
      </w:r>
      <w:r w:rsidR="00350837" w:rsidRPr="00755688">
        <w:rPr>
          <w:lang w:val="en-US"/>
        </w:rPr>
        <w:t xml:space="preserve">«999» </w:t>
      </w:r>
      <w:r w:rsidR="0051584C">
        <w:rPr>
          <w:lang w:val="en-US"/>
        </w:rPr>
        <w:t xml:space="preserve">and </w:t>
      </w:r>
      <w:r w:rsidR="00350837" w:rsidRPr="00755688">
        <w:rPr>
          <w:lang w:val="en-US"/>
        </w:rPr>
        <w:t>«</w:t>
      </w:r>
      <w:r w:rsidR="00350837">
        <w:rPr>
          <w:lang w:val="en-US"/>
        </w:rPr>
        <w:t>test non applicable/adequate</w:t>
      </w:r>
      <w:r w:rsidR="00350837" w:rsidRPr="00755688">
        <w:rPr>
          <w:lang w:val="en-US"/>
        </w:rPr>
        <w:t>»</w:t>
      </w:r>
      <w:r w:rsidR="0051584C">
        <w:rPr>
          <w:lang w:val="en-US"/>
        </w:rPr>
        <w:t xml:space="preserve"> values in some of the features</w:t>
      </w:r>
      <w:r w:rsidR="00350837" w:rsidRPr="00755688">
        <w:rPr>
          <w:lang w:val="en-US"/>
        </w:rPr>
        <w:t xml:space="preserve">). </w:t>
      </w:r>
      <w:r w:rsidR="0051584C">
        <w:rPr>
          <w:lang w:val="en-US"/>
        </w:rPr>
        <w:t>You should identify and remove these values (replace them with empty value) as they will affect the analysis results</w:t>
      </w:r>
      <w:r w:rsidR="00350837" w:rsidRPr="00755688">
        <w:rPr>
          <w:lang w:val="en-US"/>
        </w:rPr>
        <w:t>.</w:t>
      </w:r>
    </w:p>
    <w:p w14:paraId="5D7D82A3" w14:textId="2AB9A061" w:rsidR="00350837" w:rsidRPr="00755688" w:rsidRDefault="00F760A6" w:rsidP="00463D47">
      <w:pPr>
        <w:pStyle w:val="ListParagraph"/>
        <w:numPr>
          <w:ilvl w:val="0"/>
          <w:numId w:val="4"/>
        </w:numPr>
        <w:jc w:val="both"/>
        <w:rPr>
          <w:lang w:val="en-US"/>
        </w:rPr>
      </w:pPr>
      <w:r>
        <w:rPr>
          <w:b/>
          <w:lang w:val="en-US"/>
        </w:rPr>
        <w:t>Handle missing values</w:t>
      </w:r>
      <w:r w:rsidR="00350837" w:rsidRPr="00755688">
        <w:rPr>
          <w:lang w:val="en-US"/>
        </w:rPr>
        <w:t xml:space="preserve">: </w:t>
      </w:r>
      <w:r w:rsidR="0051584C">
        <w:rPr>
          <w:lang w:val="en-US"/>
        </w:rPr>
        <w:t>You need to handle the missing values in your dataset which were created by the previous step or existed from the beginning</w:t>
      </w:r>
      <w:r w:rsidR="00350837" w:rsidRPr="00755688">
        <w:rPr>
          <w:lang w:val="en-US"/>
        </w:rPr>
        <w:t xml:space="preserve">. </w:t>
      </w:r>
      <w:r w:rsidR="0051584C">
        <w:rPr>
          <w:lang w:val="en-US"/>
        </w:rPr>
        <w:t>You can adopt any strategy you think that fits best to your case such as:</w:t>
      </w:r>
    </w:p>
    <w:p w14:paraId="6CF64779" w14:textId="0F2BF895" w:rsidR="00350837" w:rsidRPr="00755688" w:rsidRDefault="0051584C" w:rsidP="00463D47">
      <w:pPr>
        <w:pStyle w:val="ListParagraph"/>
        <w:numPr>
          <w:ilvl w:val="1"/>
          <w:numId w:val="4"/>
        </w:numPr>
        <w:jc w:val="both"/>
        <w:rPr>
          <w:lang w:val="en-US"/>
        </w:rPr>
      </w:pPr>
      <w:r>
        <w:rPr>
          <w:lang w:val="en-US"/>
        </w:rPr>
        <w:t>Remove entries with missing values in some features</w:t>
      </w:r>
    </w:p>
    <w:p w14:paraId="47CCCE88" w14:textId="3C7FD43E" w:rsidR="00350837" w:rsidRPr="00755688" w:rsidRDefault="0051584C" w:rsidP="00463D47">
      <w:pPr>
        <w:pStyle w:val="ListParagraph"/>
        <w:numPr>
          <w:ilvl w:val="1"/>
          <w:numId w:val="4"/>
        </w:numPr>
        <w:jc w:val="both"/>
        <w:rPr>
          <w:lang w:val="en-US"/>
        </w:rPr>
      </w:pPr>
      <w:r>
        <w:rPr>
          <w:lang w:val="en-US"/>
        </w:rPr>
        <w:t>Remove features which have many missing values</w:t>
      </w:r>
    </w:p>
    <w:p w14:paraId="11D63D08" w14:textId="65A72AAF" w:rsidR="00350837" w:rsidRPr="00755688" w:rsidRDefault="00A749EF" w:rsidP="00463D47">
      <w:pPr>
        <w:pStyle w:val="ListParagraph"/>
        <w:numPr>
          <w:ilvl w:val="1"/>
          <w:numId w:val="4"/>
        </w:numPr>
        <w:jc w:val="both"/>
        <w:rPr>
          <w:lang w:val="en-US"/>
        </w:rPr>
      </w:pPr>
      <w:r>
        <w:rPr>
          <w:lang w:val="en-US"/>
        </w:rPr>
        <w:t>Fill missing values of each feature with the average value of the feature</w:t>
      </w:r>
      <w:r w:rsidR="001008BA" w:rsidRPr="00755688">
        <w:rPr>
          <w:lang w:val="en-US"/>
        </w:rPr>
        <w:t>.</w:t>
      </w:r>
    </w:p>
    <w:p w14:paraId="2D9F2121" w14:textId="1C4BE378" w:rsidR="00A749EF" w:rsidRDefault="00A749EF" w:rsidP="00A749EF">
      <w:pPr>
        <w:pStyle w:val="Heading4"/>
        <w:numPr>
          <w:ilvl w:val="0"/>
          <w:numId w:val="9"/>
        </w:numPr>
        <w:rPr>
          <w:lang w:val="en-US"/>
        </w:rPr>
      </w:pPr>
      <w:r>
        <w:rPr>
          <w:lang w:val="en-US"/>
        </w:rPr>
        <w:t>Classification</w:t>
      </w:r>
    </w:p>
    <w:p w14:paraId="4CC6CD3F" w14:textId="412EDD53" w:rsidR="00A749EF" w:rsidRDefault="00A749EF" w:rsidP="0096292E">
      <w:pPr>
        <w:jc w:val="both"/>
        <w:rPr>
          <w:lang w:val="en-US"/>
        </w:rPr>
      </w:pPr>
      <w:r>
        <w:rPr>
          <w:lang w:val="en-US"/>
        </w:rPr>
        <w:t xml:space="preserve">Using the above preprocessed dataset, you need to perform classification analysis in order to predict the “fried” parameter. Take care not to include </w:t>
      </w:r>
      <w:r w:rsidR="0096292E">
        <w:rPr>
          <w:lang w:val="en-US"/>
        </w:rPr>
        <w:t xml:space="preserve">in the analysis </w:t>
      </w:r>
      <w:r>
        <w:rPr>
          <w:lang w:val="en-US"/>
        </w:rPr>
        <w:t xml:space="preserve">the 5 parameters used </w:t>
      </w:r>
      <w:r w:rsidR="0096292E">
        <w:rPr>
          <w:lang w:val="en-US"/>
        </w:rPr>
        <w:t>for generating the fried categorization. You need to use at least one c</w:t>
      </w:r>
      <w:r>
        <w:rPr>
          <w:lang w:val="en-US"/>
        </w:rPr>
        <w:t xml:space="preserve">lassification algorithm </w:t>
      </w:r>
      <w:r w:rsidR="0096292E">
        <w:rPr>
          <w:lang w:val="en-US"/>
        </w:rPr>
        <w:t>and show your results.</w:t>
      </w:r>
    </w:p>
    <w:p w14:paraId="471938A6" w14:textId="7DBFF439" w:rsidR="00A749EF" w:rsidRPr="00755688" w:rsidRDefault="00A749EF" w:rsidP="00463D47">
      <w:pPr>
        <w:jc w:val="both"/>
        <w:rPr>
          <w:lang w:val="en-US"/>
        </w:rPr>
      </w:pPr>
    </w:p>
    <w:p w14:paraId="235F3222" w14:textId="74786FF4" w:rsidR="0096292E" w:rsidRPr="00463D47" w:rsidRDefault="0096292E" w:rsidP="0096292E">
      <w:pPr>
        <w:pStyle w:val="Heading3"/>
        <w:rPr>
          <w:lang w:val="en-US"/>
        </w:rPr>
      </w:pPr>
      <w:r>
        <w:rPr>
          <w:lang w:val="en-US"/>
        </w:rPr>
        <w:t>Part B</w:t>
      </w:r>
    </w:p>
    <w:p w14:paraId="75EB3872" w14:textId="05A6BC16" w:rsidR="0096292E" w:rsidRDefault="0096292E" w:rsidP="0096292E">
      <w:pPr>
        <w:pStyle w:val="Heading4"/>
        <w:numPr>
          <w:ilvl w:val="0"/>
          <w:numId w:val="10"/>
        </w:numPr>
        <w:rPr>
          <w:lang w:val="en-US"/>
        </w:rPr>
      </w:pPr>
      <w:r>
        <w:rPr>
          <w:lang w:val="en-US"/>
        </w:rPr>
        <w:t>Preprocessing of the beacons dataset</w:t>
      </w:r>
    </w:p>
    <w:p w14:paraId="3D6FF218" w14:textId="29144F8A" w:rsidR="00236A30" w:rsidRPr="0096292E" w:rsidRDefault="0096292E" w:rsidP="0096292E">
      <w:pPr>
        <w:rPr>
          <w:lang w:val="en-US"/>
        </w:rPr>
      </w:pPr>
      <w:r>
        <w:rPr>
          <w:lang w:val="en-US"/>
        </w:rPr>
        <w:t>You need to perform a number of preprocessing steps in the beacons dataset:</w:t>
      </w:r>
    </w:p>
    <w:p w14:paraId="7E6BBA89" w14:textId="6E451FDC" w:rsidR="00236A30" w:rsidRPr="00755688" w:rsidRDefault="0096292E" w:rsidP="0096292E">
      <w:pPr>
        <w:pStyle w:val="ListParagraph"/>
        <w:numPr>
          <w:ilvl w:val="0"/>
          <w:numId w:val="4"/>
        </w:numPr>
        <w:jc w:val="both"/>
        <w:rPr>
          <w:lang w:val="en-US"/>
        </w:rPr>
      </w:pPr>
      <w:r>
        <w:rPr>
          <w:b/>
          <w:lang w:val="en-US"/>
        </w:rPr>
        <w:t>Correct room labels</w:t>
      </w:r>
      <w:r w:rsidR="00236A30" w:rsidRPr="00755688">
        <w:rPr>
          <w:lang w:val="en-US"/>
        </w:rPr>
        <w:t xml:space="preserve">: </w:t>
      </w:r>
      <w:r>
        <w:rPr>
          <w:lang w:val="en-US"/>
        </w:rPr>
        <w:t>The field “room” of the dataset</w:t>
      </w:r>
      <w:r w:rsidR="001008BA">
        <w:rPr>
          <w:lang w:val="en-US"/>
        </w:rPr>
        <w:t xml:space="preserve"> doesn’t have predefined values</w:t>
      </w:r>
      <w:r>
        <w:rPr>
          <w:lang w:val="en-US"/>
        </w:rPr>
        <w:t xml:space="preserve"> and this results into having different strings describing the same room</w:t>
      </w:r>
      <w:r w:rsidR="00236A30" w:rsidRPr="00755688">
        <w:rPr>
          <w:lang w:val="en-US"/>
        </w:rPr>
        <w:t xml:space="preserve"> (</w:t>
      </w:r>
      <w:r>
        <w:rPr>
          <w:lang w:val="en-US"/>
        </w:rPr>
        <w:t>e</w:t>
      </w:r>
      <w:r w:rsidR="001008BA">
        <w:rPr>
          <w:lang w:val="en-US"/>
        </w:rPr>
        <w:t>.</w:t>
      </w:r>
      <w:r>
        <w:rPr>
          <w:lang w:val="en-US"/>
        </w:rPr>
        <w:t xml:space="preserve">g. you will see </w:t>
      </w:r>
      <w:r w:rsidR="00D16B94" w:rsidRPr="00755688">
        <w:rPr>
          <w:lang w:val="en-US"/>
        </w:rPr>
        <w:t>«</w:t>
      </w:r>
      <w:proofErr w:type="spellStart"/>
      <w:r w:rsidR="00D16B94" w:rsidRPr="00755688">
        <w:rPr>
          <w:lang w:val="en-US"/>
        </w:rPr>
        <w:t>Leavingroom</w:t>
      </w:r>
      <w:proofErr w:type="spellEnd"/>
      <w:r w:rsidR="00D16B94" w:rsidRPr="00755688">
        <w:rPr>
          <w:lang w:val="en-US"/>
        </w:rPr>
        <w:t xml:space="preserve">», </w:t>
      </w:r>
      <w:r w:rsidR="00236A30" w:rsidRPr="00755688">
        <w:rPr>
          <w:lang w:val="en-US"/>
        </w:rPr>
        <w:t>«Livingroom1», «</w:t>
      </w:r>
      <w:proofErr w:type="spellStart"/>
      <w:r w:rsidR="00236A30" w:rsidRPr="00755688">
        <w:rPr>
          <w:lang w:val="en-US"/>
        </w:rPr>
        <w:t>Leavingroom</w:t>
      </w:r>
      <w:proofErr w:type="spellEnd"/>
      <w:r w:rsidR="00236A30" w:rsidRPr="00755688">
        <w:rPr>
          <w:lang w:val="en-US"/>
        </w:rPr>
        <w:t>»</w:t>
      </w:r>
      <w:r w:rsidR="00D16B94" w:rsidRPr="00755688">
        <w:rPr>
          <w:lang w:val="en-US"/>
        </w:rPr>
        <w:t xml:space="preserve"> </w:t>
      </w:r>
      <w:r>
        <w:rPr>
          <w:lang w:val="en-US"/>
        </w:rPr>
        <w:t>and</w:t>
      </w:r>
      <w:r w:rsidR="00D16B94" w:rsidRPr="00755688">
        <w:rPr>
          <w:lang w:val="en-US"/>
        </w:rPr>
        <w:t xml:space="preserve"> «</w:t>
      </w:r>
      <w:proofErr w:type="spellStart"/>
      <w:r w:rsidR="00D16B94" w:rsidRPr="00755688">
        <w:rPr>
          <w:lang w:val="en-US"/>
        </w:rPr>
        <w:t>Sitingroom</w:t>
      </w:r>
      <w:proofErr w:type="spellEnd"/>
      <w:r w:rsidR="00D16B94" w:rsidRPr="00755688">
        <w:rPr>
          <w:lang w:val="en-US"/>
        </w:rPr>
        <w:t xml:space="preserve">» </w:t>
      </w:r>
      <w:r>
        <w:rPr>
          <w:lang w:val="en-US"/>
        </w:rPr>
        <w:t>values which all refer to the same room</w:t>
      </w:r>
      <w:r w:rsidR="00D16B94" w:rsidRPr="00755688">
        <w:rPr>
          <w:lang w:val="en-US"/>
        </w:rPr>
        <w:t xml:space="preserve">). </w:t>
      </w:r>
      <w:r>
        <w:rPr>
          <w:lang w:val="en-US"/>
        </w:rPr>
        <w:t xml:space="preserve">You need to correct the dataset by making the labels homogenous </w:t>
      </w:r>
      <w:r w:rsidR="001008BA">
        <w:rPr>
          <w:lang w:val="en-US"/>
        </w:rPr>
        <w:t xml:space="preserve">(or as homogeneous </w:t>
      </w:r>
      <w:r>
        <w:rPr>
          <w:lang w:val="en-US"/>
        </w:rPr>
        <w:t>as possible</w:t>
      </w:r>
      <w:r w:rsidR="001008BA">
        <w:rPr>
          <w:lang w:val="en-US"/>
        </w:rPr>
        <w:t>)</w:t>
      </w:r>
      <w:r w:rsidR="00D16B94" w:rsidRPr="00755688">
        <w:rPr>
          <w:lang w:val="en-US"/>
        </w:rPr>
        <w:t>.</w:t>
      </w:r>
    </w:p>
    <w:p w14:paraId="605535C1" w14:textId="608ED610" w:rsidR="00D16B94" w:rsidRPr="00755688" w:rsidRDefault="0096292E" w:rsidP="0096292E">
      <w:pPr>
        <w:pStyle w:val="ListParagraph"/>
        <w:numPr>
          <w:ilvl w:val="0"/>
          <w:numId w:val="4"/>
        </w:numPr>
        <w:jc w:val="both"/>
        <w:rPr>
          <w:lang w:val="en-US"/>
        </w:rPr>
      </w:pPr>
      <w:r>
        <w:rPr>
          <w:b/>
          <w:lang w:val="en-US"/>
        </w:rPr>
        <w:lastRenderedPageBreak/>
        <w:t>Remove erroneous users</w:t>
      </w:r>
      <w:r w:rsidR="00D16B94" w:rsidRPr="00755688">
        <w:rPr>
          <w:lang w:val="en-US"/>
        </w:rPr>
        <w:t xml:space="preserve">: </w:t>
      </w:r>
      <w:r>
        <w:rPr>
          <w:lang w:val="en-US"/>
        </w:rPr>
        <w:t xml:space="preserve">In the dataset description it is mentioned that the </w:t>
      </w:r>
      <w:proofErr w:type="spellStart"/>
      <w:r>
        <w:rPr>
          <w:lang w:val="en-US"/>
        </w:rPr>
        <w:t>part_id</w:t>
      </w:r>
      <w:proofErr w:type="spellEnd"/>
      <w:r>
        <w:rPr>
          <w:lang w:val="en-US"/>
        </w:rPr>
        <w:t xml:space="preserve"> field is a 4-digit number. You need to remove any entries of the dataset which do not comply with this rule (e</w:t>
      </w:r>
      <w:r w:rsidR="00E30964">
        <w:rPr>
          <w:lang w:val="en-US"/>
        </w:rPr>
        <w:t>.</w:t>
      </w:r>
      <w:r>
        <w:rPr>
          <w:lang w:val="en-US"/>
        </w:rPr>
        <w:t xml:space="preserve">g. </w:t>
      </w:r>
      <w:r w:rsidR="00D16B94" w:rsidRPr="00755688">
        <w:rPr>
          <w:lang w:val="en-US"/>
        </w:rPr>
        <w:t>«</w:t>
      </w:r>
      <w:r w:rsidR="00D16B94">
        <w:rPr>
          <w:lang w:val="en-US"/>
        </w:rPr>
        <w:t>test</w:t>
      </w:r>
      <w:r w:rsidR="00D16B94" w:rsidRPr="00755688">
        <w:rPr>
          <w:lang w:val="en-US"/>
        </w:rPr>
        <w:t>»)</w:t>
      </w:r>
      <w:r w:rsidR="00D16B94">
        <w:rPr>
          <w:lang w:val="en-US"/>
        </w:rPr>
        <w:t>.</w:t>
      </w:r>
    </w:p>
    <w:p w14:paraId="24BA4F75" w14:textId="1313D61D" w:rsidR="0096292E" w:rsidRPr="00755688" w:rsidRDefault="0096292E" w:rsidP="00241E6D">
      <w:pPr>
        <w:pStyle w:val="ListParagraph"/>
        <w:numPr>
          <w:ilvl w:val="0"/>
          <w:numId w:val="4"/>
        </w:numPr>
        <w:jc w:val="both"/>
        <w:rPr>
          <w:lang w:val="en-US"/>
        </w:rPr>
      </w:pPr>
      <w:r w:rsidRPr="00241E6D">
        <w:rPr>
          <w:b/>
          <w:lang w:val="en-US"/>
        </w:rPr>
        <w:t>Generate features</w:t>
      </w:r>
      <w:r w:rsidRPr="00755688">
        <w:rPr>
          <w:lang w:val="en-US"/>
        </w:rPr>
        <w:t xml:space="preserve">: </w:t>
      </w:r>
      <w:r w:rsidRPr="00241E6D">
        <w:rPr>
          <w:lang w:val="en-US"/>
        </w:rPr>
        <w:t xml:space="preserve">Your task is to generate a new dataset which will have one entry for each user. The entry will contain the percentage of the time the person has spent </w:t>
      </w:r>
      <w:r w:rsidR="00241E6D" w:rsidRPr="00241E6D">
        <w:rPr>
          <w:lang w:val="en-US"/>
        </w:rPr>
        <w:t>in the following rooms</w:t>
      </w:r>
      <w:r w:rsidRPr="00755688">
        <w:rPr>
          <w:lang w:val="en-US"/>
        </w:rPr>
        <w:t xml:space="preserve"> «</w:t>
      </w:r>
      <w:r w:rsidRPr="00241E6D">
        <w:rPr>
          <w:lang w:val="en-US"/>
        </w:rPr>
        <w:t>Bedroom</w:t>
      </w:r>
      <w:r w:rsidRPr="00755688">
        <w:rPr>
          <w:lang w:val="en-US"/>
        </w:rPr>
        <w:t>»</w:t>
      </w:r>
      <w:r w:rsidRPr="00241E6D">
        <w:rPr>
          <w:lang w:val="en-US"/>
        </w:rPr>
        <w:t xml:space="preserve">, </w:t>
      </w:r>
      <w:r w:rsidRPr="00755688">
        <w:rPr>
          <w:lang w:val="en-US"/>
        </w:rPr>
        <w:t>«</w:t>
      </w:r>
      <w:r w:rsidRPr="00241E6D">
        <w:rPr>
          <w:lang w:val="en-US"/>
        </w:rPr>
        <w:t>Bathroom</w:t>
      </w:r>
      <w:r w:rsidRPr="00755688">
        <w:rPr>
          <w:lang w:val="en-US"/>
        </w:rPr>
        <w:t>»</w:t>
      </w:r>
      <w:r w:rsidRPr="00241E6D">
        <w:rPr>
          <w:lang w:val="en-US"/>
        </w:rPr>
        <w:t xml:space="preserve">, </w:t>
      </w:r>
      <w:r w:rsidRPr="00755688">
        <w:rPr>
          <w:lang w:val="en-US"/>
        </w:rPr>
        <w:t>«</w:t>
      </w:r>
      <w:r w:rsidRPr="00241E6D">
        <w:rPr>
          <w:lang w:val="en-US"/>
        </w:rPr>
        <w:t>Livingroom</w:t>
      </w:r>
      <w:r w:rsidRPr="00755688">
        <w:rPr>
          <w:lang w:val="en-US"/>
        </w:rPr>
        <w:t>»</w:t>
      </w:r>
      <w:r w:rsidRPr="00241E6D">
        <w:rPr>
          <w:lang w:val="en-US"/>
        </w:rPr>
        <w:t xml:space="preserve"> </w:t>
      </w:r>
      <w:r w:rsidR="00241E6D" w:rsidRPr="00241E6D">
        <w:rPr>
          <w:lang w:val="en-US"/>
        </w:rPr>
        <w:t>and</w:t>
      </w:r>
      <w:r w:rsidRPr="00755688">
        <w:rPr>
          <w:lang w:val="en-US"/>
        </w:rPr>
        <w:t xml:space="preserve"> «</w:t>
      </w:r>
      <w:r w:rsidRPr="00241E6D">
        <w:rPr>
          <w:lang w:val="en-US"/>
        </w:rPr>
        <w:t>Kitchen</w:t>
      </w:r>
      <w:r w:rsidRPr="00755688">
        <w:rPr>
          <w:lang w:val="en-US"/>
        </w:rPr>
        <w:t xml:space="preserve">». </w:t>
      </w:r>
      <w:r w:rsidR="00241E6D" w:rsidRPr="00241E6D">
        <w:rPr>
          <w:lang w:val="en-US"/>
        </w:rPr>
        <w:t>As an example you might find that user 2113 spent</w:t>
      </w:r>
      <w:r w:rsidRPr="00755688">
        <w:rPr>
          <w:lang w:val="en-US"/>
        </w:rPr>
        <w:t xml:space="preserve"> 30% </w:t>
      </w:r>
      <w:r w:rsidR="00241E6D" w:rsidRPr="00241E6D">
        <w:rPr>
          <w:lang w:val="en-US"/>
        </w:rPr>
        <w:t xml:space="preserve">of his/her time in </w:t>
      </w:r>
      <w:r w:rsidRPr="00755688">
        <w:rPr>
          <w:lang w:val="en-US"/>
        </w:rPr>
        <w:t>«</w:t>
      </w:r>
      <w:r w:rsidRPr="00241E6D">
        <w:rPr>
          <w:lang w:val="en-US"/>
        </w:rPr>
        <w:t>Bedroom</w:t>
      </w:r>
      <w:proofErr w:type="gramStart"/>
      <w:r w:rsidRPr="00755688">
        <w:rPr>
          <w:lang w:val="en-US"/>
        </w:rPr>
        <w:t>»</w:t>
      </w:r>
      <w:r w:rsidRPr="00241E6D">
        <w:rPr>
          <w:lang w:val="en-US"/>
        </w:rPr>
        <w:t xml:space="preserve">, </w:t>
      </w:r>
      <w:r w:rsidRPr="00755688">
        <w:rPr>
          <w:lang w:val="en-US"/>
        </w:rPr>
        <w:t xml:space="preserve"> 20</w:t>
      </w:r>
      <w:proofErr w:type="gramEnd"/>
      <w:r w:rsidRPr="00755688">
        <w:rPr>
          <w:lang w:val="en-US"/>
        </w:rPr>
        <w:t xml:space="preserve">% </w:t>
      </w:r>
      <w:r w:rsidR="00241E6D" w:rsidRPr="00241E6D">
        <w:rPr>
          <w:lang w:val="en-US"/>
        </w:rPr>
        <w:t>in</w:t>
      </w:r>
      <w:r w:rsidRPr="00755688">
        <w:rPr>
          <w:lang w:val="en-US"/>
        </w:rPr>
        <w:t xml:space="preserve"> «</w:t>
      </w:r>
      <w:r w:rsidRPr="00241E6D">
        <w:rPr>
          <w:lang w:val="en-US"/>
        </w:rPr>
        <w:t>Bathroom</w:t>
      </w:r>
      <w:r w:rsidRPr="00755688">
        <w:rPr>
          <w:lang w:val="en-US"/>
        </w:rPr>
        <w:t>»</w:t>
      </w:r>
      <w:r w:rsidRPr="00241E6D">
        <w:rPr>
          <w:lang w:val="en-US"/>
        </w:rPr>
        <w:t xml:space="preserve">, </w:t>
      </w:r>
      <w:r w:rsidRPr="00755688">
        <w:rPr>
          <w:lang w:val="en-US"/>
        </w:rPr>
        <w:t xml:space="preserve">15% </w:t>
      </w:r>
      <w:r w:rsidR="00241E6D" w:rsidRPr="00241E6D">
        <w:rPr>
          <w:lang w:val="en-US"/>
        </w:rPr>
        <w:t>in</w:t>
      </w:r>
      <w:r w:rsidRPr="00755688">
        <w:rPr>
          <w:lang w:val="en-US"/>
        </w:rPr>
        <w:t xml:space="preserve"> «</w:t>
      </w:r>
      <w:r w:rsidRPr="00241E6D">
        <w:rPr>
          <w:lang w:val="en-US"/>
        </w:rPr>
        <w:t>Livingroom</w:t>
      </w:r>
      <w:r w:rsidRPr="00755688">
        <w:rPr>
          <w:lang w:val="en-US"/>
        </w:rPr>
        <w:t>»</w:t>
      </w:r>
      <w:r w:rsidRPr="00241E6D">
        <w:rPr>
          <w:lang w:val="en-US"/>
        </w:rPr>
        <w:t xml:space="preserve"> </w:t>
      </w:r>
      <w:r w:rsidR="00E30964">
        <w:rPr>
          <w:lang w:val="en-US"/>
        </w:rPr>
        <w:t xml:space="preserve">and </w:t>
      </w:r>
      <w:r w:rsidRPr="00755688">
        <w:rPr>
          <w:lang w:val="en-US"/>
        </w:rPr>
        <w:t xml:space="preserve">30% </w:t>
      </w:r>
      <w:r w:rsidR="00E30964" w:rsidRPr="00755688">
        <w:rPr>
          <w:lang w:val="en-US"/>
        </w:rPr>
        <w:t xml:space="preserve">in </w:t>
      </w:r>
      <w:r w:rsidRPr="00755688">
        <w:rPr>
          <w:lang w:val="en-US"/>
        </w:rPr>
        <w:t>«</w:t>
      </w:r>
      <w:r w:rsidRPr="00241E6D">
        <w:rPr>
          <w:lang w:val="en-US"/>
        </w:rPr>
        <w:t>Kitchen</w:t>
      </w:r>
      <w:r w:rsidRPr="00755688">
        <w:rPr>
          <w:lang w:val="en-US"/>
        </w:rPr>
        <w:t xml:space="preserve">». </w:t>
      </w:r>
      <w:r w:rsidR="00241E6D" w:rsidRPr="00241E6D">
        <w:rPr>
          <w:lang w:val="en-US"/>
        </w:rPr>
        <w:t>This new dataset will be used in the next steps</w:t>
      </w:r>
      <w:r w:rsidR="00241E6D">
        <w:rPr>
          <w:lang w:val="en-US"/>
        </w:rPr>
        <w:t>.</w:t>
      </w:r>
      <w:r w:rsidR="00241E6D" w:rsidRPr="00755688">
        <w:rPr>
          <w:lang w:val="en-US"/>
        </w:rPr>
        <w:t xml:space="preserve"> </w:t>
      </w:r>
    </w:p>
    <w:p w14:paraId="63AEB91C" w14:textId="09526840" w:rsidR="00241E6D" w:rsidRDefault="00241E6D" w:rsidP="00241E6D">
      <w:pPr>
        <w:pStyle w:val="Heading4"/>
        <w:numPr>
          <w:ilvl w:val="0"/>
          <w:numId w:val="10"/>
        </w:numPr>
        <w:rPr>
          <w:lang w:val="en-US"/>
        </w:rPr>
      </w:pPr>
      <w:r>
        <w:rPr>
          <w:lang w:val="en-US"/>
        </w:rPr>
        <w:t>Merging the two preprocessed datasets</w:t>
      </w:r>
    </w:p>
    <w:p w14:paraId="479AEB14" w14:textId="51B2AD6B" w:rsidR="00350837" w:rsidRPr="00755688" w:rsidRDefault="00241E6D" w:rsidP="001008BA">
      <w:pPr>
        <w:pStyle w:val="ListParagraph"/>
        <w:numPr>
          <w:ilvl w:val="0"/>
          <w:numId w:val="4"/>
        </w:numPr>
        <w:jc w:val="both"/>
        <w:rPr>
          <w:lang w:val="en-US"/>
        </w:rPr>
      </w:pPr>
      <w:r w:rsidRPr="00241E6D">
        <w:rPr>
          <w:b/>
          <w:lang w:val="en-US"/>
        </w:rPr>
        <w:t xml:space="preserve">Merge datasets into one: </w:t>
      </w:r>
      <w:r w:rsidRPr="00241E6D">
        <w:rPr>
          <w:lang w:val="en-US"/>
        </w:rPr>
        <w:t xml:space="preserve">As a last preprocessing step, you need to combine the preprocessed clinical and beacons datasets into one. The merged dataset will contain one entry for each person for which there are both clinical and beacons data. </w:t>
      </w:r>
    </w:p>
    <w:p w14:paraId="15F2921E" w14:textId="1DC5C375" w:rsidR="00241E6D" w:rsidRDefault="00241E6D" w:rsidP="00241E6D">
      <w:pPr>
        <w:pStyle w:val="Heading4"/>
        <w:numPr>
          <w:ilvl w:val="0"/>
          <w:numId w:val="10"/>
        </w:numPr>
        <w:rPr>
          <w:lang w:val="en-US"/>
        </w:rPr>
      </w:pPr>
      <w:r>
        <w:rPr>
          <w:lang w:val="en-US"/>
        </w:rPr>
        <w:t>Clustering</w:t>
      </w:r>
    </w:p>
    <w:p w14:paraId="2A407B6C" w14:textId="442FA8E3" w:rsidR="009839C7" w:rsidRPr="00755688" w:rsidRDefault="00241E6D" w:rsidP="001008BA">
      <w:pPr>
        <w:pStyle w:val="ListParagraph"/>
        <w:numPr>
          <w:ilvl w:val="0"/>
          <w:numId w:val="6"/>
        </w:numPr>
        <w:jc w:val="both"/>
        <w:rPr>
          <w:lang w:val="en-US"/>
        </w:rPr>
      </w:pPr>
      <w:r w:rsidRPr="00241E6D">
        <w:rPr>
          <w:lang w:val="en-US"/>
        </w:rPr>
        <w:t xml:space="preserve">You need to apply at least one clustering algorithm on the final preprocessed dataset and evaluate the clustering using internal criteria </w:t>
      </w:r>
      <w:r w:rsidR="009839C7" w:rsidRPr="00755688">
        <w:rPr>
          <w:lang w:val="en-US"/>
        </w:rPr>
        <w:t>(</w:t>
      </w:r>
      <w:r>
        <w:rPr>
          <w:lang w:val="en-US"/>
        </w:rPr>
        <w:t>e</w:t>
      </w:r>
      <w:r w:rsidR="00E30964">
        <w:rPr>
          <w:lang w:val="en-US"/>
        </w:rPr>
        <w:t>.</w:t>
      </w:r>
      <w:r>
        <w:rPr>
          <w:lang w:val="en-US"/>
        </w:rPr>
        <w:t>g</w:t>
      </w:r>
      <w:r w:rsidR="009839C7" w:rsidRPr="00755688">
        <w:rPr>
          <w:lang w:val="en-US"/>
        </w:rPr>
        <w:t>.</w:t>
      </w:r>
      <w:r w:rsidR="00E30964" w:rsidRPr="00755688">
        <w:rPr>
          <w:lang w:val="en-US"/>
        </w:rPr>
        <w:t>,</w:t>
      </w:r>
      <w:r w:rsidR="009839C7" w:rsidRPr="00755688">
        <w:rPr>
          <w:lang w:val="en-US"/>
        </w:rPr>
        <w:t xml:space="preserve"> </w:t>
      </w:r>
      <w:r w:rsidR="009839C7" w:rsidRPr="00241E6D">
        <w:rPr>
          <w:lang w:val="en-US"/>
        </w:rPr>
        <w:t>Silhouette index).</w:t>
      </w:r>
    </w:p>
    <w:p w14:paraId="1AD7A012" w14:textId="5E62DD5F" w:rsidR="003420BA" w:rsidRPr="00755688" w:rsidRDefault="00241E6D" w:rsidP="009839C7">
      <w:pPr>
        <w:pStyle w:val="ListParagraph"/>
        <w:numPr>
          <w:ilvl w:val="0"/>
          <w:numId w:val="6"/>
        </w:numPr>
        <w:jc w:val="both"/>
        <w:rPr>
          <w:lang w:val="en-US"/>
        </w:rPr>
      </w:pPr>
      <w:r>
        <w:rPr>
          <w:lang w:val="en-US"/>
        </w:rPr>
        <w:t>Optionally, you can try some dimensionality reduction methods (e</w:t>
      </w:r>
      <w:r w:rsidR="00E30964">
        <w:rPr>
          <w:lang w:val="en-US"/>
        </w:rPr>
        <w:t>.</w:t>
      </w:r>
      <w:r>
        <w:rPr>
          <w:lang w:val="en-US"/>
        </w:rPr>
        <w:t>g.</w:t>
      </w:r>
      <w:r w:rsidR="00E30964">
        <w:rPr>
          <w:lang w:val="en-US"/>
        </w:rPr>
        <w:t>,</w:t>
      </w:r>
      <w:r>
        <w:rPr>
          <w:lang w:val="en-US"/>
        </w:rPr>
        <w:t xml:space="preserve"> PCA) which might lead to a better clustering </w:t>
      </w:r>
      <w:r w:rsidR="003420BA" w:rsidRPr="00755688">
        <w:rPr>
          <w:lang w:val="en-US"/>
        </w:rPr>
        <w:t>(</w:t>
      </w:r>
      <w:r>
        <w:rPr>
          <w:lang w:val="en-US"/>
        </w:rPr>
        <w:t>e</w:t>
      </w:r>
      <w:r w:rsidR="00E30964">
        <w:rPr>
          <w:lang w:val="en-US"/>
        </w:rPr>
        <w:t>.</w:t>
      </w:r>
      <w:r>
        <w:rPr>
          <w:lang w:val="en-US"/>
        </w:rPr>
        <w:t>g.</w:t>
      </w:r>
      <w:r w:rsidR="00E30964">
        <w:rPr>
          <w:lang w:val="en-US"/>
        </w:rPr>
        <w:t>,</w:t>
      </w:r>
      <w:r>
        <w:rPr>
          <w:lang w:val="en-US"/>
        </w:rPr>
        <w:t xml:space="preserve"> with higher </w:t>
      </w:r>
      <w:r w:rsidR="003420BA">
        <w:rPr>
          <w:lang w:val="en-US"/>
        </w:rPr>
        <w:t>Silhouette index</w:t>
      </w:r>
      <w:r w:rsidR="003420BA" w:rsidRPr="00755688">
        <w:rPr>
          <w:lang w:val="en-US"/>
        </w:rPr>
        <w:t>).</w:t>
      </w:r>
    </w:p>
    <w:p w14:paraId="0BE10B5B" w14:textId="012739DA" w:rsidR="00241E6D" w:rsidRPr="00463D47" w:rsidRDefault="00241E6D" w:rsidP="00241E6D">
      <w:pPr>
        <w:pStyle w:val="Heading3"/>
        <w:rPr>
          <w:lang w:val="en-US"/>
        </w:rPr>
      </w:pPr>
      <w:r>
        <w:rPr>
          <w:lang w:val="en-US"/>
        </w:rPr>
        <w:t>Part C</w:t>
      </w:r>
    </w:p>
    <w:p w14:paraId="537D58AE" w14:textId="69AF665F" w:rsidR="00241E6D" w:rsidRDefault="00241E6D" w:rsidP="00241E6D">
      <w:pPr>
        <w:pStyle w:val="Heading4"/>
        <w:numPr>
          <w:ilvl w:val="0"/>
          <w:numId w:val="11"/>
        </w:numPr>
        <w:rPr>
          <w:lang w:val="en-US"/>
        </w:rPr>
      </w:pPr>
      <w:r>
        <w:rPr>
          <w:lang w:val="en-US"/>
        </w:rPr>
        <w:t xml:space="preserve">Data visualization and </w:t>
      </w:r>
      <w:r w:rsidR="007C0D9F">
        <w:rPr>
          <w:lang w:val="en-US"/>
        </w:rPr>
        <w:t>exploratory analysis</w:t>
      </w:r>
    </w:p>
    <w:p w14:paraId="667A1419" w14:textId="3EC9EF41" w:rsidR="009839C7" w:rsidRPr="00755688" w:rsidRDefault="007C0D9F" w:rsidP="003420BA">
      <w:pPr>
        <w:pStyle w:val="ListParagraph"/>
        <w:numPr>
          <w:ilvl w:val="0"/>
          <w:numId w:val="7"/>
        </w:numPr>
        <w:jc w:val="both"/>
        <w:rPr>
          <w:lang w:val="en-US"/>
        </w:rPr>
      </w:pPr>
      <w:r>
        <w:rPr>
          <w:lang w:val="en-US"/>
        </w:rPr>
        <w:t xml:space="preserve">Present the analysis results using relevant visualization tools. </w:t>
      </w:r>
    </w:p>
    <w:p w14:paraId="4C953AB8" w14:textId="78DAA4E0" w:rsidR="003420BA" w:rsidRPr="00755688" w:rsidRDefault="007C0D9F" w:rsidP="003420BA">
      <w:pPr>
        <w:pStyle w:val="ListParagraph"/>
        <w:numPr>
          <w:ilvl w:val="0"/>
          <w:numId w:val="7"/>
        </w:numPr>
        <w:jc w:val="both"/>
        <w:rPr>
          <w:lang w:val="en-US"/>
        </w:rPr>
      </w:pPr>
      <w:r>
        <w:rPr>
          <w:lang w:val="en-US"/>
        </w:rPr>
        <w:t>Perform an exploratory analysis on the clustering results, by observing the homogeneity of the cluster in terms of clinical parameters (e</w:t>
      </w:r>
      <w:r w:rsidR="00E30964">
        <w:rPr>
          <w:lang w:val="en-US"/>
        </w:rPr>
        <w:t>.</w:t>
      </w:r>
      <w:r>
        <w:rPr>
          <w:lang w:val="en-US"/>
        </w:rPr>
        <w:t>g.</w:t>
      </w:r>
      <w:r w:rsidR="00E30964">
        <w:rPr>
          <w:lang w:val="en-US"/>
        </w:rPr>
        <w:t>,</w:t>
      </w:r>
      <w:r>
        <w:rPr>
          <w:lang w:val="en-US"/>
        </w:rPr>
        <w:t xml:space="preserve"> is cluster 1 consisted mostly of Pre-frail older people?)</w:t>
      </w:r>
      <w:r w:rsidR="003420BA" w:rsidRPr="00755688">
        <w:rPr>
          <w:lang w:val="en-US"/>
        </w:rPr>
        <w:t>.</w:t>
      </w:r>
    </w:p>
    <w:p w14:paraId="50FBF8B2" w14:textId="77777777" w:rsidR="00236A30" w:rsidRPr="00755688" w:rsidRDefault="00236A30" w:rsidP="00236A30">
      <w:pPr>
        <w:rPr>
          <w:lang w:val="en-US"/>
        </w:rPr>
      </w:pPr>
    </w:p>
    <w:p w14:paraId="627F53D3" w14:textId="77777777" w:rsidR="0099668C" w:rsidRPr="00755688" w:rsidRDefault="0099668C" w:rsidP="00236A30">
      <w:pPr>
        <w:rPr>
          <w:lang w:val="en-US"/>
        </w:rPr>
      </w:pPr>
    </w:p>
    <w:p w14:paraId="4AD18244" w14:textId="12EE363D" w:rsidR="0099668C" w:rsidRPr="0099668C" w:rsidRDefault="0099668C" w:rsidP="0099668C">
      <w:pPr>
        <w:spacing w:line="240" w:lineRule="auto"/>
        <w:jc w:val="both"/>
        <w:rPr>
          <w:lang w:val="en-US"/>
        </w:rPr>
      </w:pPr>
      <w:r w:rsidRPr="00755688">
        <w:rPr>
          <w:lang w:val="en-US"/>
        </w:rPr>
        <w:t xml:space="preserve">This project is modular. Students </w:t>
      </w:r>
      <w:r>
        <w:rPr>
          <w:lang w:val="en-US"/>
        </w:rPr>
        <w:t xml:space="preserve">in the </w:t>
      </w:r>
      <w:r w:rsidR="001A3694">
        <w:t>ΠΕΖ</w:t>
      </w:r>
      <w:r>
        <w:rPr>
          <w:lang w:val="en-US"/>
        </w:rPr>
        <w:t xml:space="preserve"> program should do only part A. Students in </w:t>
      </w:r>
      <w:r>
        <w:t>ΣΜΗΝ</w:t>
      </w:r>
      <w:r w:rsidRPr="00755688">
        <w:rPr>
          <w:lang w:val="en-US"/>
        </w:rPr>
        <w:t xml:space="preserve"> </w:t>
      </w:r>
      <w:r>
        <w:rPr>
          <w:lang w:val="en-US"/>
        </w:rPr>
        <w:t xml:space="preserve">and BME programs should do parts A and B. Students in </w:t>
      </w:r>
      <w:r>
        <w:t>ΥΔΑ</w:t>
      </w:r>
      <w:r w:rsidRPr="00755688">
        <w:rPr>
          <w:lang w:val="en-US"/>
        </w:rPr>
        <w:t xml:space="preserve"> program </w:t>
      </w:r>
      <w:r>
        <w:rPr>
          <w:lang w:val="en-US"/>
        </w:rPr>
        <w:t>should do all parts (A, B and C).</w:t>
      </w:r>
      <w:r w:rsidR="001A3694">
        <w:rPr>
          <w:lang w:val="en-US"/>
        </w:rPr>
        <w:t xml:space="preserve"> You can form groups of 2. You should submit your final report along with any data (after preprocessing) and code you used/developed by </w:t>
      </w:r>
      <w:r w:rsidR="00967B27">
        <w:rPr>
          <w:lang w:val="en-US"/>
        </w:rPr>
        <w:t xml:space="preserve">email to </w:t>
      </w:r>
      <w:hyperlink r:id="rId7" w:history="1">
        <w:r w:rsidR="00227BE6" w:rsidRPr="00280F89">
          <w:rPr>
            <w:rStyle w:val="Hyperlink"/>
            <w:lang w:val="en-US"/>
          </w:rPr>
          <w:t>vasilis@ceid.upatras.gr</w:t>
        </w:r>
      </w:hyperlink>
      <w:r w:rsidR="00227BE6">
        <w:rPr>
          <w:lang w:val="en-US"/>
        </w:rPr>
        <w:t xml:space="preserve"> and </w:t>
      </w:r>
      <w:hyperlink r:id="rId8" w:history="1">
        <w:r w:rsidR="00F50F85" w:rsidRPr="006D0379">
          <w:rPr>
            <w:rStyle w:val="Hyperlink"/>
            <w:lang w:val="en-US"/>
          </w:rPr>
          <w:t>ILIANA.ZACHAROP@GMAIL.COM</w:t>
        </w:r>
      </w:hyperlink>
      <w:r w:rsidR="00F50F85">
        <w:rPr>
          <w:lang w:val="en-US"/>
        </w:rPr>
        <w:t>.</w:t>
      </w:r>
      <w:r w:rsidR="001A3694">
        <w:rPr>
          <w:lang w:val="en-US"/>
        </w:rPr>
        <w:t xml:space="preserve"> </w:t>
      </w:r>
    </w:p>
    <w:p w14:paraId="7EAB1A68" w14:textId="77777777" w:rsidR="00236A30" w:rsidRPr="00755688" w:rsidRDefault="00236A30" w:rsidP="00236A30">
      <w:pPr>
        <w:rPr>
          <w:lang w:val="en-US"/>
        </w:rPr>
      </w:pPr>
    </w:p>
    <w:p w14:paraId="046500D0" w14:textId="31DCCD0F" w:rsidR="0039494F" w:rsidRPr="008C7BF1" w:rsidRDefault="0039494F" w:rsidP="003A6207">
      <w:pPr>
        <w:spacing w:before="100" w:beforeAutospacing="1" w:after="100" w:afterAutospacing="1" w:line="240" w:lineRule="auto"/>
        <w:jc w:val="both"/>
        <w:rPr>
          <w:lang w:val="en-US"/>
        </w:rPr>
      </w:pPr>
    </w:p>
    <w:sectPr w:rsidR="0039494F" w:rsidRPr="008C7BF1" w:rsidSect="00236A30">
      <w:pgSz w:w="11906" w:h="16838"/>
      <w:pgMar w:top="993"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0002AFF" w:usb1="C000ACF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6E4F"/>
    <w:multiLevelType w:val="hybridMultilevel"/>
    <w:tmpl w:val="30E8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2C78"/>
    <w:multiLevelType w:val="hybridMultilevel"/>
    <w:tmpl w:val="4632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B0804"/>
    <w:multiLevelType w:val="hybridMultilevel"/>
    <w:tmpl w:val="11EE1B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542AA"/>
    <w:multiLevelType w:val="hybridMultilevel"/>
    <w:tmpl w:val="7B7C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B03CE"/>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804249"/>
    <w:multiLevelType w:val="hybridMultilevel"/>
    <w:tmpl w:val="8DCEA5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21B14"/>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95789F"/>
    <w:multiLevelType w:val="hybridMultilevel"/>
    <w:tmpl w:val="BE984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9174D"/>
    <w:multiLevelType w:val="hybridMultilevel"/>
    <w:tmpl w:val="6068D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F76FC"/>
    <w:multiLevelType w:val="hybridMultilevel"/>
    <w:tmpl w:val="EE88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A02DF"/>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3"/>
  </w:num>
  <w:num w:numId="4">
    <w:abstractNumId w:val="7"/>
  </w:num>
  <w:num w:numId="5">
    <w:abstractNumId w:val="9"/>
  </w:num>
  <w:num w:numId="6">
    <w:abstractNumId w:val="5"/>
  </w:num>
  <w:num w:numId="7">
    <w:abstractNumId w:val="2"/>
  </w:num>
  <w:num w:numId="8">
    <w:abstractNumId w:val="1"/>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15"/>
    <w:rsid w:val="00043F70"/>
    <w:rsid w:val="000A039D"/>
    <w:rsid w:val="001008BA"/>
    <w:rsid w:val="001A02A3"/>
    <w:rsid w:val="001A3694"/>
    <w:rsid w:val="001D1CD9"/>
    <w:rsid w:val="00205E8D"/>
    <w:rsid w:val="00227BE6"/>
    <w:rsid w:val="00236A30"/>
    <w:rsid w:val="00241E6D"/>
    <w:rsid w:val="00281124"/>
    <w:rsid w:val="003420BA"/>
    <w:rsid w:val="00350837"/>
    <w:rsid w:val="00353FE0"/>
    <w:rsid w:val="0039494F"/>
    <w:rsid w:val="003A372D"/>
    <w:rsid w:val="003A6207"/>
    <w:rsid w:val="003C3220"/>
    <w:rsid w:val="004426B1"/>
    <w:rsid w:val="0045718E"/>
    <w:rsid w:val="00463D47"/>
    <w:rsid w:val="00512417"/>
    <w:rsid w:val="00514BC1"/>
    <w:rsid w:val="0051584C"/>
    <w:rsid w:val="005A672F"/>
    <w:rsid w:val="005B703D"/>
    <w:rsid w:val="005C746F"/>
    <w:rsid w:val="005D592F"/>
    <w:rsid w:val="00755688"/>
    <w:rsid w:val="007C0D9F"/>
    <w:rsid w:val="00837E7D"/>
    <w:rsid w:val="008C4221"/>
    <w:rsid w:val="008C7BF1"/>
    <w:rsid w:val="008D7FC9"/>
    <w:rsid w:val="009000B7"/>
    <w:rsid w:val="0096292E"/>
    <w:rsid w:val="00967B27"/>
    <w:rsid w:val="009839C7"/>
    <w:rsid w:val="0099668C"/>
    <w:rsid w:val="00A749EF"/>
    <w:rsid w:val="00A927FB"/>
    <w:rsid w:val="00BA063F"/>
    <w:rsid w:val="00CE79F8"/>
    <w:rsid w:val="00D15E15"/>
    <w:rsid w:val="00D16B94"/>
    <w:rsid w:val="00D265B9"/>
    <w:rsid w:val="00E30964"/>
    <w:rsid w:val="00F50F85"/>
    <w:rsid w:val="00F760A6"/>
    <w:rsid w:val="00FC1E6E"/>
    <w:rsid w:val="00FD79D8"/>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EB9D1"/>
  <w15:docId w15:val="{CFCEB0C3-39BC-4DDB-B96C-8833E340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A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6A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63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
    <w:name w:val="heading"/>
    <w:basedOn w:val="DefaultParagraphFont"/>
    <w:rsid w:val="00D15E15"/>
  </w:style>
  <w:style w:type="character" w:customStyle="1" w:styleId="Normal1">
    <w:name w:val="Normal1"/>
    <w:basedOn w:val="DefaultParagraphFont"/>
    <w:rsid w:val="00D15E15"/>
  </w:style>
  <w:style w:type="character" w:styleId="Hyperlink">
    <w:name w:val="Hyperlink"/>
    <w:basedOn w:val="DefaultParagraphFont"/>
    <w:uiPriority w:val="99"/>
    <w:unhideWhenUsed/>
    <w:rsid w:val="00D15E15"/>
    <w:rPr>
      <w:color w:val="0000FF"/>
      <w:u w:val="single"/>
    </w:rPr>
  </w:style>
  <w:style w:type="paragraph" w:customStyle="1" w:styleId="normal10">
    <w:name w:val="normal1"/>
    <w:basedOn w:val="Normal"/>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mall-heading">
    <w:name w:val="small-heading"/>
    <w:basedOn w:val="Normal"/>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8D7FC9"/>
    <w:rPr>
      <w:color w:val="808080"/>
      <w:shd w:val="clear" w:color="auto" w:fill="E6E6E6"/>
    </w:rPr>
  </w:style>
  <w:style w:type="paragraph" w:styleId="ListParagraph">
    <w:name w:val="List Paragraph"/>
    <w:basedOn w:val="Normal"/>
    <w:uiPriority w:val="34"/>
    <w:qFormat/>
    <w:rsid w:val="008D7FC9"/>
    <w:pPr>
      <w:ind w:left="720"/>
      <w:contextualSpacing/>
    </w:pPr>
  </w:style>
  <w:style w:type="character" w:customStyle="1" w:styleId="Heading1Char">
    <w:name w:val="Heading 1 Char"/>
    <w:basedOn w:val="DefaultParagraphFont"/>
    <w:link w:val="Heading1"/>
    <w:uiPriority w:val="9"/>
    <w:rsid w:val="00205E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6A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6A30"/>
    <w:rPr>
      <w:rFonts w:asciiTheme="majorHAnsi" w:eastAsiaTheme="majorEastAsia" w:hAnsiTheme="majorHAnsi" w:cstheme="majorBidi"/>
      <w:color w:val="1F4D78" w:themeColor="accent1" w:themeShade="7F"/>
      <w:sz w:val="24"/>
      <w:szCs w:val="24"/>
    </w:rPr>
  </w:style>
  <w:style w:type="character" w:customStyle="1" w:styleId="tlid-translation">
    <w:name w:val="tlid-translation"/>
    <w:basedOn w:val="DefaultParagraphFont"/>
    <w:rsid w:val="004426B1"/>
  </w:style>
  <w:style w:type="character" w:customStyle="1" w:styleId="Heading4Char">
    <w:name w:val="Heading 4 Char"/>
    <w:basedOn w:val="DefaultParagraphFont"/>
    <w:link w:val="Heading4"/>
    <w:uiPriority w:val="9"/>
    <w:rsid w:val="00463D47"/>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227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1429">
      <w:bodyDiv w:val="1"/>
      <w:marLeft w:val="0"/>
      <w:marRight w:val="0"/>
      <w:marTop w:val="0"/>
      <w:marBottom w:val="0"/>
      <w:divBdr>
        <w:top w:val="none" w:sz="0" w:space="0" w:color="auto"/>
        <w:left w:val="none" w:sz="0" w:space="0" w:color="auto"/>
        <w:bottom w:val="none" w:sz="0" w:space="0" w:color="auto"/>
        <w:right w:val="none" w:sz="0" w:space="0" w:color="auto"/>
      </w:divBdr>
    </w:div>
    <w:div w:id="192694056">
      <w:bodyDiv w:val="1"/>
      <w:marLeft w:val="0"/>
      <w:marRight w:val="0"/>
      <w:marTop w:val="0"/>
      <w:marBottom w:val="0"/>
      <w:divBdr>
        <w:top w:val="none" w:sz="0" w:space="0" w:color="auto"/>
        <w:left w:val="none" w:sz="0" w:space="0" w:color="auto"/>
        <w:bottom w:val="none" w:sz="0" w:space="0" w:color="auto"/>
        <w:right w:val="none" w:sz="0" w:space="0" w:color="auto"/>
      </w:divBdr>
    </w:div>
    <w:div w:id="999041120">
      <w:bodyDiv w:val="1"/>
      <w:marLeft w:val="0"/>
      <w:marRight w:val="0"/>
      <w:marTop w:val="0"/>
      <w:marBottom w:val="0"/>
      <w:divBdr>
        <w:top w:val="none" w:sz="0" w:space="0" w:color="auto"/>
        <w:left w:val="none" w:sz="0" w:space="0" w:color="auto"/>
        <w:bottom w:val="none" w:sz="0" w:space="0" w:color="auto"/>
        <w:right w:val="none" w:sz="0" w:space="0" w:color="auto"/>
      </w:divBdr>
    </w:div>
    <w:div w:id="1010565732">
      <w:bodyDiv w:val="1"/>
      <w:marLeft w:val="0"/>
      <w:marRight w:val="0"/>
      <w:marTop w:val="0"/>
      <w:marBottom w:val="0"/>
      <w:divBdr>
        <w:top w:val="none" w:sz="0" w:space="0" w:color="auto"/>
        <w:left w:val="none" w:sz="0" w:space="0" w:color="auto"/>
        <w:bottom w:val="none" w:sz="0" w:space="0" w:color="auto"/>
        <w:right w:val="none" w:sz="0" w:space="0" w:color="auto"/>
      </w:divBdr>
    </w:div>
    <w:div w:id="1172454019">
      <w:bodyDiv w:val="1"/>
      <w:marLeft w:val="0"/>
      <w:marRight w:val="0"/>
      <w:marTop w:val="0"/>
      <w:marBottom w:val="0"/>
      <w:divBdr>
        <w:top w:val="none" w:sz="0" w:space="0" w:color="auto"/>
        <w:left w:val="none" w:sz="0" w:space="0" w:color="auto"/>
        <w:bottom w:val="none" w:sz="0" w:space="0" w:color="auto"/>
        <w:right w:val="none" w:sz="0" w:space="0" w:color="auto"/>
      </w:divBdr>
    </w:div>
    <w:div w:id="1265923504">
      <w:bodyDiv w:val="1"/>
      <w:marLeft w:val="0"/>
      <w:marRight w:val="0"/>
      <w:marTop w:val="0"/>
      <w:marBottom w:val="0"/>
      <w:divBdr>
        <w:top w:val="none" w:sz="0" w:space="0" w:color="auto"/>
        <w:left w:val="none" w:sz="0" w:space="0" w:color="auto"/>
        <w:bottom w:val="none" w:sz="0" w:space="0" w:color="auto"/>
        <w:right w:val="none" w:sz="0" w:space="0" w:color="auto"/>
      </w:divBdr>
    </w:div>
    <w:div w:id="1358651833">
      <w:bodyDiv w:val="1"/>
      <w:marLeft w:val="0"/>
      <w:marRight w:val="0"/>
      <w:marTop w:val="0"/>
      <w:marBottom w:val="0"/>
      <w:divBdr>
        <w:top w:val="none" w:sz="0" w:space="0" w:color="auto"/>
        <w:left w:val="none" w:sz="0" w:space="0" w:color="auto"/>
        <w:bottom w:val="none" w:sz="0" w:space="0" w:color="auto"/>
        <w:right w:val="none" w:sz="0" w:space="0" w:color="auto"/>
      </w:divBdr>
    </w:div>
    <w:div w:id="2004772250">
      <w:bodyDiv w:val="1"/>
      <w:marLeft w:val="0"/>
      <w:marRight w:val="0"/>
      <w:marTop w:val="0"/>
      <w:marBottom w:val="0"/>
      <w:divBdr>
        <w:top w:val="none" w:sz="0" w:space="0" w:color="auto"/>
        <w:left w:val="none" w:sz="0" w:space="0" w:color="auto"/>
        <w:bottom w:val="none" w:sz="0" w:space="0" w:color="auto"/>
        <w:right w:val="none" w:sz="0" w:space="0" w:color="auto"/>
      </w:divBdr>
    </w:div>
    <w:div w:id="213890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LIANA.ZACHAROP@GMAIL.COM" TargetMode="External"/><Relationship Id="rId3" Type="http://schemas.openxmlformats.org/officeDocument/2006/relationships/styles" Target="styles.xml"/><Relationship Id="rId7" Type="http://schemas.openxmlformats.org/officeDocument/2006/relationships/hyperlink" Target="mailto:vasilis@ceid.upatras.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railsafe-project.e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D8094-FF9C-4C10-BCE1-4BE9811B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Deltouzos</dc:creator>
  <cp:keywords/>
  <dc:description/>
  <cp:lastModifiedBy>Μεγαλοοικονόμου Βασίλειος</cp:lastModifiedBy>
  <cp:revision>3</cp:revision>
  <dcterms:created xsi:type="dcterms:W3CDTF">2021-11-01T15:02:00Z</dcterms:created>
  <dcterms:modified xsi:type="dcterms:W3CDTF">2021-11-01T15:02:00Z</dcterms:modified>
</cp:coreProperties>
</file>