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Distance from lake (m)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Common 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Scientific 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Family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Morphology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Pandanus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Pandanus tectorius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Pandanaceae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Elongate sinuate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Tassel cordrush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Baloskion tetraphyllum 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Restionaceae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Elongated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Northern Cabbage Tree Palm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Livistona muelleri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Arecaceae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Globular echinate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Poaceae 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Isachne confusa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Elongate sinuate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Poaceae 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Thaumastochloa major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Poaceae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Stomata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2020-12-08T19:05:37Z</dcterms:modified>
  <cp:category/>
</cp:coreProperties>
</file>