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918" w:rsidRDefault="00F62918" w:rsidP="00F62918">
      <w:pPr>
        <w:pStyle w:val="NormalWeb"/>
      </w:pPr>
      <w:r>
        <w:t xml:space="preserve">1. Să se calculeze </w:t>
      </w:r>
      <w:r>
        <w:rPr>
          <w:noProof/>
        </w:rPr>
        <w:drawing>
          <wp:inline distT="0" distB="0" distL="0" distR="0">
            <wp:extent cx="952500" cy="161925"/>
            <wp:effectExtent l="19050" t="0" r="0" b="0"/>
            <wp:docPr id="1" name="Picture 1" descr="a\cdot b - \left|\left|a \times b\right|\right|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\cdot b - \left|\left|a \times b\right|\right| 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unde </w:t>
      </w:r>
      <w:r>
        <w:rPr>
          <w:noProof/>
        </w:rPr>
        <w:drawing>
          <wp:inline distT="0" distB="0" distL="0" distR="0">
            <wp:extent cx="1724025" cy="171450"/>
            <wp:effectExtent l="19050" t="0" r="9525" b="0"/>
            <wp:docPr id="2" name="Picture 2" descr="a = (2,3,-5), b= (1,2,3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= (2,3,-5), b= (1,2,3) 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2. </w:t>
      </w:r>
      <w:r>
        <w:rPr>
          <w:noProof/>
        </w:rPr>
        <w:drawing>
          <wp:inline distT="0" distB="0" distL="0" distR="0">
            <wp:extent cx="447675" cy="171450"/>
            <wp:effectExtent l="19050" t="0" r="9525" b="0"/>
            <wp:docPr id="3" name="Picture 3" descr="A(2,3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(2,3)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este piciorul perpenendicularei din origine pe o dreaptă. Calculați ecuația acestei drepte.</w:t>
      </w:r>
      <w:r>
        <w:br/>
        <w:t>3. Verificați dacă dreptele date de ecuațiile:</w:t>
      </w:r>
      <w:r>
        <w:br/>
      </w:r>
      <w:r>
        <w:rPr>
          <w:noProof/>
        </w:rPr>
        <w:drawing>
          <wp:inline distT="0" distB="0" distL="0" distR="0">
            <wp:extent cx="3419475" cy="485775"/>
            <wp:effectExtent l="19050" t="0" r="9525" b="0"/>
            <wp:docPr id="4" name="Picture 4" descr="\Delta_{1} \begin{cases}  x-y+z+1=0 \\   2x-y-z+2=0  \end{cases}    \Delta_{2} \begin{cases}  3x+y+z=0 \\   x+y-2z+1=0  \end{cases}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Delta_{1} \begin{cases}  x-y+z+1=0 \\   2x-y-z+2=0  \end{cases}    \Delta_{2} \begin{cases}  3x+y+z=0 \\   x+y-2z+1=0  \end{cases}  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sunt necoplanare. În caz afirmativ, calculați ecuația perpendicularei comune a celor două drepte. </w:t>
      </w:r>
    </w:p>
    <w:p w:rsidR="00F62918" w:rsidRDefault="00F62918" w:rsidP="00F62918">
      <w:pPr>
        <w:pStyle w:val="NormalWeb"/>
      </w:pPr>
      <w:r>
        <w:t xml:space="preserve">Primele două sunt simple. A treia este mai grea și necesită calcularea a doi determinanți lungi. </w:t>
      </w:r>
    </w:p>
    <w:p w:rsidR="00293B39" w:rsidRDefault="00293B39"/>
    <w:sectPr w:rsidR="0029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2918"/>
    <w:rsid w:val="00293B39"/>
    <w:rsid w:val="00F62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9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2014-03-22T14:57:00Z</dcterms:created>
  <dcterms:modified xsi:type="dcterms:W3CDTF">2014-03-22T14:57:00Z</dcterms:modified>
</cp:coreProperties>
</file>