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1865" w14:textId="411DA4C3" w:rsidR="00271784" w:rsidRDefault="00271784" w:rsidP="00271784">
      <w:pPr>
        <w:pStyle w:val="a3"/>
      </w:pPr>
      <w:r>
        <w:t>Социально-экономическая политика большевиков 1917-1918 гг.</w:t>
      </w:r>
    </w:p>
    <w:p w14:paraId="374EEDB4" w14:textId="214D2BB2" w:rsidR="00271784" w:rsidRDefault="00271784" w:rsidP="00271784">
      <w:r>
        <w:t>Совет народных депутатов ведет переговоры с Германией, которые заканчиваются подписанием перемирия 2 декабря 1917 года. Антанта, недовольная этим, предпринимает шаги по предотвращению выхода России из союза. Они договариваются с радикальными группировками, противостоящие нынешней власти. Япония высаживает десант во Владивостоке, тем самым начиная интервенцию. Вудро Вильсон обращается к конгрессу с призывом не допустить занятие территорий России Германией, признать существующие правительства в Финляндии, Польше. Эти тезисы неприемлемы для Ленина, нарастает конфронтация.</w:t>
      </w:r>
    </w:p>
    <w:p w14:paraId="4F1659D5" w14:textId="05EC46F1" w:rsidR="00271784" w:rsidRDefault="00271784" w:rsidP="00271784">
      <w:r>
        <w:t>К 1918 году армия теряет боевую мощь. 15 января 1918 г. Совнарком выпускает декрет о создании «Рабоче-крестьянской красной армии», а затем «Рабоче-крестьянский красный флот», создающиеся на добровольной основе.</w:t>
      </w:r>
    </w:p>
    <w:p w14:paraId="08577FDE" w14:textId="75D6DF3A" w:rsidR="00271784" w:rsidRDefault="00271784" w:rsidP="00271784">
      <w:r>
        <w:t>Пока длится перемирие, начинаются полноценные мирные переговоры. Они затягиваются, так как германское командование видит невозможность русской армии сопротивляться и настаивает на признании оккупированных германскими войсками территорий: Польша, Прибалтика. Ленин с этим не согласен.</w:t>
      </w:r>
    </w:p>
    <w:p w14:paraId="08203580" w14:textId="4F8A81DB" w:rsidR="00271784" w:rsidRDefault="00271784" w:rsidP="00271784">
      <w:r>
        <w:t xml:space="preserve">Троцкий издает приказ 11 января 1918 года : «Войну прекращаем, мир не заключаем, армию демобилизуем». Но после тупика военных переговоров, германия расторгает перемирие и с 18 января начинается наступление немецкой армии. В течение 2 недель немецкая армия существенно продвинулась и практически приблизились к Петрограду. Ленин призывает всё население встать на защиту Отечества. 23 февраля начинается массовая запись добровольцев в РККА. Но этого недостаточно, чтобы остановить германское наступление. Советская делегация на переговорах с четверным союзом, 3 марта подписывает мирный договор в городе Брест. 15 марта на чрезвычайном всероссийском съезде советов ратифицируется. По этому договору отторгаются Польша, Эстляндия, Лифляндия, Курляндия, западная часть Белорусии, </w:t>
      </w:r>
      <w:proofErr w:type="spellStart"/>
      <w:r>
        <w:t>Мандзунские</w:t>
      </w:r>
      <w:proofErr w:type="spellEnd"/>
      <w:r>
        <w:t xml:space="preserve"> острова, Карс, Батум (в </w:t>
      </w:r>
      <w:proofErr w:type="spellStart"/>
      <w:r>
        <w:t>закавказье</w:t>
      </w:r>
      <w:proofErr w:type="spellEnd"/>
      <w:r>
        <w:t xml:space="preserve">). Кроме того Россия обязуется выплатить </w:t>
      </w:r>
      <w:proofErr w:type="spellStart"/>
      <w:r>
        <w:t>котрибуции</w:t>
      </w:r>
      <w:proofErr w:type="spellEnd"/>
      <w:r>
        <w:t xml:space="preserve"> в размере 6 млн марок в золоте, демобилизовать армию и признать </w:t>
      </w:r>
      <w:r w:rsidR="003F4CDA">
        <w:t>правительство Украины. Однако точные границы по брестскому миру не были обозначены, поэтому Германия этим воспользовалась и продолжила наступление.</w:t>
      </w:r>
    </w:p>
    <w:p w14:paraId="2608F269" w14:textId="0FA484CE" w:rsidR="003F4CDA" w:rsidRDefault="003F4CDA" w:rsidP="00271784">
      <w:r>
        <w:lastRenderedPageBreak/>
        <w:t>К апрелю 1918 года войска германии занимают все территории Украины, Крым и Ростов-на-Дону.</w:t>
      </w:r>
    </w:p>
    <w:p w14:paraId="2B9D1836" w14:textId="75F2369C" w:rsidR="003F4CDA" w:rsidRDefault="003F4CDA" w:rsidP="00271784">
      <w:r>
        <w:t>Тем временем Брестский мир позволил на какое-то время сконцентрировать силы на других задачах. В июле 1918 года на пятом съезде советов принимается конституция, в которой закрепляется название «Российская Советская Федеративная социалистическая республика» (РСФСР). Эта конституция закрепила в РСФСР диктатуру пролетариата и беднейшего крестьянства. Часть населения лишалась прав: торговцы, служители культов, использовавшие наёмный труд, бывшие полицейские. Выборы были неравные, так как один депутат пролетариата выбирался из 25 тысяч, а один депутат из крестьянства из 125 тысяч. Конституция зафиксировала существовавшие органы правления.</w:t>
      </w:r>
    </w:p>
    <w:p w14:paraId="15C0BCEA" w14:textId="22291AD7" w:rsidR="003F4CDA" w:rsidRDefault="003F4CDA" w:rsidP="00271784">
      <w:r>
        <w:t>Партия РСДРП(б) переименовывается в Российскую социалистическую партию большевиков.</w:t>
      </w:r>
    </w:p>
    <w:p w14:paraId="3840929C" w14:textId="4F6B159B" w:rsidR="003F4CDA" w:rsidRDefault="003F4CDA" w:rsidP="003F4CDA">
      <w:pPr>
        <w:pStyle w:val="a3"/>
      </w:pPr>
      <w:r>
        <w:t>Гражданская война в России.</w:t>
      </w:r>
    </w:p>
    <w:p w14:paraId="67F9561F" w14:textId="44A13EBA" w:rsidR="003F4CDA" w:rsidRDefault="003F4CDA" w:rsidP="003F4CDA">
      <w:r>
        <w:t>Причины:</w:t>
      </w:r>
    </w:p>
    <w:p w14:paraId="33DA4687" w14:textId="19360A79" w:rsidR="003F4CDA" w:rsidRDefault="003F4CDA" w:rsidP="003F4CDA">
      <w:pPr>
        <w:pStyle w:val="a5"/>
        <w:numPr>
          <w:ilvl w:val="0"/>
          <w:numId w:val="1"/>
        </w:numPr>
      </w:pPr>
      <w:r>
        <w:t>Отказ значительной части общества признавать законным переворот в октябре 1917 года.</w:t>
      </w:r>
    </w:p>
    <w:p w14:paraId="2F03D767" w14:textId="513B479C" w:rsidR="003F4CDA" w:rsidRDefault="004548D7" w:rsidP="003F4CDA">
      <w:pPr>
        <w:pStyle w:val="a5"/>
        <w:numPr>
          <w:ilvl w:val="0"/>
          <w:numId w:val="1"/>
        </w:numPr>
      </w:pPr>
      <w:r>
        <w:t>Брестский мир. Многие восприняли его как предательство национальных интересов (потеря территорий, статуса).</w:t>
      </w:r>
    </w:p>
    <w:p w14:paraId="5F509C6D" w14:textId="27008B5D" w:rsidR="004548D7" w:rsidRDefault="004548D7" w:rsidP="003F4CDA">
      <w:pPr>
        <w:pStyle w:val="a5"/>
        <w:numPr>
          <w:ilvl w:val="0"/>
          <w:numId w:val="1"/>
        </w:numPr>
      </w:pPr>
      <w:r>
        <w:t>«Красногвардейская атака на капитал» - национализация всех предприятий. Монополия не внешнюю торговлю, захват помещичьих (землей владели также казаки и крестьяне) земель на селе. Всё это привело к противостоянию с советским правительством.</w:t>
      </w:r>
    </w:p>
    <w:p w14:paraId="5EA8AD31" w14:textId="40D6824A" w:rsidR="004548D7" w:rsidRDefault="004548D7" w:rsidP="003F4CDA">
      <w:pPr>
        <w:pStyle w:val="a5"/>
        <w:numPr>
          <w:ilvl w:val="0"/>
          <w:numId w:val="1"/>
        </w:numPr>
      </w:pPr>
      <w:r>
        <w:t>Сепаратистские настроения в регионах, существовавшие ещё с дореволюционных времён.</w:t>
      </w:r>
    </w:p>
    <w:p w14:paraId="260D32F7" w14:textId="5FC8A6A6" w:rsidR="004548D7" w:rsidRDefault="004548D7" w:rsidP="004548D7">
      <w:r>
        <w:t>Война вызвала беспрецедентный раскол в обществе и привела к серьезным человеческим жертвам.</w:t>
      </w:r>
    </w:p>
    <w:p w14:paraId="42BA8245" w14:textId="26CF2838" w:rsidR="004548D7" w:rsidRDefault="004548D7" w:rsidP="004548D7">
      <w:r>
        <w:t xml:space="preserve">Началом войны можно считать октябрьский переворот, так как именно с того времени начались вооруженные столкновения. В январе 1918 года создаётся РККА, основу которой, поначалу, составляли добровольцы, а затем начинает восстанавливаться воинская повинность. Офицерами в РККА служили бывшие офицеры императорской армии. Вооружение и обмундирование также перешло из императорской армии. </w:t>
      </w:r>
    </w:p>
    <w:p w14:paraId="56DDD0E5" w14:textId="562683F5" w:rsidR="004548D7" w:rsidRDefault="004548D7" w:rsidP="004548D7">
      <w:r>
        <w:lastRenderedPageBreak/>
        <w:t>Основные командовавшие: Антонов-Авсеенко, Лев Троцкий, Тухачевский, Фрунзе, Егоров.</w:t>
      </w:r>
    </w:p>
    <w:p w14:paraId="2942C6F8" w14:textId="4FE0D920" w:rsidR="004548D7" w:rsidRDefault="004548D7" w:rsidP="004548D7">
      <w:r>
        <w:t>Снабжение армии осуществлялось за счет национализации производств и трудовой повинности, за счёт продовольственных отрядов, изымавшие излишки у кулаков, вводится карточная система. Действует система продразвёрстки (обязательства возлагаемые на крестьянство поставлять продукцию государству, фактически не ограничивался размер продразвёрстки).</w:t>
      </w:r>
    </w:p>
    <w:p w14:paraId="042B4FB4" w14:textId="715DCA84" w:rsidR="002A4776" w:rsidRDefault="002A4776" w:rsidP="004548D7">
      <w:r>
        <w:t>«Белые» военные силы в основном состояли из офицерства императорской армии, не поддержавшей переворот, и казачества. В конце 1917 года первый крупный центр белого движения формируется в Новочеркасске. Там же формируется добровольческая армия, которую возглавил генерал Корнилов (который в августе 1917 года пытался провести переворот). Кроме того в донской области казаками командует Каледин. На востоке России также формируется несколько центров. После разгона учредительного собрания в январе 1918 года, многие депутаты съезжаются в Самару, где организуют комитет учредительного собрания (</w:t>
      </w:r>
      <w:proofErr w:type="spellStart"/>
      <w:r>
        <w:t>КомУч</w:t>
      </w:r>
      <w:proofErr w:type="spellEnd"/>
      <w:r>
        <w:t xml:space="preserve">). Так как их избрало населения, они должны взять власть в свои руки, по их мнению. Там же формируется народная армия. Плюс в Поволжье к ним примкнули части полковника </w:t>
      </w:r>
      <w:proofErr w:type="spellStart"/>
      <w:r>
        <w:t>Капеля</w:t>
      </w:r>
      <w:proofErr w:type="spellEnd"/>
      <w:r>
        <w:t xml:space="preserve">. Формируется Уральская армия, сибирская армия, в Забайкалье также формируется армия под командованием Семёнова. </w:t>
      </w:r>
    </w:p>
    <w:p w14:paraId="467A6001" w14:textId="6C752A5F" w:rsidR="002A4776" w:rsidRDefault="002A4776" w:rsidP="004548D7">
      <w:r>
        <w:t xml:space="preserve">Снабжались белые армии к инквизиции продовольствия и припасов. Какое-то время им оказывали денежную помощь страны Антанты. </w:t>
      </w:r>
    </w:p>
    <w:p w14:paraId="7A46030F" w14:textId="54E8E7FC" w:rsidR="002A4776" w:rsidRDefault="002A4776" w:rsidP="004548D7">
      <w:r>
        <w:t>Программа белой армии не была единой, так как против большевистского правительства выступили самые разные слои населения, однако основными были «Свержение диктатуры большевиков» и «Установление власти выборным способом». Кроме того, большая часть белого движения выступала за «Единую и неделимую Россию на территориях бывшей Российской</w:t>
      </w:r>
      <w:r>
        <w:tab/>
        <w:t xml:space="preserve"> империи».</w:t>
      </w:r>
    </w:p>
    <w:p w14:paraId="0FA227DD" w14:textId="597E8B51" w:rsidR="000E3BB4" w:rsidRDefault="000E3BB4" w:rsidP="004548D7">
      <w:r>
        <w:t>Совнарком, понимая, что возникают противостоящие силы, выпускает обращение ко всему населению, в котором призывает встать в ряды советской армии, а те, кто будут причастны к противостоящим образованиям, объявляются контрреволюционерами.</w:t>
      </w:r>
    </w:p>
    <w:p w14:paraId="212E7967" w14:textId="5BB37856" w:rsidR="000E3BB4" w:rsidRDefault="000E3BB4" w:rsidP="004548D7">
      <w:r>
        <w:t xml:space="preserve">Общее командование красной армией на южном фронте было поручено Антонову-Авсеенко. Он действует против донской добровольческой армии и войск центральной Рады в Украине. Захватывают Таганрог и Новочеркасск, </w:t>
      </w:r>
      <w:r>
        <w:lastRenderedPageBreak/>
        <w:t xml:space="preserve">вытесняя оттуда донские части. Генерал Каледин после поражения застрелился, а остатки добровольческой армии уходят в Сальские степи. Они вынуждены отходить от </w:t>
      </w:r>
      <w:proofErr w:type="spellStart"/>
      <w:r>
        <w:t>Ростова</w:t>
      </w:r>
      <w:proofErr w:type="spellEnd"/>
      <w:r>
        <w:t xml:space="preserve"> на Кубань. Происходит «Ледяной поход» добровольческой армии. Корнилов погибает вследствие штурма Екатеринодара и командование переходит к Деникину. Используя поддержку казачества, он смог пробиться на Дон с остатками добровольческой армии и получить там дополнительную поддержку. </w:t>
      </w:r>
    </w:p>
    <w:p w14:paraId="50FDEA00" w14:textId="13FDBCBC" w:rsidR="000E3BB4" w:rsidRDefault="000E3BB4" w:rsidP="004548D7">
      <w:r>
        <w:t>В соответствии с перемирием с четверным союзом совнарком признает Украинскую народную республику и её право отделиться от России. Это продлилось недолго и в январе 1918 года правительство большевиков обвиняет Центральную Раду в поддержке германским войск, поддержке Каледина на дону и объявляет войну. 26 января 1918 года большевистская армия занимает Киев.</w:t>
      </w:r>
    </w:p>
    <w:p w14:paraId="55B1AAA0" w14:textId="0E41CFC3" w:rsidR="000E3BB4" w:rsidRDefault="000E3BB4" w:rsidP="004548D7">
      <w:r>
        <w:t xml:space="preserve">В </w:t>
      </w:r>
      <w:proofErr w:type="spellStart"/>
      <w:r>
        <w:t>закавказье</w:t>
      </w:r>
      <w:proofErr w:type="spellEnd"/>
      <w:r>
        <w:t xml:space="preserve"> действует перемирие с Турцией. В феврале 1918 года правительство Турции пользуется (чем?!) и начинает наступление.</w:t>
      </w:r>
    </w:p>
    <w:p w14:paraId="6DE2552D" w14:textId="6B78C370" w:rsidR="000E3BB4" w:rsidRDefault="000E3BB4" w:rsidP="004548D7">
      <w:r>
        <w:t>В конце 1917 года в Бессарабии провозглашена Молдавская народная республика, которая не хочет устанавливать отношения с правительством Ленина. Там же проходит Румынский фронт, где доминируют большевики. Начинаются столкновения большевиков и молдавской армии. На стороне Молдавии присоединяется Румыния. Она занимает Кишинёв и он становится частью Румынского государства.</w:t>
      </w:r>
    </w:p>
    <w:p w14:paraId="65C0F36F" w14:textId="6CB3B3E5" w:rsidR="000E3BB4" w:rsidRDefault="000E3BB4" w:rsidP="004548D7">
      <w:r>
        <w:t>Зимой 1918 года ведутся крупные боевые действия на южном урале. Там действует оренбургское казачье войско под командованием Бутова. Сюда советское правительство присылает часть солдат и моряков.</w:t>
      </w:r>
      <w:r w:rsidR="009F35E7">
        <w:t xml:space="preserve"> Советские войска под командованием Блюхера действуют успешно, занимают Оренбург, наносит поражение Бутову и отбрасывает их в Сибирь.</w:t>
      </w:r>
    </w:p>
    <w:p w14:paraId="5B02B9D8" w14:textId="58C32F4B" w:rsidR="009F35E7" w:rsidRDefault="009F35E7" w:rsidP="004548D7">
      <w:r>
        <w:t>После заключения Брестского мира события развиваются ещё стремительнее.</w:t>
      </w:r>
    </w:p>
    <w:p w14:paraId="65ED7478" w14:textId="7D2B7A35" w:rsidR="009F35E7" w:rsidRDefault="009F35E7" w:rsidP="004548D7">
      <w:r>
        <w:t>Применение террора обеими сторонами стало одной из характерных черт гражданской войны.</w:t>
      </w:r>
    </w:p>
    <w:p w14:paraId="751C0102" w14:textId="0B2DF775" w:rsidR="009F35E7" w:rsidRDefault="009F35E7" w:rsidP="004548D7">
      <w:r>
        <w:t>В июле 1918 года начинается выступление левых эсеров. Они осуществляют убийство посла Германии, считая, что это может вызвать недовольство со стороны Германии, однако это приводит лишь к вооруженным столкновениям с большевистской армией.</w:t>
      </w:r>
    </w:p>
    <w:p w14:paraId="6F6AC37C" w14:textId="16979EB1" w:rsidR="009F35E7" w:rsidRDefault="009F35E7" w:rsidP="004548D7">
      <w:r>
        <w:t xml:space="preserve">Уральский Ревком в связи с выступлениями по согласованию с Москвой инициирует расстрел царской семьи в ночь на 18 июля. </w:t>
      </w:r>
    </w:p>
    <w:p w14:paraId="5AF01730" w14:textId="0C3DC090" w:rsidR="009F35E7" w:rsidRDefault="009F35E7" w:rsidP="004548D7">
      <w:r>
        <w:lastRenderedPageBreak/>
        <w:t>В августе 1918 года левые эсеры предпринимают попытку устранить членов временного правительства.</w:t>
      </w:r>
    </w:p>
    <w:p w14:paraId="01A0D3D5" w14:textId="61153E5F" w:rsidR="009F35E7" w:rsidRDefault="009F35E7" w:rsidP="004548D7">
      <w:r>
        <w:t xml:space="preserve">Создаётся институт заложников. Людей, которых относят к эксплуататорским классам, </w:t>
      </w:r>
      <w:r w:rsidR="00BC179C">
        <w:t>берут в заложники, сажают в тюрьмы</w:t>
      </w:r>
      <w:r w:rsidR="00BC179C" w:rsidRPr="00BC179C">
        <w:t>/</w:t>
      </w:r>
      <w:r w:rsidR="00BC179C">
        <w:t xml:space="preserve">помещения, вынуждая их заплатить контрибуцию. </w:t>
      </w:r>
    </w:p>
    <w:p w14:paraId="28E47E1A" w14:textId="0D97F0C1" w:rsidR="00BC179C" w:rsidRDefault="00BC179C" w:rsidP="004548D7">
      <w:r>
        <w:t xml:space="preserve">Точное число жертв красного и белого террора посчитать невозможно, считают, что со стороны красного террора погибло </w:t>
      </w:r>
      <w:r w:rsidRPr="00BC179C">
        <w:t xml:space="preserve">~1,2 </w:t>
      </w:r>
      <w:r>
        <w:t xml:space="preserve">млн человек, со стороны белого </w:t>
      </w:r>
      <w:r w:rsidRPr="00BC179C">
        <w:t>~300</w:t>
      </w:r>
      <w:r>
        <w:t xml:space="preserve"> тыс.</w:t>
      </w:r>
    </w:p>
    <w:p w14:paraId="0FF2DE8C" w14:textId="757EA97A" w:rsidR="00BC179C" w:rsidRDefault="00ED01AF" w:rsidP="004548D7">
      <w:r>
        <w:t>Кроме того началось вторжение иностранных государств на территорию.</w:t>
      </w:r>
    </w:p>
    <w:p w14:paraId="2AC9448E" w14:textId="10BBA16F" w:rsidR="00BC179C" w:rsidRDefault="00BC179C" w:rsidP="004548D7">
      <w:r>
        <w:t xml:space="preserve">Армия </w:t>
      </w:r>
      <w:proofErr w:type="spellStart"/>
      <w:r>
        <w:t>великобритании</w:t>
      </w:r>
      <w:proofErr w:type="spellEnd"/>
      <w:r>
        <w:t xml:space="preserve"> и Франции высаживаются в нынешнем Мурманске, Япония начинает интервенцию, Турция.</w:t>
      </w:r>
    </w:p>
    <w:p w14:paraId="1694802D" w14:textId="371833A1" w:rsidR="00BC179C" w:rsidRDefault="00BC179C" w:rsidP="004548D7">
      <w:r>
        <w:t>В связи с национализацией предприятий, почти треть из них простаивала без дела. Уменьшился выпуск продукции по сравнению с 1914 годом.</w:t>
      </w:r>
    </w:p>
    <w:p w14:paraId="1EB34310" w14:textId="51E1AD83" w:rsidR="00BC179C" w:rsidRDefault="00BC179C" w:rsidP="004548D7">
      <w:r>
        <w:t xml:space="preserve">Вводится обязательное военное обучение рабочих и крестьян </w:t>
      </w:r>
      <w:proofErr w:type="spellStart"/>
      <w:r>
        <w:t>неэксплуататоров</w:t>
      </w:r>
      <w:proofErr w:type="spellEnd"/>
      <w:r>
        <w:t>. Вводится должность военных комиссаров и структура военного комиссариата.</w:t>
      </w:r>
      <w:r w:rsidR="00ED01AF">
        <w:t xml:space="preserve"> Возвращается система назначений. Вводится принудительная система комплектования армии.</w:t>
      </w:r>
    </w:p>
    <w:p w14:paraId="45154F1A" w14:textId="3C2DA319" w:rsidR="00ED01AF" w:rsidRDefault="00ED01AF" w:rsidP="004548D7">
      <w:r>
        <w:t>ВЦИК принимает решение о преобразовании страны в военный лагерь, создается структура (</w:t>
      </w:r>
      <w:proofErr w:type="spellStart"/>
      <w:r>
        <w:t>РевВоенСовет</w:t>
      </w:r>
      <w:proofErr w:type="spellEnd"/>
      <w:r>
        <w:t xml:space="preserve">). На должность главнокомандующего всеми вооруженными силами РСФСР </w:t>
      </w:r>
      <w:proofErr w:type="spellStart"/>
      <w:r>
        <w:t>Ватсетис</w:t>
      </w:r>
      <w:proofErr w:type="spellEnd"/>
      <w:r>
        <w:t>. Для руководством государством был создан совет рабочей и крестьянской обороны, который проводил мобилизацию всех сил и средств.</w:t>
      </w:r>
    </w:p>
    <w:p w14:paraId="76BF4DB6" w14:textId="70F45DC8" w:rsidR="00ED01AF" w:rsidRDefault="00ED01AF" w:rsidP="00ED01AF">
      <w:pPr>
        <w:pStyle w:val="1"/>
      </w:pPr>
      <w:r>
        <w:t>Боевые действия в конце 1918 г.</w:t>
      </w:r>
    </w:p>
    <w:p w14:paraId="55B2AB95" w14:textId="53812FAF" w:rsidR="00ED01AF" w:rsidRDefault="00ED01AF" w:rsidP="00ED01AF">
      <w:r>
        <w:t xml:space="preserve">Основные события происходят на восточном фронте. </w:t>
      </w:r>
      <w:proofErr w:type="spellStart"/>
      <w:r>
        <w:t>Васетис</w:t>
      </w:r>
      <w:proofErr w:type="spellEnd"/>
      <w:r>
        <w:t xml:space="preserve"> ведет войну с </w:t>
      </w:r>
      <w:proofErr w:type="spellStart"/>
      <w:r>
        <w:t>чехо</w:t>
      </w:r>
      <w:proofErr w:type="spellEnd"/>
      <w:r>
        <w:t xml:space="preserve">-словацким корпусом, белой армией на </w:t>
      </w:r>
      <w:proofErr w:type="spellStart"/>
      <w:r>
        <w:t>поволжье</w:t>
      </w:r>
      <w:proofErr w:type="spellEnd"/>
      <w:r>
        <w:t>.</w:t>
      </w:r>
    </w:p>
    <w:p w14:paraId="3458E21F" w14:textId="77777777" w:rsidR="00ED01AF" w:rsidRDefault="00ED01AF" w:rsidP="00ED01AF">
      <w:r>
        <w:t xml:space="preserve">Добровольческая армия Деникина набирает мощь на юге. </w:t>
      </w:r>
    </w:p>
    <w:p w14:paraId="463042F5" w14:textId="2E7A5D97" w:rsidR="00ED01AF" w:rsidRDefault="00ED01AF" w:rsidP="00ED01AF">
      <w:r>
        <w:t xml:space="preserve">Ведутся тяжелые сражения на </w:t>
      </w:r>
      <w:proofErr w:type="spellStart"/>
      <w:r>
        <w:t>царицинском</w:t>
      </w:r>
      <w:proofErr w:type="spellEnd"/>
      <w:r>
        <w:t xml:space="preserve"> и воронежском направлении. Красная армия сумела отбросить армию Деникина с Кубани.</w:t>
      </w:r>
    </w:p>
    <w:p w14:paraId="70B24E8D" w14:textId="7CA49FD6" w:rsidR="00ED01AF" w:rsidRDefault="00ED01AF" w:rsidP="00ED01AF">
      <w:r>
        <w:t>Формируется северный фронт гражданской войны. При поддержке интервентов формируется добровольческая армия, которая действует у Петрограда.</w:t>
      </w:r>
    </w:p>
    <w:p w14:paraId="312A8B90" w14:textId="3977313D" w:rsidR="00ED01AF" w:rsidRDefault="00ED01AF" w:rsidP="00ED01AF">
      <w:r>
        <w:t xml:space="preserve">Осенью 1918 года происходят изменения на международной арене. Турция подписывает со странами Антанты перемирие, по условиям которого Англичане занимают Баку. Тогда же в ноябре 1918 года вспыхивает восстание </w:t>
      </w:r>
      <w:r>
        <w:lastRenderedPageBreak/>
        <w:t>в Германии и Австро-Венгрии. Они решают выйти из войны. 11 ноября 1918 года подписывается пока ещё перемирие в городке Комп-Ем. По условиям этого перемирия Германские и Австро-Венгерские войска освободят оккупированные территории.</w:t>
      </w:r>
    </w:p>
    <w:p w14:paraId="61B479DA" w14:textId="5FF161AB" w:rsidR="00ED01AF" w:rsidRDefault="00ED01AF" w:rsidP="00ED01AF">
      <w:r>
        <w:t>В ноябре-декабре 1918 года новые десанты союзников высаживаются в Причерноморье, Южной Осетии, Владивостоке.</w:t>
      </w:r>
    </w:p>
    <w:p w14:paraId="2E078717" w14:textId="0E124F58" w:rsidR="00CB173B" w:rsidRDefault="00CB173B" w:rsidP="00ED01AF">
      <w:r>
        <w:t>На востоке страны главным центром становится Омск, где на главный план выходит фигура адмирала Колчака. Он захватывает власть, распускает Омское правительство, объявляет себя верховным правителем России и верховным главнокомандующим армиями, противостоящие большевикам. В декабре 1918 года он подписывает союзное соглашение с странами-интервентами.</w:t>
      </w:r>
    </w:p>
    <w:p w14:paraId="5000E185" w14:textId="03627BF2" w:rsidR="00CB173B" w:rsidRPr="00ED01AF" w:rsidRDefault="00CB173B" w:rsidP="00ED01AF">
      <w:r>
        <w:t>13 ноября 1918 года выходит постановление об аннулировании Брестского мира.</w:t>
      </w:r>
    </w:p>
    <w:sectPr w:rsidR="00CB173B" w:rsidRPr="00ED0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17A06"/>
    <w:multiLevelType w:val="hybridMultilevel"/>
    <w:tmpl w:val="F2900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15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CC"/>
    <w:rsid w:val="000E3BB4"/>
    <w:rsid w:val="00271784"/>
    <w:rsid w:val="002A4776"/>
    <w:rsid w:val="003F4CDA"/>
    <w:rsid w:val="004548D7"/>
    <w:rsid w:val="00560141"/>
    <w:rsid w:val="009F35E7"/>
    <w:rsid w:val="00BC179C"/>
    <w:rsid w:val="00BC46CC"/>
    <w:rsid w:val="00CB173B"/>
    <w:rsid w:val="00ED01AF"/>
    <w:rsid w:val="00F6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46EA"/>
  <w15:chartTrackingRefBased/>
  <w15:docId w15:val="{0A818C17-456F-4F0A-AC3D-0459060E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0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17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1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F4C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D0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1664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LivePlay ProstoLive</dc:creator>
  <cp:keywords/>
  <dc:description/>
  <cp:lastModifiedBy>LivePlay ProstoLive</cp:lastModifiedBy>
  <cp:revision>2</cp:revision>
  <dcterms:created xsi:type="dcterms:W3CDTF">2024-02-27T07:53:00Z</dcterms:created>
  <dcterms:modified xsi:type="dcterms:W3CDTF">2024-02-27T09:30:00Z</dcterms:modified>
</cp:coreProperties>
</file>