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04C" w:rsidRDefault="00FA104C"/>
    <w:p w:rsidR="006658AA" w:rsidRDefault="006658AA"/>
    <w:p w:rsidR="00816867" w:rsidRDefault="00816867" w:rsidP="00147232">
      <w:pPr>
        <w:jc w:val="both"/>
      </w:pPr>
      <w:r>
        <w:t>a4a. Ficheros de entrada.</w:t>
      </w:r>
    </w:p>
    <w:p w:rsidR="00147232" w:rsidRDefault="00816867" w:rsidP="009272DD">
      <w:pPr>
        <w:jc w:val="both"/>
      </w:pPr>
      <w:r>
        <w:t>El modelo SCAA a4a está implementado</w:t>
      </w:r>
      <w:r w:rsidR="009272DD">
        <w:t xml:space="preserve"> </w:t>
      </w:r>
      <w:r>
        <w:t>en FLR</w:t>
      </w:r>
      <w:r w:rsidR="00147232">
        <w:t xml:space="preserve">  (</w:t>
      </w:r>
      <w:r w:rsidR="00147232" w:rsidRPr="00816867">
        <w:t>https://flr-project.org/doc/Loading_your_data_into_FLR.html</w:t>
      </w:r>
    </w:p>
    <w:p w:rsidR="00816867" w:rsidRDefault="00816867" w:rsidP="009272DD">
      <w:pPr>
        <w:jc w:val="both"/>
      </w:pPr>
      <w:r>
        <w:t xml:space="preserve">, por lo tanto la arquitectura de sus ficheros </w:t>
      </w:r>
      <w:proofErr w:type="spellStart"/>
      <w:r>
        <w:t>imput</w:t>
      </w:r>
      <w:proofErr w:type="spellEnd"/>
      <w:r>
        <w:t xml:space="preserve"> sigue se estructura en</w:t>
      </w:r>
      <w:r w:rsidR="00147232">
        <w:t xml:space="preserve"> </w:t>
      </w:r>
      <w:r>
        <w:t>torno a</w:t>
      </w:r>
      <w:r w:rsidR="00147232">
        <w:t xml:space="preserve"> la clase </w:t>
      </w:r>
      <w:proofErr w:type="spellStart"/>
      <w:r w:rsidR="00147232">
        <w:t>FLStock</w:t>
      </w:r>
      <w:proofErr w:type="spellEnd"/>
      <w:r w:rsidR="00147232">
        <w:t xml:space="preserve"> con los siguientes slots:</w:t>
      </w:r>
    </w:p>
    <w:p w:rsid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lang w:val="en-US" w:eastAsia="es-ES"/>
        </w:rPr>
      </w:pPr>
      <w:r w:rsidRPr="00147232">
        <w:rPr>
          <w:rFonts w:ascii="Courier New" w:eastAsia="Times New Roman" w:hAnsi="Courier New" w:cs="Courier New"/>
          <w:sz w:val="20"/>
          <w:lang w:val="en-US" w:eastAsia="es-ES"/>
        </w:rPr>
        <w:t>Catch</w:t>
      </w:r>
    </w:p>
    <w:p w:rsidR="00147232" w:rsidRP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lang w:val="en-US" w:eastAsia="es-ES"/>
        </w:rPr>
      </w:pPr>
      <w:proofErr w:type="spellStart"/>
      <w:r w:rsidRPr="00147232">
        <w:rPr>
          <w:rFonts w:ascii="Courier New" w:eastAsia="Times New Roman" w:hAnsi="Courier New" w:cs="Courier New"/>
          <w:sz w:val="20"/>
          <w:lang w:val="en-US" w:eastAsia="es-ES"/>
        </w:rPr>
        <w:t>catch.n</w:t>
      </w:r>
      <w:proofErr w:type="spellEnd"/>
      <w:r w:rsidRPr="00147232">
        <w:rPr>
          <w:rFonts w:ascii="Courier New" w:eastAsia="Times New Roman" w:hAnsi="Courier New" w:cs="Courier New"/>
          <w:sz w:val="20"/>
          <w:lang w:val="en-US" w:eastAsia="es-ES"/>
        </w:rPr>
        <w:t xml:space="preserve">       </w:t>
      </w:r>
    </w:p>
    <w:p w:rsidR="00147232" w:rsidRP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lang w:val="en-US" w:eastAsia="es-ES"/>
        </w:rPr>
      </w:pPr>
      <w:proofErr w:type="spellStart"/>
      <w:r w:rsidRPr="00147232">
        <w:rPr>
          <w:rFonts w:ascii="Courier New" w:eastAsia="Times New Roman" w:hAnsi="Courier New" w:cs="Courier New"/>
          <w:sz w:val="20"/>
          <w:lang w:val="en-US" w:eastAsia="es-ES"/>
        </w:rPr>
        <w:t>catch.wt</w:t>
      </w:r>
      <w:proofErr w:type="spellEnd"/>
      <w:r w:rsidRPr="00147232">
        <w:rPr>
          <w:rFonts w:ascii="Courier New" w:eastAsia="Times New Roman" w:hAnsi="Courier New" w:cs="Courier New"/>
          <w:sz w:val="20"/>
          <w:lang w:val="en-US" w:eastAsia="es-ES"/>
        </w:rPr>
        <w:t xml:space="preserve">      </w:t>
      </w:r>
    </w:p>
    <w:p w:rsid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lang w:val="en-US" w:eastAsia="es-ES"/>
        </w:rPr>
      </w:pPr>
      <w:proofErr w:type="gramStart"/>
      <w:r w:rsidRPr="00147232">
        <w:rPr>
          <w:rFonts w:ascii="Courier New" w:eastAsia="Times New Roman" w:hAnsi="Courier New" w:cs="Courier New"/>
          <w:sz w:val="20"/>
          <w:lang w:val="en-US" w:eastAsia="es-ES"/>
        </w:rPr>
        <w:t>discards</w:t>
      </w:r>
      <w:proofErr w:type="gramEnd"/>
    </w:p>
    <w:p w:rsidR="00147232" w:rsidRP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lang w:val="en-US" w:eastAsia="es-ES"/>
        </w:rPr>
      </w:pPr>
      <w:proofErr w:type="spellStart"/>
      <w:r w:rsidRPr="00147232">
        <w:rPr>
          <w:rFonts w:ascii="Courier New" w:eastAsia="Times New Roman" w:hAnsi="Courier New" w:cs="Courier New"/>
          <w:sz w:val="20"/>
          <w:lang w:val="en-US" w:eastAsia="es-ES"/>
        </w:rPr>
        <w:t>discards.n</w:t>
      </w:r>
      <w:proofErr w:type="spellEnd"/>
      <w:r w:rsidRPr="00147232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</w:p>
    <w:p w:rsidR="00147232" w:rsidRP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lang w:val="en-US" w:eastAsia="es-ES"/>
        </w:rPr>
      </w:pPr>
      <w:proofErr w:type="spellStart"/>
      <w:r w:rsidRPr="00147232">
        <w:rPr>
          <w:rFonts w:ascii="Courier New" w:eastAsia="Times New Roman" w:hAnsi="Courier New" w:cs="Courier New"/>
          <w:sz w:val="20"/>
          <w:lang w:val="en-US" w:eastAsia="es-ES"/>
        </w:rPr>
        <w:t>discards.wt</w:t>
      </w:r>
      <w:proofErr w:type="spellEnd"/>
      <w:r w:rsidRPr="00147232">
        <w:rPr>
          <w:rFonts w:ascii="Courier New" w:eastAsia="Times New Roman" w:hAnsi="Courier New" w:cs="Courier New"/>
          <w:sz w:val="20"/>
          <w:lang w:val="en-US" w:eastAsia="es-ES"/>
        </w:rPr>
        <w:t xml:space="preserve">   </w:t>
      </w:r>
    </w:p>
    <w:p w:rsid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lang w:val="en-US" w:eastAsia="es-ES"/>
        </w:rPr>
      </w:pPr>
      <w:proofErr w:type="gramStart"/>
      <w:r w:rsidRPr="00147232">
        <w:rPr>
          <w:rFonts w:ascii="Courier New" w:eastAsia="Times New Roman" w:hAnsi="Courier New" w:cs="Courier New"/>
          <w:sz w:val="20"/>
          <w:lang w:val="en-US" w:eastAsia="es-ES"/>
        </w:rPr>
        <w:t>landings</w:t>
      </w:r>
      <w:proofErr w:type="gramEnd"/>
    </w:p>
    <w:p w:rsidR="00147232" w:rsidRP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lang w:val="en-US" w:eastAsia="es-ES"/>
        </w:rPr>
      </w:pPr>
      <w:proofErr w:type="spellStart"/>
      <w:r w:rsidRPr="00147232">
        <w:rPr>
          <w:rFonts w:ascii="Courier New" w:eastAsia="Times New Roman" w:hAnsi="Courier New" w:cs="Courier New"/>
          <w:sz w:val="20"/>
          <w:lang w:val="en-US" w:eastAsia="es-ES"/>
        </w:rPr>
        <w:t>landings.n</w:t>
      </w:r>
      <w:proofErr w:type="spellEnd"/>
      <w:r w:rsidRPr="00147232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</w:p>
    <w:p w:rsid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lang w:val="en-US" w:eastAsia="es-ES"/>
        </w:rPr>
      </w:pPr>
      <w:proofErr w:type="spellStart"/>
      <w:r w:rsidRPr="00147232">
        <w:rPr>
          <w:rFonts w:ascii="Courier New" w:eastAsia="Times New Roman" w:hAnsi="Courier New" w:cs="Courier New"/>
          <w:sz w:val="20"/>
          <w:lang w:val="en-US" w:eastAsia="es-ES"/>
        </w:rPr>
        <w:t>landings.wt</w:t>
      </w:r>
      <w:proofErr w:type="spellEnd"/>
    </w:p>
    <w:p w:rsidR="00147232" w:rsidRP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lang w:val="en-US" w:eastAsia="es-ES"/>
        </w:rPr>
      </w:pPr>
      <w:proofErr w:type="gramStart"/>
      <w:r w:rsidRPr="00147232">
        <w:rPr>
          <w:rFonts w:ascii="Courier New" w:eastAsia="Times New Roman" w:hAnsi="Courier New" w:cs="Courier New"/>
          <w:sz w:val="20"/>
          <w:lang w:val="en-US" w:eastAsia="es-ES"/>
        </w:rPr>
        <w:t>stock</w:t>
      </w:r>
      <w:proofErr w:type="gramEnd"/>
      <w:r w:rsidRPr="00147232">
        <w:rPr>
          <w:rFonts w:ascii="Courier New" w:eastAsia="Times New Roman" w:hAnsi="Courier New" w:cs="Courier New"/>
          <w:sz w:val="20"/>
          <w:lang w:val="en-US" w:eastAsia="es-ES"/>
        </w:rPr>
        <w:t xml:space="preserve">         </w:t>
      </w:r>
    </w:p>
    <w:p w:rsidR="00147232" w:rsidRP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lang w:val="en-US" w:eastAsia="es-ES"/>
        </w:rPr>
      </w:pPr>
      <w:proofErr w:type="spellStart"/>
      <w:r w:rsidRPr="00147232">
        <w:rPr>
          <w:rFonts w:ascii="Courier New" w:eastAsia="Times New Roman" w:hAnsi="Courier New" w:cs="Courier New"/>
          <w:sz w:val="20"/>
          <w:lang w:val="en-US" w:eastAsia="es-ES"/>
        </w:rPr>
        <w:t>stock.n</w:t>
      </w:r>
      <w:proofErr w:type="spellEnd"/>
      <w:r w:rsidRPr="00147232">
        <w:rPr>
          <w:rFonts w:ascii="Courier New" w:eastAsia="Times New Roman" w:hAnsi="Courier New" w:cs="Courier New"/>
          <w:sz w:val="20"/>
          <w:lang w:val="en-US" w:eastAsia="es-ES"/>
        </w:rPr>
        <w:t xml:space="preserve">       </w:t>
      </w:r>
    </w:p>
    <w:p w:rsidR="00147232" w:rsidRP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lang w:val="en-US" w:eastAsia="es-ES"/>
        </w:rPr>
      </w:pPr>
      <w:proofErr w:type="spellStart"/>
      <w:r w:rsidRPr="00147232">
        <w:rPr>
          <w:rFonts w:ascii="Courier New" w:eastAsia="Times New Roman" w:hAnsi="Courier New" w:cs="Courier New"/>
          <w:sz w:val="20"/>
          <w:lang w:val="en-US" w:eastAsia="es-ES"/>
        </w:rPr>
        <w:t>stock.wt</w:t>
      </w:r>
      <w:proofErr w:type="spellEnd"/>
      <w:r w:rsidRPr="00147232">
        <w:rPr>
          <w:rFonts w:ascii="Courier New" w:eastAsia="Times New Roman" w:hAnsi="Courier New" w:cs="Courier New"/>
          <w:sz w:val="20"/>
          <w:lang w:val="en-US" w:eastAsia="es-ES"/>
        </w:rPr>
        <w:t xml:space="preserve">      </w:t>
      </w:r>
    </w:p>
    <w:p w:rsidR="00147232" w:rsidRP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lang w:val="en-US" w:eastAsia="es-ES"/>
        </w:rPr>
      </w:pPr>
      <w:proofErr w:type="gramStart"/>
      <w:r w:rsidRPr="00147232">
        <w:rPr>
          <w:rFonts w:ascii="Courier New" w:eastAsia="Times New Roman" w:hAnsi="Courier New" w:cs="Courier New"/>
          <w:sz w:val="20"/>
          <w:lang w:val="en-US" w:eastAsia="es-ES"/>
        </w:rPr>
        <w:t>m</w:t>
      </w:r>
      <w:proofErr w:type="gramEnd"/>
      <w:r w:rsidRPr="00147232">
        <w:rPr>
          <w:rFonts w:ascii="Courier New" w:eastAsia="Times New Roman" w:hAnsi="Courier New" w:cs="Courier New"/>
          <w:sz w:val="20"/>
          <w:lang w:val="en-US" w:eastAsia="es-ES"/>
        </w:rPr>
        <w:t xml:space="preserve">             </w:t>
      </w:r>
    </w:p>
    <w:p w:rsidR="00147232" w:rsidRP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lang w:val="en-US" w:eastAsia="es-ES"/>
        </w:rPr>
      </w:pPr>
      <w:proofErr w:type="gramStart"/>
      <w:r w:rsidRPr="00147232">
        <w:rPr>
          <w:rFonts w:ascii="Courier New" w:eastAsia="Times New Roman" w:hAnsi="Courier New" w:cs="Courier New"/>
          <w:sz w:val="20"/>
          <w:lang w:val="en-US" w:eastAsia="es-ES"/>
        </w:rPr>
        <w:t>mat</w:t>
      </w:r>
      <w:proofErr w:type="gramEnd"/>
      <w:r w:rsidRPr="00147232">
        <w:rPr>
          <w:rFonts w:ascii="Courier New" w:eastAsia="Times New Roman" w:hAnsi="Courier New" w:cs="Courier New"/>
          <w:sz w:val="20"/>
          <w:lang w:val="en-US" w:eastAsia="es-ES"/>
        </w:rPr>
        <w:t xml:space="preserve">           </w:t>
      </w:r>
    </w:p>
    <w:p w:rsid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lang w:val="en-US" w:eastAsia="es-ES"/>
        </w:rPr>
      </w:pPr>
      <w:proofErr w:type="gramStart"/>
      <w:r w:rsidRPr="00147232">
        <w:rPr>
          <w:rFonts w:ascii="Courier New" w:eastAsia="Times New Roman" w:hAnsi="Courier New" w:cs="Courier New"/>
          <w:sz w:val="20"/>
          <w:lang w:val="en-US" w:eastAsia="es-ES"/>
        </w:rPr>
        <w:t>harvest</w:t>
      </w:r>
      <w:proofErr w:type="gramEnd"/>
    </w:p>
    <w:p w:rsidR="00147232" w:rsidRP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r w:rsidRPr="00147232">
        <w:rPr>
          <w:rFonts w:ascii="Courier New" w:eastAsia="Times New Roman" w:hAnsi="Courier New" w:cs="Courier New"/>
          <w:sz w:val="20"/>
          <w:lang w:eastAsia="es-ES"/>
        </w:rPr>
        <w:t>harvest.spwn</w:t>
      </w:r>
      <w:proofErr w:type="spellEnd"/>
      <w:r w:rsidRPr="00147232">
        <w:rPr>
          <w:rFonts w:ascii="Courier New" w:eastAsia="Times New Roman" w:hAnsi="Courier New" w:cs="Courier New"/>
          <w:sz w:val="20"/>
          <w:lang w:eastAsia="es-ES"/>
        </w:rPr>
        <w:t xml:space="preserve">  </w:t>
      </w:r>
    </w:p>
    <w:p w:rsidR="00147232" w:rsidRPr="00147232" w:rsidRDefault="00147232" w:rsidP="0014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47232">
        <w:rPr>
          <w:rFonts w:ascii="Courier New" w:eastAsia="Times New Roman" w:hAnsi="Courier New" w:cs="Courier New"/>
          <w:sz w:val="20"/>
          <w:lang w:eastAsia="es-ES"/>
        </w:rPr>
        <w:t>m.spwn</w:t>
      </w:r>
      <w:proofErr w:type="spellEnd"/>
      <w:r w:rsidRPr="00147232">
        <w:rPr>
          <w:rFonts w:ascii="Courier New" w:eastAsia="Times New Roman" w:hAnsi="Courier New" w:cs="Courier New"/>
          <w:sz w:val="20"/>
          <w:lang w:eastAsia="es-ES"/>
        </w:rPr>
        <w:t xml:space="preserve">        </w:t>
      </w:r>
    </w:p>
    <w:p w:rsidR="00147232" w:rsidRPr="00147232" w:rsidRDefault="00147232" w:rsidP="00147232">
      <w:pPr>
        <w:jc w:val="both"/>
      </w:pPr>
    </w:p>
    <w:p w:rsidR="006658AA" w:rsidRDefault="00147232" w:rsidP="00147232">
      <w:pPr>
        <w:jc w:val="both"/>
      </w:pPr>
      <w:r>
        <w:t>No obstante, para facili</w:t>
      </w:r>
      <w:r w:rsidRPr="00147232">
        <w:t>tar la importaci</w:t>
      </w:r>
      <w:r>
        <w:t xml:space="preserve">ón de los archivos </w:t>
      </w:r>
      <w:proofErr w:type="spellStart"/>
      <w:r>
        <w:t>imput</w:t>
      </w:r>
      <w:proofErr w:type="spellEnd"/>
      <w:r>
        <w:t>, usamos ficheros con formato .DAT que mediante el archivo índice “LOWIND.DAT” y la sentencia “</w:t>
      </w:r>
      <w:proofErr w:type="spellStart"/>
      <w:r w:rsidRPr="00147232">
        <w:t>stk</w:t>
      </w:r>
      <w:proofErr w:type="spellEnd"/>
      <w:r w:rsidRPr="00147232">
        <w:t xml:space="preserve"> &lt;- </w:t>
      </w:r>
      <w:proofErr w:type="spellStart"/>
      <w:proofErr w:type="gramStart"/>
      <w:r w:rsidRPr="00147232">
        <w:t>readFLSto</w:t>
      </w:r>
      <w:r>
        <w:t>ck</w:t>
      </w:r>
      <w:proofErr w:type="spellEnd"/>
      <w:r>
        <w:t>(</w:t>
      </w:r>
      <w:proofErr w:type="gramEnd"/>
      <w:r>
        <w:t>"LOWIND.DAT"</w:t>
      </w:r>
      <w:r w:rsidRPr="00147232">
        <w:t>)</w:t>
      </w:r>
      <w:r>
        <w:t xml:space="preserve">”, nos lee nuestros ficheros creándonos el objeto </w:t>
      </w:r>
      <w:proofErr w:type="spellStart"/>
      <w:r>
        <w:t>FLStock</w:t>
      </w:r>
      <w:proofErr w:type="spellEnd"/>
      <w:r>
        <w:t>.</w:t>
      </w:r>
    </w:p>
    <w:p w:rsidR="009272DD" w:rsidRDefault="009272DD" w:rsidP="00147232">
      <w:pPr>
        <w:jc w:val="both"/>
      </w:pPr>
    </w:p>
    <w:p w:rsidR="009272DD" w:rsidRDefault="009272DD" w:rsidP="00147232">
      <w:pPr>
        <w:jc w:val="both"/>
      </w:pPr>
      <w:r>
        <w:t xml:space="preserve">A continuación describimos brevemente cada uno de los archivos .DAT que usamos como </w:t>
      </w:r>
      <w:proofErr w:type="spellStart"/>
      <w:r>
        <w:t>imputs</w:t>
      </w:r>
      <w:proofErr w:type="spellEnd"/>
      <w:r>
        <w:t>:</w:t>
      </w:r>
    </w:p>
    <w:p w:rsidR="006658AA" w:rsidRDefault="006658AA" w:rsidP="00147232">
      <w:pPr>
        <w:jc w:val="both"/>
      </w:pPr>
      <w:r>
        <w:t xml:space="preserve">CATCH: </w:t>
      </w:r>
      <w:proofErr w:type="spellStart"/>
      <w:r>
        <w:t>Captturas</w:t>
      </w:r>
      <w:proofErr w:type="spellEnd"/>
      <w:r>
        <w:t xml:space="preserve"> anuales del stock (En nuestro caso GSA correspondiente). Toneladas.</w:t>
      </w:r>
    </w:p>
    <w:p w:rsidR="006658AA" w:rsidRDefault="006658AA" w:rsidP="00147232">
      <w:pPr>
        <w:jc w:val="both"/>
      </w:pPr>
      <w:r>
        <w:t>CATNUM: Matriz de número de individuos por edad/año de las capturas. (Miles de individuos).</w:t>
      </w:r>
    </w:p>
    <w:p w:rsidR="006658AA" w:rsidRDefault="006658AA" w:rsidP="00147232">
      <w:pPr>
        <w:jc w:val="both"/>
      </w:pPr>
      <w:r>
        <w:t>CATWT: Peso medio por edad y año de tu matriz de captura. (Kilos).</w:t>
      </w:r>
    </w:p>
    <w:p w:rsidR="006658AA" w:rsidRDefault="006658AA" w:rsidP="00147232">
      <w:pPr>
        <w:jc w:val="both"/>
      </w:pPr>
      <w:r>
        <w:t>STOCWT: medio por edad y año asumida para el stock (Normalmente = CATWT). (Kilos).</w:t>
      </w:r>
    </w:p>
    <w:p w:rsidR="006658AA" w:rsidRDefault="006658AA" w:rsidP="00147232">
      <w:pPr>
        <w:jc w:val="both"/>
      </w:pPr>
      <w:r>
        <w:t>TUNEFF: Fichero con los índices de abundancia para calibrar (</w:t>
      </w:r>
      <w:proofErr w:type="spellStart"/>
      <w:r>
        <w:t>CPUEs</w:t>
      </w:r>
      <w:proofErr w:type="spellEnd"/>
      <w:r>
        <w:t xml:space="preserve"> o Campañas, o ambas). Normalmente para índices de campaña empleamos número/KM2.</w:t>
      </w:r>
    </w:p>
    <w:p w:rsidR="006658AA" w:rsidRDefault="008D760F" w:rsidP="00147232">
      <w:pPr>
        <w:jc w:val="both"/>
      </w:pPr>
      <w:r>
        <w:t>NATMOR: Vector de mortalidad Natural por edad.</w:t>
      </w:r>
    </w:p>
    <w:p w:rsidR="008D760F" w:rsidRDefault="008D760F" w:rsidP="00147232">
      <w:pPr>
        <w:jc w:val="both"/>
      </w:pPr>
      <w:r>
        <w:t xml:space="preserve">PROPMAT: </w:t>
      </w:r>
      <w:proofErr w:type="spellStart"/>
      <w:r>
        <w:t>Ogiva</w:t>
      </w:r>
      <w:proofErr w:type="spellEnd"/>
      <w:r>
        <w:t xml:space="preserve"> de madurez por edad.</w:t>
      </w:r>
    </w:p>
    <w:p w:rsidR="008D760F" w:rsidRPr="009272DD" w:rsidRDefault="00816867" w:rsidP="00147232">
      <w:pPr>
        <w:jc w:val="both"/>
      </w:pPr>
      <w:proofErr w:type="spellStart"/>
      <w:r w:rsidRPr="009272DD">
        <w:lastRenderedPageBreak/>
        <w:t>PROPM</w:t>
      </w:r>
      <w:proofErr w:type="gramStart"/>
      <w:r w:rsidRPr="009272DD">
        <w:t>:</w:t>
      </w:r>
      <w:r w:rsidR="009272DD" w:rsidRPr="009272DD">
        <w:t>Factor</w:t>
      </w:r>
      <w:proofErr w:type="spellEnd"/>
      <w:proofErr w:type="gramEnd"/>
      <w:r w:rsidR="009272DD" w:rsidRPr="009272DD">
        <w:t xml:space="preserve"> de proporcionalidad de M antes de la puesta.</w:t>
      </w:r>
      <w:r w:rsidR="009272DD">
        <w:t xml:space="preserve"> Sería el slot </w:t>
      </w:r>
      <w:proofErr w:type="spellStart"/>
      <w:r w:rsidR="009272DD">
        <w:t>m.spwn</w:t>
      </w:r>
      <w:proofErr w:type="spellEnd"/>
      <w:r w:rsidR="009272DD">
        <w:t>. Normalmente computamos</w:t>
      </w:r>
      <w:r w:rsidRPr="009272DD">
        <w:t xml:space="preserve"> 0.5</w:t>
      </w:r>
      <w:r w:rsidR="009272DD">
        <w:t xml:space="preserve"> si la puesta es alrededor de Junio.</w:t>
      </w:r>
    </w:p>
    <w:p w:rsidR="008D760F" w:rsidRPr="009272DD" w:rsidRDefault="008D760F" w:rsidP="00147232">
      <w:pPr>
        <w:jc w:val="both"/>
      </w:pPr>
      <w:r w:rsidRPr="009272DD">
        <w:t xml:space="preserve">PROPF: </w:t>
      </w:r>
      <w:r w:rsidR="009272DD">
        <w:t>Factor de proporcionalidad de F</w:t>
      </w:r>
      <w:r w:rsidR="009272DD" w:rsidRPr="009272DD">
        <w:t xml:space="preserve"> antes de la puesta.</w:t>
      </w:r>
      <w:r w:rsidR="009272DD">
        <w:t xml:space="preserve"> Sería el slot </w:t>
      </w:r>
      <w:proofErr w:type="spellStart"/>
      <w:r w:rsidR="009272DD">
        <w:t>harvest.spwn</w:t>
      </w:r>
      <w:proofErr w:type="spellEnd"/>
      <w:r w:rsidR="009272DD">
        <w:t>. Normalmente computamos</w:t>
      </w:r>
      <w:r w:rsidR="009272DD" w:rsidRPr="009272DD">
        <w:t xml:space="preserve"> 0.5</w:t>
      </w:r>
      <w:r w:rsidR="009272DD">
        <w:t xml:space="preserve"> si la puesta es alrededor de Junio.</w:t>
      </w:r>
    </w:p>
    <w:p w:rsidR="008D760F" w:rsidRPr="009272DD" w:rsidRDefault="008D760F" w:rsidP="00147232">
      <w:pPr>
        <w:jc w:val="both"/>
      </w:pPr>
      <w:r w:rsidRPr="009272DD">
        <w:t>LOWIND: Fichero índice.</w:t>
      </w:r>
    </w:p>
    <w:p w:rsidR="008D760F" w:rsidRPr="008D760F" w:rsidRDefault="008D760F" w:rsidP="00147232">
      <w:pPr>
        <w:jc w:val="both"/>
      </w:pPr>
      <w:r w:rsidRPr="008D760F">
        <w:t>INCHECK: Este no es un fichero</w:t>
      </w:r>
      <w:r>
        <w:t xml:space="preserve"> </w:t>
      </w:r>
      <w:proofErr w:type="spellStart"/>
      <w:r>
        <w:t>imput</w:t>
      </w:r>
      <w:proofErr w:type="spellEnd"/>
      <w:r>
        <w:t xml:space="preserve"> propiamente</w:t>
      </w:r>
      <w:r w:rsidR="00BF4E03">
        <w:t xml:space="preserve"> dicho. Se trata del fichero resumen tras realizar el </w:t>
      </w:r>
      <w:proofErr w:type="spellStart"/>
      <w:r w:rsidR="00BF4E03">
        <w:t>slicing</w:t>
      </w:r>
      <w:proofErr w:type="spellEnd"/>
      <w:r w:rsidR="00BF4E03">
        <w:t xml:space="preserve"> con el programa L2age. Se recogen aquí el set de parámetros de crecimiento utilizados.</w:t>
      </w:r>
    </w:p>
    <w:sectPr w:rsidR="008D760F" w:rsidRPr="008D760F" w:rsidSect="00FA1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6658AA"/>
    <w:rsid w:val="00147232"/>
    <w:rsid w:val="006658AA"/>
    <w:rsid w:val="00816867"/>
    <w:rsid w:val="008D760F"/>
    <w:rsid w:val="009272DD"/>
    <w:rsid w:val="00BF4E03"/>
    <w:rsid w:val="00FA1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0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7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723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472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1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joseluis.perez</dc:creator>
  <cp:lastModifiedBy>joseluis.perez</cp:lastModifiedBy>
  <cp:revision>2</cp:revision>
  <dcterms:created xsi:type="dcterms:W3CDTF">2023-02-13T11:05:00Z</dcterms:created>
  <dcterms:modified xsi:type="dcterms:W3CDTF">2023-02-13T11:05:00Z</dcterms:modified>
</cp:coreProperties>
</file>