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/>
          <w:sz w:val="24"/>
          <w:szCs w:val="24"/>
          <w:lang w:val="es-ES"/>
        </w:rPr>
        <w:id w:val="75154407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sz w:val="22"/>
          <w:szCs w:val="22"/>
          <w:lang w:val="es-VE"/>
        </w:rPr>
      </w:sdtEndPr>
      <w:sdtContent>
        <w:p w:rsidR="00DF663F" w:rsidRPr="008258A1" w:rsidRDefault="00DF663F" w:rsidP="00C97CBB">
          <w:pPr>
            <w:spacing w:after="0" w:line="360" w:lineRule="auto"/>
            <w:jc w:val="right"/>
            <w:rPr>
              <w:rFonts w:ascii="Arial" w:hAnsi="Arial" w:cs="Arial"/>
              <w:sz w:val="24"/>
              <w:szCs w:val="24"/>
              <w:lang w:val="es-ES"/>
            </w:rPr>
          </w:pPr>
          <w:r w:rsidRPr="00830002">
            <w:rPr>
              <w:rFonts w:ascii="Arial" w:hAnsi="Arial" w:cs="Arial"/>
              <w:b/>
              <w:sz w:val="24"/>
              <w:szCs w:val="24"/>
              <w:lang w:val="es-ES"/>
            </w:rPr>
            <w:t>Materia:</w:t>
          </w:r>
          <w:r w:rsidRPr="008258A1">
            <w:rPr>
              <w:rFonts w:ascii="Arial" w:hAnsi="Arial" w:cs="Arial"/>
              <w:sz w:val="24"/>
              <w:szCs w:val="24"/>
              <w:lang w:val="es-ES"/>
            </w:rPr>
            <w:t xml:space="preserve"> LLA111</w:t>
          </w:r>
        </w:p>
        <w:p w:rsidR="00DF663F" w:rsidRPr="008258A1" w:rsidRDefault="00DF663F" w:rsidP="00C97CBB">
          <w:pPr>
            <w:spacing w:after="0" w:line="360" w:lineRule="auto"/>
            <w:jc w:val="right"/>
            <w:rPr>
              <w:rFonts w:ascii="Arial" w:hAnsi="Arial" w:cs="Arial"/>
              <w:sz w:val="24"/>
              <w:szCs w:val="24"/>
              <w:lang w:val="es-ES"/>
            </w:rPr>
          </w:pPr>
          <w:r w:rsidRPr="00830002">
            <w:rPr>
              <w:rFonts w:ascii="Arial" w:hAnsi="Arial" w:cs="Arial"/>
              <w:b/>
              <w:sz w:val="24"/>
              <w:szCs w:val="24"/>
              <w:lang w:val="es-ES"/>
            </w:rPr>
            <w:t>Sección:</w:t>
          </w:r>
          <w:r w:rsidRPr="008258A1">
            <w:rPr>
              <w:rFonts w:ascii="Arial" w:hAnsi="Arial" w:cs="Arial"/>
              <w:sz w:val="24"/>
              <w:szCs w:val="24"/>
              <w:lang w:val="es-ES"/>
            </w:rPr>
            <w:t xml:space="preserve"> 31</w:t>
          </w:r>
        </w:p>
        <w:p w:rsidR="00DF663F" w:rsidRPr="008258A1" w:rsidRDefault="00DF663F" w:rsidP="00C97CBB">
          <w:pPr>
            <w:spacing w:after="0" w:line="360" w:lineRule="auto"/>
            <w:jc w:val="right"/>
            <w:rPr>
              <w:rFonts w:ascii="Arial" w:hAnsi="Arial" w:cs="Arial"/>
              <w:sz w:val="24"/>
              <w:szCs w:val="24"/>
              <w:lang w:val="es-ES"/>
            </w:rPr>
          </w:pPr>
          <w:r w:rsidRPr="00830002">
            <w:rPr>
              <w:rFonts w:ascii="Arial" w:hAnsi="Arial" w:cs="Arial"/>
              <w:b/>
              <w:sz w:val="24"/>
              <w:szCs w:val="24"/>
              <w:lang w:val="es-ES"/>
            </w:rPr>
            <w:t>Alumno:</w:t>
          </w:r>
          <w:r w:rsidRPr="008258A1">
            <w:rPr>
              <w:rFonts w:ascii="Arial" w:hAnsi="Arial" w:cs="Arial"/>
              <w:sz w:val="24"/>
              <w:szCs w:val="24"/>
              <w:lang w:val="es-ES"/>
            </w:rPr>
            <w:t xml:space="preserve"> María </w:t>
          </w:r>
          <w:proofErr w:type="spellStart"/>
          <w:r w:rsidRPr="008258A1">
            <w:rPr>
              <w:rFonts w:ascii="Arial" w:hAnsi="Arial" w:cs="Arial"/>
              <w:sz w:val="24"/>
              <w:szCs w:val="24"/>
              <w:lang w:val="es-ES"/>
            </w:rPr>
            <w:t>Bastiani</w:t>
          </w:r>
          <w:proofErr w:type="spellEnd"/>
        </w:p>
        <w:p w:rsidR="00DF663F" w:rsidRDefault="00DF663F" w:rsidP="00DF663F">
          <w:pPr>
            <w:jc w:val="right"/>
            <w:rPr>
              <w:rFonts w:ascii="Arial" w:hAnsi="Arial" w:cs="Arial"/>
              <w:sz w:val="24"/>
              <w:szCs w:val="24"/>
              <w:lang w:val="es-ES"/>
            </w:rPr>
          </w:pPr>
          <w:r w:rsidRPr="008258A1">
            <w:rPr>
              <w:rFonts w:ascii="Arial" w:hAnsi="Arial" w:cs="Arial"/>
              <w:sz w:val="24"/>
              <w:szCs w:val="24"/>
              <w:lang w:val="es-ES"/>
            </w:rPr>
            <w:t>Carnet: 16-10105</w:t>
          </w:r>
        </w:p>
        <w:p w:rsidR="00DF663F" w:rsidRDefault="00DF663F" w:rsidP="00DF663F">
          <w:pPr>
            <w:jc w:val="right"/>
            <w:rPr>
              <w:rFonts w:ascii="Arial" w:hAnsi="Arial" w:cs="Arial"/>
              <w:sz w:val="24"/>
              <w:szCs w:val="24"/>
              <w:lang w:val="es-ES"/>
            </w:rPr>
          </w:pPr>
        </w:p>
        <w:p w:rsidR="00DF663F" w:rsidRDefault="00DF663F" w:rsidP="00DF663F">
          <w:pPr>
            <w:jc w:val="center"/>
            <w:rPr>
              <w:rFonts w:ascii="Arial" w:hAnsi="Arial" w:cs="Arial"/>
              <w:b/>
              <w:sz w:val="24"/>
              <w:szCs w:val="24"/>
              <w:lang w:val="es-ES"/>
            </w:rPr>
          </w:pPr>
          <w:r>
            <w:rPr>
              <w:rFonts w:ascii="Arial" w:hAnsi="Arial" w:cs="Arial"/>
              <w:b/>
              <w:sz w:val="24"/>
              <w:szCs w:val="24"/>
              <w:lang w:val="es-ES"/>
            </w:rPr>
            <w:t>¿Habla bien o habla mal el venezolano?</w:t>
          </w:r>
        </w:p>
        <w:p w:rsidR="00DF663F" w:rsidRDefault="00DF663F" w:rsidP="00DF663F">
          <w:pPr>
            <w:jc w:val="center"/>
            <w:rPr>
              <w:rFonts w:ascii="Arial" w:hAnsi="Arial" w:cs="Arial"/>
              <w:b/>
              <w:sz w:val="24"/>
              <w:szCs w:val="24"/>
              <w:lang w:val="es-ES"/>
            </w:rPr>
          </w:pPr>
        </w:p>
        <w:p w:rsidR="00DF663F" w:rsidRDefault="00DF663F" w:rsidP="00DF663F">
          <w:pPr>
            <w:jc w:val="both"/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        </w:t>
          </w:r>
          <w:bookmarkStart w:id="0" w:name="_GoBack"/>
          <w:bookmarkEnd w:id="0"/>
          <w:r>
            <w:rPr>
              <w:rFonts w:ascii="Arial" w:hAnsi="Arial" w:cs="Arial"/>
              <w:sz w:val="24"/>
              <w:szCs w:val="24"/>
              <w:lang w:val="es-ES"/>
            </w:rPr>
            <w:t xml:space="preserve">La preocupación por el buen uso del idioma, que parece ser creciente entre en los más diversos sectores del país. Cuando hablas bien es porque se hace muy parecido o igual a un modelo; si se habla mal es porque se aparta de ese molde. Lo más curioso, es que resulta que el idioma, cualquiera, varía de una región a otra, sino también en el tiempo y época. La ortografía es muy dinámica y cambia con frecuencia, por eso el modelo peculiar de la lengua se debe defender, no para </w:t>
          </w:r>
          <w:proofErr w:type="gramStart"/>
          <w:r>
            <w:rPr>
              <w:rFonts w:ascii="Arial" w:hAnsi="Arial" w:cs="Arial"/>
              <w:sz w:val="24"/>
              <w:szCs w:val="24"/>
              <w:lang w:val="es-ES"/>
            </w:rPr>
            <w:t>que</w:t>
          </w:r>
          <w:proofErr w:type="gramEnd"/>
          <w:r>
            <w:rPr>
              <w:rFonts w:ascii="Arial" w:hAnsi="Arial" w:cs="Arial"/>
              <w:sz w:val="24"/>
              <w:szCs w:val="24"/>
              <w:lang w:val="es-ES"/>
            </w:rPr>
            <w:t xml:space="preserve"> no cambie, sino que siempre exprese el espíritu de su pueblo. </w:t>
          </w:r>
          <w:r>
            <w:br w:type="page"/>
          </w:r>
        </w:p>
      </w:sdtContent>
    </w:sdt>
    <w:p w:rsidR="0094430B" w:rsidRDefault="0094430B"/>
    <w:sectPr w:rsidR="0094430B" w:rsidSect="00DF663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95"/>
    <w:rsid w:val="005D4A95"/>
    <w:rsid w:val="0094430B"/>
    <w:rsid w:val="00D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2017-10-04T13:24:00Z</dcterms:created>
  <dcterms:modified xsi:type="dcterms:W3CDTF">2017-10-04T13:31:00Z</dcterms:modified>
</cp:coreProperties>
</file>