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№3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«ИЗУЧЕНИЕ БАЗОВЫХ ПРИНЦИПОВ ОРГАНИЗАЦИИ ПОЦЕДУР И ФУНКЦИЙ»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ED5FBB" w:rsidRDefault="00ED5FBB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</w:t>
      </w:r>
    </w:p>
    <w:p w:rsidR="00ED5FBB" w:rsidRDefault="00ED5FBB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ED5FBB" w:rsidRDefault="00CB4EA8">
      <w:pPr>
        <w:pStyle w:val="aff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ED5FBB" w:rsidRDefault="00CB4EA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 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 (с вариантом)</w:t>
      </w:r>
    </w:p>
    <w:p w:rsidR="00ED5FBB" w:rsidRPr="00F15370" w:rsidRDefault="00CB4EA8">
      <w:pPr>
        <w:pStyle w:val="af1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572125" cy="344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5"/>
                    <a:srcRect l="2791" t="21738" b="33200"/>
                    <a:stretch/>
                  </pic:blipFill>
                  <pic:spPr>
                    <a:xfrm>
                      <a:off x="0" y="0"/>
                      <a:ext cx="55721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f(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x: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 xml:space="preserve">):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proofErr w:type="gramStart"/>
      <w:r>
        <w:rPr>
          <w:rFonts w:ascii="Consolas"/>
          <w:color w:val="000000"/>
          <w:sz w:val="24"/>
        </w:rPr>
        <w:t>f :</w:t>
      </w:r>
      <w:proofErr w:type="gramEnd"/>
      <w:r>
        <w:rPr>
          <w:rFonts w:ascii="Consolas"/>
          <w:color w:val="000000"/>
          <w:sz w:val="24"/>
        </w:rPr>
        <w:t xml:space="preserve">= </w:t>
      </w: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 xml:space="preserve">*x*x*x + </w:t>
      </w: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 xml:space="preserve">*x*x + </w:t>
      </w:r>
      <w:r>
        <w:rPr>
          <w:rFonts w:ascii="Consolas"/>
          <w:color w:val="006400"/>
          <w:sz w:val="24"/>
        </w:rPr>
        <w:t>4</w:t>
      </w:r>
      <w:r>
        <w:rPr>
          <w:rFonts w:ascii="Consolas"/>
          <w:color w:val="000000"/>
          <w:sz w:val="24"/>
        </w:rPr>
        <w:t>*x*</w:t>
      </w:r>
      <w:r>
        <w:rPr>
          <w:rFonts w:ascii="Consolas"/>
          <w:color w:val="006400"/>
          <w:sz w:val="24"/>
        </w:rPr>
        <w:t>17</w:t>
      </w:r>
      <w:r>
        <w:rPr>
          <w:rFonts w:ascii="Consolas"/>
          <w:color w:val="000000"/>
          <w:sz w:val="24"/>
        </w:rPr>
        <w:t xml:space="preserve">; </w:t>
      </w:r>
      <w:r>
        <w:rPr>
          <w:rFonts w:ascii="Consolas"/>
          <w:color w:val="008000"/>
          <w:sz w:val="24"/>
        </w:rPr>
        <w:t xml:space="preserve">// </w:t>
      </w:r>
      <w:r>
        <w:rPr>
          <w:rFonts w:ascii="Consolas"/>
          <w:color w:val="008000"/>
          <w:sz w:val="24"/>
        </w:rPr>
        <w:t>уравнение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кривой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f(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a, b: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 xml:space="preserve">; n: </w:t>
      </w:r>
      <w:r w:rsidRPr="00CB4EA8">
        <w:rPr>
          <w:rFonts w:ascii="Consolas"/>
          <w:color w:val="0000FF"/>
          <w:sz w:val="24"/>
          <w:lang w:val="en-US"/>
        </w:rPr>
        <w:t>Integer</w:t>
      </w:r>
      <w:r w:rsidRPr="00CB4EA8">
        <w:rPr>
          <w:rFonts w:ascii="Consolas"/>
          <w:color w:val="000000"/>
          <w:sz w:val="24"/>
          <w:lang w:val="en-US"/>
        </w:rPr>
        <w:t xml:space="preserve">):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proofErr w:type="spellStart"/>
      <w:r w:rsidRPr="00CB4EA8">
        <w:rPr>
          <w:rFonts w:ascii="Consolas"/>
          <w:b/>
          <w:color w:val="000000"/>
          <w:sz w:val="24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</w:t>
      </w:r>
      <w:r w:rsidRPr="00CB4EA8">
        <w:rPr>
          <w:rFonts w:ascii="Consolas"/>
          <w:color w:val="000000"/>
          <w:sz w:val="24"/>
          <w:lang w:val="en-US"/>
        </w:rPr>
        <w:t xml:space="preserve">h, sum, x: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>
        <w:rPr>
          <w:rFonts w:ascii="Consolas"/>
          <w:color w:val="000000"/>
          <w:sz w:val="24"/>
        </w:rPr>
        <w:t xml:space="preserve">i: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Функция f(x), которая задает уравнение кривой.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a, b, n), которая вычисляет площадь фигуры между точками a и b с использованием n разбиений.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lastRenderedPageBreak/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h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(b - a) / n;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= (f(a) + f(b)) / </w:t>
      </w:r>
      <w:r w:rsidRPr="00CB4EA8">
        <w:rPr>
          <w:rFonts w:ascii="Consolas"/>
          <w:color w:val="006400"/>
          <w:sz w:val="24"/>
          <w:lang w:val="en-US"/>
        </w:rPr>
        <w:t>2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x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a;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 w:rsidRPr="00CB4EA8">
        <w:rPr>
          <w:rFonts w:ascii="Consolas"/>
          <w:b/>
          <w:color w:val="000000"/>
          <w:sz w:val="24"/>
          <w:lang w:val="en-US"/>
        </w:rPr>
        <w:t xml:space="preserve">for </w:t>
      </w:r>
      <w:proofErr w:type="spellStart"/>
      <w:proofErr w:type="gramStart"/>
      <w:r w:rsidRPr="00CB4EA8">
        <w:rPr>
          <w:rFonts w:ascii="Consolas"/>
          <w:color w:val="000000"/>
          <w:sz w:val="24"/>
          <w:lang w:val="en-US"/>
        </w:rPr>
        <w:t>i</w:t>
      </w:r>
      <w:proofErr w:type="spellEnd"/>
      <w:r w:rsidRPr="00CB4EA8">
        <w:rPr>
          <w:rFonts w:ascii="Consolas"/>
          <w:color w:val="000000"/>
          <w:sz w:val="24"/>
          <w:lang w:val="en-US"/>
        </w:rPr>
        <w:t xml:space="preserve"> :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= </w:t>
      </w:r>
      <w:r w:rsidRPr="00CB4EA8">
        <w:rPr>
          <w:rFonts w:ascii="Consolas"/>
          <w:color w:val="006400"/>
          <w:sz w:val="24"/>
          <w:lang w:val="en-US"/>
        </w:rPr>
        <w:t xml:space="preserve">1 </w:t>
      </w:r>
      <w:r w:rsidRPr="00CB4EA8">
        <w:rPr>
          <w:rFonts w:ascii="Consolas"/>
          <w:b/>
          <w:color w:val="000000"/>
          <w:sz w:val="24"/>
          <w:lang w:val="en-US"/>
        </w:rPr>
        <w:t xml:space="preserve">to </w:t>
      </w:r>
      <w:r w:rsidRPr="00CB4EA8">
        <w:rPr>
          <w:rFonts w:ascii="Consolas"/>
          <w:color w:val="000000"/>
          <w:sz w:val="24"/>
          <w:lang w:val="en-US"/>
        </w:rPr>
        <w:t>n-</w:t>
      </w:r>
      <w:r w:rsidRPr="00CB4EA8">
        <w:rPr>
          <w:rFonts w:ascii="Consolas"/>
          <w:color w:val="006400"/>
          <w:sz w:val="24"/>
          <w:lang w:val="en-US"/>
        </w:rPr>
        <w:t xml:space="preserve">1 </w:t>
      </w:r>
      <w:r w:rsidRPr="00CB4EA8">
        <w:rPr>
          <w:rFonts w:ascii="Consolas"/>
          <w:b/>
          <w:color w:val="000000"/>
          <w:sz w:val="24"/>
          <w:lang w:val="en-US"/>
        </w:rPr>
        <w:t>do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x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x + h;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sum + f(x);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h * sum;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a, b, n для ввода пользователем нижнего и верхнего пределов интегрирования, а также количества разбиений.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результат вычисления площади фигуры.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var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color w:val="000000"/>
          <w:sz w:val="24"/>
        </w:rPr>
        <w:t xml:space="preserve">a, b: </w:t>
      </w:r>
      <w:proofErr w:type="spellStart"/>
      <w:r>
        <w:rPr>
          <w:rFonts w:ascii="Consolas"/>
          <w:color w:val="0000FF"/>
          <w:sz w:val="24"/>
        </w:rPr>
        <w:t>Real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n: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color w:val="000000"/>
          <w:sz w:val="24"/>
        </w:rPr>
        <w:t>area</w:t>
      </w:r>
      <w:proofErr w:type="spellEnd"/>
      <w:r>
        <w:rPr>
          <w:rFonts w:ascii="Consolas"/>
          <w:color w:val="000000"/>
          <w:sz w:val="24"/>
        </w:rPr>
        <w:t xml:space="preserve">: </w:t>
      </w:r>
      <w:proofErr w:type="spellStart"/>
      <w:r>
        <w:rPr>
          <w:rFonts w:ascii="Consolas"/>
          <w:color w:val="0000FF"/>
          <w:sz w:val="24"/>
        </w:rPr>
        <w:t>Real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color w:val="000000"/>
          <w:sz w:val="24"/>
        </w:rPr>
        <w:t>choice</w:t>
      </w:r>
      <w:proofErr w:type="spellEnd"/>
      <w:r>
        <w:rPr>
          <w:rFonts w:ascii="Consolas"/>
          <w:color w:val="000000"/>
          <w:sz w:val="24"/>
        </w:rPr>
        <w:t xml:space="preserve">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/>
          <w:color w:val="0000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выбрать: вычислить площадь фигуры или выйти из программы. В зависимости от выбора программа выполняет действие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repeat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</w:t>
      </w:r>
      <w:proofErr w:type="spellStart"/>
      <w:r>
        <w:rPr>
          <w:rFonts w:ascii="Consolas"/>
          <w:color w:val="000000"/>
          <w:sz w:val="24"/>
        </w:rPr>
        <w:t>clrscr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4"/>
        </w:rPr>
        <w:t>writeln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 xml:space="preserve">'1. </w:t>
      </w:r>
      <w:r>
        <w:rPr>
          <w:rFonts w:ascii="Consolas"/>
          <w:color w:val="0000FF"/>
          <w:sz w:val="24"/>
        </w:rPr>
        <w:t>Вычислить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площадь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фигуры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4"/>
        </w:rPr>
        <w:t>writeln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 xml:space="preserve">'2. </w:t>
      </w:r>
      <w:r>
        <w:rPr>
          <w:rFonts w:ascii="Consolas"/>
          <w:color w:val="0000FF"/>
          <w:sz w:val="24"/>
        </w:rPr>
        <w:t>Выйти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00"/>
          <w:sz w:val="24"/>
        </w:rPr>
        <w:t>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write</w:t>
      </w:r>
      <w:r w:rsidRPr="00C95B84">
        <w:rPr>
          <w:rFonts w:ascii="Consolas"/>
          <w:color w:val="000000"/>
          <w:sz w:val="24"/>
        </w:rPr>
        <w:t>(</w:t>
      </w:r>
      <w:proofErr w:type="gramEnd"/>
      <w:r w:rsidRPr="00C95B84"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Выберите</w:t>
      </w:r>
      <w:r w:rsidRPr="00C95B84"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действие</w:t>
      </w:r>
      <w:r w:rsidRPr="00C95B84">
        <w:rPr>
          <w:rFonts w:ascii="Consolas"/>
          <w:color w:val="0000FF"/>
          <w:sz w:val="24"/>
        </w:rPr>
        <w:t>: '</w:t>
      </w:r>
      <w:r w:rsidRPr="00C95B84">
        <w:rPr>
          <w:rFonts w:ascii="Consolas"/>
          <w:color w:val="000000"/>
          <w:sz w:val="24"/>
        </w:rPr>
        <w:t>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 w:rsidRPr="00C95B84">
        <w:rPr>
          <w:rFonts w:ascii="Consolas"/>
          <w:color w:val="000000"/>
          <w:sz w:val="24"/>
        </w:rPr>
        <w:t xml:space="preserve">    </w:t>
      </w:r>
      <w:proofErr w:type="spellStart"/>
      <w:r w:rsidRPr="00CB4EA8">
        <w:rPr>
          <w:rFonts w:ascii="Consolas"/>
          <w:color w:val="000000"/>
          <w:sz w:val="24"/>
          <w:lang w:val="en-US"/>
        </w:rPr>
        <w:t>readln</w:t>
      </w:r>
      <w:proofErr w:type="spellEnd"/>
      <w:r w:rsidRPr="00C95B84">
        <w:rPr>
          <w:rFonts w:ascii="Consolas"/>
          <w:color w:val="000000"/>
          <w:sz w:val="24"/>
        </w:rPr>
        <w:t>(</w:t>
      </w:r>
      <w:r w:rsidRPr="00CB4EA8">
        <w:rPr>
          <w:rFonts w:ascii="Consolas"/>
          <w:color w:val="000000"/>
          <w:sz w:val="24"/>
          <w:lang w:val="en-US"/>
        </w:rPr>
        <w:t>choice</w:t>
      </w:r>
      <w:r w:rsidRPr="00C95B84">
        <w:rPr>
          <w:rFonts w:ascii="Consolas"/>
          <w:color w:val="000000"/>
          <w:sz w:val="24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95B84">
        <w:rPr>
          <w:rFonts w:ascii="Consolas"/>
          <w:color w:val="000000"/>
          <w:sz w:val="24"/>
        </w:rPr>
        <w:t xml:space="preserve">    </w:t>
      </w:r>
      <w:r w:rsidRPr="00CB4EA8">
        <w:rPr>
          <w:rFonts w:ascii="Consolas"/>
          <w:b/>
          <w:color w:val="000000"/>
          <w:sz w:val="24"/>
          <w:lang w:val="en-US"/>
        </w:rPr>
        <w:t xml:space="preserve">case </w:t>
      </w:r>
      <w:r w:rsidRPr="00CB4EA8">
        <w:rPr>
          <w:rFonts w:ascii="Consolas"/>
          <w:color w:val="000000"/>
          <w:sz w:val="24"/>
          <w:lang w:val="en-US"/>
        </w:rPr>
        <w:t xml:space="preserve">choice </w:t>
      </w:r>
      <w:r w:rsidRPr="00CB4EA8">
        <w:rPr>
          <w:rFonts w:ascii="Consolas"/>
          <w:b/>
          <w:color w:val="000000"/>
          <w:sz w:val="24"/>
          <w:lang w:val="en-US"/>
        </w:rPr>
        <w:t>of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Consolas"/>
          <w:b/>
          <w:color w:val="000000"/>
          <w:sz w:val="24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  </w:t>
      </w:r>
      <w:r w:rsidRPr="00CB4E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1 действие, то пользователю предлагается ввести нижний и верхний пределы интегрирования, а также количество разбиений. Затем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вызывается 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a, b, n) для вычисления площади фигуры и результат выводится на экран.</w:t>
      </w:r>
      <w:r>
        <w:rPr>
          <w:rFonts w:ascii="Consolas"/>
          <w:b/>
          <w:color w:val="000000"/>
          <w:sz w:val="24"/>
        </w:rPr>
        <w:t xml:space="preserve"> 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Consolas"/>
          <w:color w:val="000000"/>
          <w:sz w:val="24"/>
        </w:rPr>
      </w:pP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>: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</w:t>
      </w: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нижний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предел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интегрирования</w:t>
      </w:r>
      <w:r>
        <w:rPr>
          <w:rFonts w:ascii="Consolas"/>
          <w:color w:val="0000FF"/>
          <w:sz w:val="24"/>
        </w:rPr>
        <w:t xml:space="preserve"> (a): 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(a);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верхний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предел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интегрирования</w:t>
      </w:r>
      <w:r>
        <w:rPr>
          <w:rFonts w:ascii="Consolas"/>
          <w:color w:val="0000FF"/>
          <w:sz w:val="24"/>
        </w:rPr>
        <w:t xml:space="preserve"> (b): 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(b);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количество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разбиений</w:t>
      </w:r>
      <w:r>
        <w:rPr>
          <w:rFonts w:ascii="Consolas"/>
          <w:color w:val="0000FF"/>
          <w:sz w:val="24"/>
        </w:rPr>
        <w:t xml:space="preserve"> (n): '</w:t>
      </w:r>
      <w:r>
        <w:rPr>
          <w:rFonts w:ascii="Consolas"/>
          <w:color w:val="000000"/>
          <w:sz w:val="24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 w:rsidRPr="00CB4EA8">
        <w:rPr>
          <w:rFonts w:ascii="Consolas"/>
          <w:color w:val="000000"/>
          <w:sz w:val="24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4"/>
          <w:lang w:val="en-US"/>
        </w:rPr>
        <w:t>(n);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area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f(a, b, n);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    </w:t>
      </w:r>
      <w:proofErr w:type="spellStart"/>
      <w:proofErr w:type="gramStart"/>
      <w:r w:rsidRPr="00C95B84">
        <w:rPr>
          <w:rFonts w:ascii="Consolas"/>
          <w:color w:val="000000"/>
          <w:sz w:val="24"/>
          <w:lang w:val="en-US"/>
        </w:rPr>
        <w:t>writeln</w:t>
      </w:r>
      <w:proofErr w:type="spellEnd"/>
      <w:r w:rsidRPr="00C95B84">
        <w:rPr>
          <w:rFonts w:ascii="Consolas"/>
          <w:color w:val="000000"/>
          <w:sz w:val="24"/>
          <w:lang w:val="en-US"/>
        </w:rPr>
        <w:t>(</w:t>
      </w:r>
      <w:proofErr w:type="gramEnd"/>
      <w:r w:rsidRPr="00C95B84">
        <w:rPr>
          <w:rFonts w:ascii="Consolas"/>
          <w:color w:val="0000FF"/>
          <w:sz w:val="24"/>
          <w:lang w:val="en-US"/>
        </w:rPr>
        <w:t>'</w:t>
      </w:r>
      <w:r>
        <w:rPr>
          <w:rFonts w:ascii="Consolas"/>
          <w:color w:val="0000FF"/>
          <w:sz w:val="24"/>
        </w:rPr>
        <w:t>Площадь</w:t>
      </w:r>
      <w:r w:rsidRPr="00C95B84">
        <w:rPr>
          <w:rFonts w:ascii="Consolas"/>
          <w:color w:val="0000FF"/>
          <w:sz w:val="24"/>
          <w:lang w:val="en-US"/>
        </w:rPr>
        <w:t xml:space="preserve"> </w:t>
      </w:r>
      <w:r>
        <w:rPr>
          <w:rFonts w:ascii="Consolas"/>
          <w:color w:val="0000FF"/>
          <w:sz w:val="24"/>
        </w:rPr>
        <w:t>фигуры</w:t>
      </w:r>
      <w:r w:rsidRPr="00C95B84">
        <w:rPr>
          <w:rFonts w:ascii="Consolas"/>
          <w:color w:val="0000FF"/>
          <w:sz w:val="24"/>
          <w:lang w:val="en-US"/>
        </w:rPr>
        <w:t>: '</w:t>
      </w:r>
      <w:r w:rsidRPr="00C95B84">
        <w:rPr>
          <w:rFonts w:ascii="Consolas"/>
          <w:color w:val="000000"/>
          <w:sz w:val="24"/>
          <w:lang w:val="en-US"/>
        </w:rPr>
        <w:t>, area:</w:t>
      </w:r>
      <w:r w:rsidRPr="00C95B84">
        <w:rPr>
          <w:rFonts w:ascii="Consolas"/>
          <w:color w:val="006400"/>
          <w:sz w:val="24"/>
          <w:lang w:val="en-US"/>
        </w:rPr>
        <w:t>0</w:t>
      </w:r>
      <w:r w:rsidRPr="00C95B84">
        <w:rPr>
          <w:rFonts w:ascii="Consolas"/>
          <w:color w:val="000000"/>
          <w:sz w:val="24"/>
          <w:lang w:val="en-US"/>
        </w:rPr>
        <w:t>:</w:t>
      </w:r>
      <w:r w:rsidRPr="00C95B84">
        <w:rPr>
          <w:rFonts w:ascii="Consolas"/>
          <w:color w:val="006400"/>
          <w:sz w:val="24"/>
          <w:lang w:val="en-US"/>
        </w:rPr>
        <w:t>2</w:t>
      </w:r>
      <w:r w:rsidRPr="00C95B84">
        <w:rPr>
          <w:rFonts w:ascii="Consolas"/>
          <w:color w:val="000000"/>
          <w:sz w:val="24"/>
          <w:lang w:val="en-US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 w:rsidRPr="00C95B84">
        <w:rPr>
          <w:rFonts w:ascii="Consolas"/>
          <w:color w:val="000000"/>
          <w:sz w:val="24"/>
          <w:lang w:val="en-US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until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spellStart"/>
      <w:r>
        <w:rPr>
          <w:rFonts w:ascii="Consolas"/>
          <w:color w:val="000000"/>
          <w:sz w:val="24"/>
        </w:rPr>
        <w:t>choice</w:t>
      </w:r>
      <w:proofErr w:type="spellEnd"/>
      <w:r>
        <w:rPr>
          <w:rFonts w:ascii="Consolas"/>
          <w:color w:val="000000"/>
          <w:sz w:val="24"/>
        </w:rPr>
        <w:t xml:space="preserve"> = </w:t>
      </w:r>
      <w:proofErr w:type="gramStart"/>
      <w:r>
        <w:rPr>
          <w:rFonts w:ascii="Consolas"/>
          <w:color w:val="006400"/>
          <w:sz w:val="24"/>
        </w:rPr>
        <w:t>2</w:t>
      </w:r>
      <w:r>
        <w:rPr>
          <w:rFonts w:ascii="Consolas"/>
          <w:color w:val="000000"/>
          <w:sz w:val="24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Программа будет выполняться до тех пор, пока пользователь не выберет действие "Выйти".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F15370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6785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33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5B84" w:rsidRDefault="00C95B84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5B84" w:rsidRDefault="00C95B84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Pr="00CB4EA8" w:rsidRDefault="00ED5FBB" w:rsidP="00CB4EA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 программы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program</w:t>
      </w:r>
      <w:proofErr w:type="spellEnd"/>
      <w:r>
        <w:rPr>
          <w:rFonts w:ascii="Consolas"/>
          <w:b/>
          <w:color w:val="000000"/>
          <w:sz w:val="20"/>
          <w:szCs w:val="20"/>
        </w:rPr>
        <w:t xml:space="preserve"> </w:t>
      </w:r>
      <w:r>
        <w:rPr>
          <w:rFonts w:ascii="Consolas"/>
          <w:color w:val="000000"/>
          <w:sz w:val="20"/>
          <w:szCs w:val="20"/>
        </w:rPr>
        <w:t>dkr3;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uses</w:t>
      </w:r>
      <w:proofErr w:type="spellEnd"/>
      <w:r>
        <w:rPr>
          <w:rFonts w:ascii="Consola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nsolas"/>
          <w:color w:val="000000"/>
          <w:sz w:val="20"/>
          <w:szCs w:val="20"/>
        </w:rPr>
        <w:t>crt</w:t>
      </w:r>
      <w:proofErr w:type="spellEnd"/>
      <w:r>
        <w:rPr>
          <w:rFonts w:ascii="Consolas"/>
          <w:color w:val="000000"/>
          <w:sz w:val="20"/>
          <w:szCs w:val="20"/>
        </w:rPr>
        <w:t>;</w:t>
      </w:r>
    </w:p>
    <w:p w:rsidR="00ED5FBB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f(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x: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):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proofErr w:type="gramStart"/>
      <w:r>
        <w:rPr>
          <w:rFonts w:ascii="Consolas"/>
          <w:color w:val="000000"/>
          <w:sz w:val="20"/>
          <w:szCs w:val="20"/>
        </w:rPr>
        <w:t>f :</w:t>
      </w:r>
      <w:proofErr w:type="gramEnd"/>
      <w:r>
        <w:rPr>
          <w:rFonts w:ascii="Consolas"/>
          <w:color w:val="000000"/>
          <w:sz w:val="20"/>
          <w:szCs w:val="20"/>
        </w:rPr>
        <w:t xml:space="preserve">=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 xml:space="preserve">*x*x*x +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 xml:space="preserve">*x*x + </w:t>
      </w:r>
      <w:r>
        <w:rPr>
          <w:rFonts w:ascii="Consolas"/>
          <w:color w:val="006400"/>
          <w:sz w:val="20"/>
          <w:szCs w:val="20"/>
        </w:rPr>
        <w:t>4</w:t>
      </w:r>
      <w:r>
        <w:rPr>
          <w:rFonts w:ascii="Consolas"/>
          <w:color w:val="000000"/>
          <w:sz w:val="20"/>
          <w:szCs w:val="20"/>
        </w:rPr>
        <w:t>*x*</w:t>
      </w:r>
      <w:r>
        <w:rPr>
          <w:rFonts w:ascii="Consolas"/>
          <w:color w:val="006400"/>
          <w:sz w:val="20"/>
          <w:szCs w:val="20"/>
        </w:rPr>
        <w:t>17</w:t>
      </w:r>
      <w:r>
        <w:rPr>
          <w:rFonts w:ascii="Consolas"/>
          <w:color w:val="000000"/>
          <w:sz w:val="20"/>
          <w:szCs w:val="20"/>
        </w:rPr>
        <w:t xml:space="preserve">; </w:t>
      </w:r>
      <w:r>
        <w:rPr>
          <w:rFonts w:ascii="Consolas"/>
          <w:color w:val="008000"/>
          <w:sz w:val="20"/>
          <w:szCs w:val="20"/>
        </w:rPr>
        <w:t xml:space="preserve">// </w:t>
      </w:r>
      <w:r>
        <w:rPr>
          <w:rFonts w:ascii="Consolas"/>
          <w:color w:val="008000"/>
          <w:sz w:val="20"/>
          <w:szCs w:val="20"/>
        </w:rPr>
        <w:t>уравнение</w:t>
      </w:r>
      <w:r>
        <w:rPr>
          <w:rFonts w:ascii="Consolas"/>
          <w:color w:val="008000"/>
          <w:sz w:val="20"/>
          <w:szCs w:val="20"/>
        </w:rPr>
        <w:t xml:space="preserve"> </w:t>
      </w:r>
      <w:r>
        <w:rPr>
          <w:rFonts w:ascii="Consolas"/>
          <w:color w:val="008000"/>
          <w:sz w:val="20"/>
          <w:szCs w:val="20"/>
        </w:rPr>
        <w:t>кривой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f(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a, b: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; n: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):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proofErr w:type="spellStart"/>
      <w:r w:rsidRPr="00CB4EA8">
        <w:rPr>
          <w:rFonts w:ascii="Consolas"/>
          <w:b/>
          <w:color w:val="000000"/>
          <w:sz w:val="20"/>
          <w:szCs w:val="20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h, sum, x: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i: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h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(b - a) / n;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= (f(a) + f(b)) / </w:t>
      </w:r>
      <w:r w:rsidRPr="00CB4EA8">
        <w:rPr>
          <w:rFonts w:ascii="Consolas"/>
          <w:color w:val="006400"/>
          <w:sz w:val="20"/>
          <w:szCs w:val="20"/>
          <w:lang w:val="en-US"/>
        </w:rPr>
        <w:t>2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x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a;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spellStart"/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 xml:space="preserve">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CB4EA8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CB4EA8">
        <w:rPr>
          <w:rFonts w:ascii="Consolas"/>
          <w:color w:val="000000"/>
          <w:sz w:val="20"/>
          <w:szCs w:val="20"/>
          <w:lang w:val="en-US"/>
        </w:rPr>
        <w:t>n-</w:t>
      </w:r>
      <w:r w:rsidRPr="00CB4EA8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x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x + h;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sum + f(x);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h * sum;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proofErr w:type="spellStart"/>
      <w:r w:rsidRPr="00CB4EA8">
        <w:rPr>
          <w:rFonts w:ascii="Consolas"/>
          <w:b/>
          <w:color w:val="000000"/>
          <w:sz w:val="20"/>
          <w:szCs w:val="20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a, b: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n: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area: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choice: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repeat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/>
          <w:color w:val="000000"/>
          <w:sz w:val="20"/>
          <w:szCs w:val="20"/>
        </w:rPr>
        <w:t>clrscr</w:t>
      </w:r>
      <w:proofErr w:type="spellEnd"/>
      <w:r>
        <w:rPr>
          <w:rFonts w:ascii="Consolas"/>
          <w:color w:val="000000"/>
          <w:sz w:val="20"/>
          <w:szCs w:val="20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 xml:space="preserve">'1. </w:t>
      </w:r>
      <w:r>
        <w:rPr>
          <w:rFonts w:ascii="Consolas"/>
          <w:color w:val="0000FF"/>
          <w:sz w:val="20"/>
          <w:szCs w:val="20"/>
        </w:rPr>
        <w:t>Вычислить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площадь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фигуры</w:t>
      </w:r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 xml:space="preserve">'2. </w:t>
      </w:r>
      <w:r>
        <w:rPr>
          <w:rFonts w:ascii="Consolas"/>
          <w:color w:val="0000FF"/>
          <w:sz w:val="20"/>
          <w:szCs w:val="20"/>
        </w:rPr>
        <w:t>Выйти</w:t>
      </w:r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write</w:t>
      </w:r>
      <w:r w:rsidRPr="00C95B84">
        <w:rPr>
          <w:rFonts w:ascii="Consolas"/>
          <w:color w:val="000000"/>
          <w:sz w:val="20"/>
          <w:szCs w:val="20"/>
        </w:rPr>
        <w:t>(</w:t>
      </w:r>
      <w:proofErr w:type="gramEnd"/>
      <w:r w:rsidRPr="00C95B84"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Выберите</w:t>
      </w:r>
      <w:r w:rsidRPr="00C95B84"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действие</w:t>
      </w:r>
      <w:r w:rsidRPr="00C95B84">
        <w:rPr>
          <w:rFonts w:ascii="Consolas"/>
          <w:color w:val="0000FF"/>
          <w:sz w:val="20"/>
          <w:szCs w:val="20"/>
        </w:rPr>
        <w:t>: '</w:t>
      </w:r>
      <w:r w:rsidRPr="00C95B84">
        <w:rPr>
          <w:rFonts w:ascii="Consolas"/>
          <w:color w:val="000000"/>
          <w:sz w:val="20"/>
          <w:szCs w:val="20"/>
        </w:rPr>
        <w:t>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95B84">
        <w:rPr>
          <w:rFonts w:ascii="Consolas"/>
          <w:color w:val="000000"/>
          <w:sz w:val="20"/>
          <w:szCs w:val="20"/>
        </w:rPr>
        <w:t xml:space="preserve">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95B84">
        <w:rPr>
          <w:rFonts w:ascii="Consolas"/>
          <w:color w:val="000000"/>
          <w:sz w:val="20"/>
          <w:szCs w:val="20"/>
        </w:rPr>
        <w:t>(</w:t>
      </w:r>
      <w:r w:rsidRPr="00CB4EA8">
        <w:rPr>
          <w:rFonts w:ascii="Consolas"/>
          <w:color w:val="000000"/>
          <w:sz w:val="20"/>
          <w:szCs w:val="20"/>
          <w:lang w:val="en-US"/>
        </w:rPr>
        <w:t>choice</w:t>
      </w:r>
      <w:r w:rsidRPr="00C95B84">
        <w:rPr>
          <w:rFonts w:ascii="Consolas"/>
          <w:color w:val="000000"/>
          <w:sz w:val="20"/>
          <w:szCs w:val="20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95B84">
        <w:rPr>
          <w:rFonts w:ascii="Consolas"/>
          <w:color w:val="000000"/>
          <w:sz w:val="20"/>
          <w:szCs w:val="20"/>
        </w:rPr>
        <w:t xml:space="preserve">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case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choice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of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 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>: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/>
          <w:b/>
          <w:color w:val="000000"/>
          <w:sz w:val="20"/>
          <w:szCs w:val="20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нижний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предел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интегрирования</w:t>
      </w:r>
      <w:r>
        <w:rPr>
          <w:rFonts w:ascii="Consolas"/>
          <w:color w:val="0000FF"/>
          <w:sz w:val="20"/>
          <w:szCs w:val="20"/>
        </w:rPr>
        <w:t xml:space="preserve"> (a):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/>
          <w:color w:val="000000"/>
          <w:sz w:val="20"/>
          <w:szCs w:val="20"/>
        </w:rPr>
        <w:t>readln</w:t>
      </w:r>
      <w:proofErr w:type="spellEnd"/>
      <w:r>
        <w:rPr>
          <w:rFonts w:ascii="Consolas"/>
          <w:color w:val="000000"/>
          <w:sz w:val="20"/>
          <w:szCs w:val="20"/>
        </w:rPr>
        <w:t>(a);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верхний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предел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интегрирования</w:t>
      </w:r>
      <w:r>
        <w:rPr>
          <w:rFonts w:ascii="Consolas"/>
          <w:color w:val="0000FF"/>
          <w:sz w:val="20"/>
          <w:szCs w:val="20"/>
        </w:rPr>
        <w:t xml:space="preserve"> (b):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/>
          <w:color w:val="000000"/>
          <w:sz w:val="20"/>
          <w:szCs w:val="20"/>
        </w:rPr>
        <w:t>readln</w:t>
      </w:r>
      <w:proofErr w:type="spellEnd"/>
      <w:r>
        <w:rPr>
          <w:rFonts w:ascii="Consolas"/>
          <w:color w:val="000000"/>
          <w:sz w:val="20"/>
          <w:szCs w:val="20"/>
        </w:rPr>
        <w:t>(b);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количество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разбиений</w:t>
      </w:r>
      <w:r>
        <w:rPr>
          <w:rFonts w:ascii="Consolas"/>
          <w:color w:val="0000FF"/>
          <w:sz w:val="20"/>
          <w:szCs w:val="20"/>
        </w:rPr>
        <w:t xml:space="preserve"> (n):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>(n);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area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f(a, b, n);</w:t>
      </w:r>
    </w:p>
    <w:p w:rsidR="00ED5FBB" w:rsidRPr="00C95B84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95B84">
        <w:rPr>
          <w:rFonts w:ascii="Consolas"/>
          <w:color w:val="000000"/>
          <w:sz w:val="20"/>
          <w:szCs w:val="20"/>
          <w:lang w:val="en-US"/>
        </w:rPr>
        <w:t>writeln</w:t>
      </w:r>
      <w:proofErr w:type="spellEnd"/>
      <w:r w:rsidRPr="00C95B84">
        <w:rPr>
          <w:rFonts w:ascii="Consolas"/>
          <w:color w:val="000000"/>
          <w:sz w:val="20"/>
          <w:szCs w:val="20"/>
          <w:lang w:val="en-US"/>
        </w:rPr>
        <w:t>(</w:t>
      </w:r>
      <w:proofErr w:type="gramEnd"/>
      <w:r w:rsidRPr="00C95B84">
        <w:rPr>
          <w:rFonts w:ascii="Consolas"/>
          <w:color w:val="0000FF"/>
          <w:sz w:val="20"/>
          <w:szCs w:val="20"/>
          <w:lang w:val="en-US"/>
        </w:rPr>
        <w:t>'</w:t>
      </w:r>
      <w:r>
        <w:rPr>
          <w:rFonts w:ascii="Consolas"/>
          <w:color w:val="0000FF"/>
          <w:sz w:val="20"/>
          <w:szCs w:val="20"/>
        </w:rPr>
        <w:t>Площадь</w:t>
      </w:r>
      <w:r w:rsidRPr="00C95B84">
        <w:rPr>
          <w:rFonts w:ascii="Consolas"/>
          <w:color w:val="0000FF"/>
          <w:sz w:val="20"/>
          <w:szCs w:val="20"/>
          <w:lang w:val="en-US"/>
        </w:rPr>
        <w:t xml:space="preserve"> </w:t>
      </w:r>
      <w:r>
        <w:rPr>
          <w:rFonts w:ascii="Consolas"/>
          <w:color w:val="0000FF"/>
          <w:sz w:val="20"/>
          <w:szCs w:val="20"/>
        </w:rPr>
        <w:t>фигуры</w:t>
      </w:r>
      <w:r w:rsidRPr="00C95B84">
        <w:rPr>
          <w:rFonts w:ascii="Consolas"/>
          <w:color w:val="0000FF"/>
          <w:sz w:val="20"/>
          <w:szCs w:val="20"/>
          <w:lang w:val="en-US"/>
        </w:rPr>
        <w:t>: '</w:t>
      </w:r>
      <w:r w:rsidRPr="00C95B84">
        <w:rPr>
          <w:rFonts w:ascii="Consolas"/>
          <w:color w:val="000000"/>
          <w:sz w:val="20"/>
          <w:szCs w:val="20"/>
          <w:lang w:val="en-US"/>
        </w:rPr>
        <w:t>, area:</w:t>
      </w:r>
      <w:r w:rsidRPr="00C95B84">
        <w:rPr>
          <w:rFonts w:ascii="Consolas"/>
          <w:color w:val="006400"/>
          <w:sz w:val="20"/>
          <w:szCs w:val="20"/>
          <w:lang w:val="en-US"/>
        </w:rPr>
        <w:t>0</w:t>
      </w:r>
      <w:r w:rsidRPr="00C95B84">
        <w:rPr>
          <w:rFonts w:ascii="Consolas"/>
          <w:color w:val="000000"/>
          <w:sz w:val="20"/>
          <w:szCs w:val="20"/>
          <w:lang w:val="en-US"/>
        </w:rPr>
        <w:t>:</w:t>
      </w:r>
      <w:r w:rsidRPr="00C95B84">
        <w:rPr>
          <w:rFonts w:ascii="Consolas"/>
          <w:color w:val="006400"/>
          <w:sz w:val="20"/>
          <w:szCs w:val="20"/>
          <w:lang w:val="en-US"/>
        </w:rPr>
        <w:t>2</w:t>
      </w:r>
      <w:r w:rsidRPr="00C95B84">
        <w:rPr>
          <w:rFonts w:ascii="Consolas"/>
          <w:color w:val="000000"/>
          <w:sz w:val="20"/>
          <w:szCs w:val="20"/>
          <w:lang w:val="en-US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95B84">
        <w:rPr>
          <w:rFonts w:asci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until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choice = </w:t>
      </w:r>
      <w:r w:rsidRPr="00CB4EA8">
        <w:rPr>
          <w:rFonts w:ascii="Consolas"/>
          <w:color w:val="006400"/>
          <w:sz w:val="20"/>
          <w:szCs w:val="20"/>
          <w:lang w:val="en-US"/>
        </w:rPr>
        <w:t>2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end</w:t>
      </w:r>
      <w:proofErr w:type="spellEnd"/>
      <w:r>
        <w:rPr>
          <w:rFonts w:ascii="Consolas"/>
          <w:b/>
          <w:color w:val="000000"/>
          <w:sz w:val="20"/>
          <w:szCs w:val="20"/>
        </w:rPr>
        <w:t>.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15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Вывод: Таким образом, был освоен синтаксис построения процедур и функций, изучены способы передачи данных в подпрограммы, получены навыки организации минимального пользовательского интерфейса.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Было выполнено написание 1 программы и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построено  три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схемы алгоритмов. При выполнении домашней контрольной работы возникли трудности: нужно было изучить новое понятие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CB4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и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такое подпрограммы, а также разобраться с самой заданной функцией.</w:t>
      </w:r>
    </w:p>
    <w:sectPr w:rsidR="00ED5FBB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4919B5"/>
    <w:multiLevelType w:val="hybridMultilevel"/>
    <w:tmpl w:val="DC30B4EA"/>
    <w:lvl w:ilvl="0" w:tplc="18C827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34A018A" w:tentative="1">
      <w:start w:val="1"/>
      <w:numFmt w:val="lowerLetter"/>
      <w:lvlText w:val="%2."/>
      <w:lvlJc w:val="left"/>
      <w:pPr>
        <w:ind w:left="1440" w:hanging="360"/>
      </w:pPr>
    </w:lvl>
    <w:lvl w:ilvl="2" w:tplc="8840631A" w:tentative="1">
      <w:start w:val="1"/>
      <w:numFmt w:val="lowerRoman"/>
      <w:lvlText w:val="%3."/>
      <w:lvlJc w:val="right"/>
      <w:pPr>
        <w:ind w:left="2160" w:hanging="180"/>
      </w:pPr>
    </w:lvl>
    <w:lvl w:ilvl="3" w:tplc="4EDCD086" w:tentative="1">
      <w:start w:val="1"/>
      <w:numFmt w:val="decimal"/>
      <w:lvlText w:val="%4."/>
      <w:lvlJc w:val="left"/>
      <w:pPr>
        <w:ind w:left="2880" w:hanging="360"/>
      </w:pPr>
    </w:lvl>
    <w:lvl w:ilvl="4" w:tplc="410CCEBA" w:tentative="1">
      <w:start w:val="1"/>
      <w:numFmt w:val="lowerLetter"/>
      <w:lvlText w:val="%5."/>
      <w:lvlJc w:val="left"/>
      <w:pPr>
        <w:ind w:left="3600" w:hanging="360"/>
      </w:pPr>
    </w:lvl>
    <w:lvl w:ilvl="5" w:tplc="4394D6C2" w:tentative="1">
      <w:start w:val="1"/>
      <w:numFmt w:val="lowerRoman"/>
      <w:lvlText w:val="%6."/>
      <w:lvlJc w:val="right"/>
      <w:pPr>
        <w:ind w:left="4320" w:hanging="180"/>
      </w:pPr>
    </w:lvl>
    <w:lvl w:ilvl="6" w:tplc="89D8881C" w:tentative="1">
      <w:start w:val="1"/>
      <w:numFmt w:val="decimal"/>
      <w:lvlText w:val="%7."/>
      <w:lvlJc w:val="left"/>
      <w:pPr>
        <w:ind w:left="5040" w:hanging="360"/>
      </w:pPr>
    </w:lvl>
    <w:lvl w:ilvl="7" w:tplc="0B2882F6" w:tentative="1">
      <w:start w:val="1"/>
      <w:numFmt w:val="lowerLetter"/>
      <w:lvlText w:val="%8."/>
      <w:lvlJc w:val="left"/>
      <w:pPr>
        <w:ind w:left="5760" w:hanging="360"/>
      </w:pPr>
    </w:lvl>
    <w:lvl w:ilvl="8" w:tplc="A3E4F11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D5FBB"/>
    <w:rsid w:val="000E5930"/>
    <w:rsid w:val="00C95B84"/>
    <w:rsid w:val="00CB4EA8"/>
    <w:rsid w:val="00ED5FBB"/>
    <w:rsid w:val="00F1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8F232"/>
  <w15:docId w15:val="{5A9E7AFC-E32B-431E-B70C-C2AF7BE3F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9">
    <w:name w:val="Plain Text"/>
    <w:basedOn w:val="a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basedOn w:val="a0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basedOn w:val="a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character" w:customStyle="1" w:styleId="Apple-converted-space">
    <w:name w:val="Apple-converted-space"/>
    <w:basedOn w:val="a0"/>
    <w:uiPriority w:val="99"/>
  </w:style>
  <w:style w:type="paragraph" w:styleId="aff">
    <w:name w:val="Normal (Web)"/>
    <w:basedOn w:val="a"/>
    <w:uiPriority w:val="99"/>
    <w:unhideWhenUsed/>
    <w:pPr>
      <w:spacing w:before="100" w:after="10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 Alferova</dc:creator>
  <cp:lastModifiedBy>Соня</cp:lastModifiedBy>
  <cp:revision>6</cp:revision>
  <dcterms:created xsi:type="dcterms:W3CDTF">2023-12-17T18:41:00Z</dcterms:created>
  <dcterms:modified xsi:type="dcterms:W3CDTF">2023-12-18T15:05:00Z</dcterms:modified>
</cp:coreProperties>
</file>