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C56AA6" w:rsidRDefault="00C56AA6" w:rsidP="00C56AA6">
      <w:pPr>
        <w:rPr>
          <w:rFonts w:ascii="Arial" w:hAnsi="Arial" w:cs="Arial"/>
          <w:b/>
          <w:bCs/>
        </w:rPr>
      </w:pPr>
      <w:r w:rsidRPr="00C56AA6">
        <w:rPr>
          <w:rFonts w:ascii="Arial" w:hAnsi="Arial" w:cs="Arial"/>
          <w:b/>
          <w:bCs/>
        </w:rPr>
        <w:t xml:space="preserve">REQUERIMIENTOS NO FUNCIONALES </w:t>
      </w:r>
    </w:p>
    <w:p w:rsidR="00C56AA6" w:rsidRPr="00C56AA6" w:rsidRDefault="00C56AA6" w:rsidP="00C56AA6">
      <w:pPr>
        <w:rPr>
          <w:rFonts w:ascii="Arial" w:hAnsi="Arial" w:cs="Arial"/>
          <w:b/>
          <w:bCs/>
        </w:rPr>
      </w:pPr>
      <w:r w:rsidRPr="00C56AA6">
        <w:rPr>
          <w:rFonts w:ascii="Arial" w:hAnsi="Arial" w:cs="Arial"/>
          <w:b/>
          <w:bCs/>
        </w:rPr>
        <w:t xml:space="preserve"> Plataforma Inclusiva para Personas con Discapacidad Visual</w:t>
      </w:r>
    </w:p>
    <w:p w:rsidR="00C56AA6" w:rsidRPr="00C56AA6" w:rsidRDefault="00C56AA6" w:rsidP="00C56AA6">
      <w:pPr>
        <w:rPr>
          <w:rFonts w:ascii="Arial" w:hAnsi="Arial" w:cs="Arial"/>
          <w:b/>
          <w:bCs/>
        </w:rPr>
      </w:pPr>
      <w:r w:rsidRPr="00C56AA6">
        <w:rPr>
          <w:rFonts w:ascii="Arial" w:hAnsi="Arial" w:cs="Arial"/>
          <w:b/>
          <w:bCs/>
        </w:rPr>
        <w:t>1. Accesibilidad</w:t>
      </w:r>
    </w:p>
    <w:p w:rsidR="00C56AA6" w:rsidRPr="00C56AA6" w:rsidRDefault="00C56AA6" w:rsidP="00C56AA6">
      <w:pPr>
        <w:rPr>
          <w:rFonts w:ascii="Arial" w:hAnsi="Arial" w:cs="Arial"/>
        </w:rPr>
      </w:pPr>
      <w:r w:rsidRPr="00C56AA6">
        <w:rPr>
          <w:rFonts w:ascii="Arial" w:hAnsi="Arial" w:cs="Arial"/>
          <w:b/>
          <w:bCs/>
        </w:rPr>
        <w:t>RNF01.</w:t>
      </w:r>
      <w:r w:rsidRPr="00C56AA6">
        <w:rPr>
          <w:rFonts w:ascii="Arial" w:hAnsi="Arial" w:cs="Arial"/>
        </w:rPr>
        <w:t xml:space="preserve"> El sistema debe cumplir con el estándar WCAG 2.1 nivel AA.</w:t>
      </w:r>
      <w:r w:rsidRPr="00C56AA6">
        <w:rPr>
          <w:rFonts w:ascii="Arial" w:hAnsi="Arial" w:cs="Arial"/>
        </w:rPr>
        <w:br/>
      </w:r>
      <w:r w:rsidRPr="00C56AA6">
        <w:rPr>
          <w:rFonts w:ascii="Arial" w:hAnsi="Arial" w:cs="Arial"/>
          <w:b/>
          <w:bCs/>
        </w:rPr>
        <w:t>RNF02.</w:t>
      </w:r>
      <w:r w:rsidRPr="00C56AA6">
        <w:rPr>
          <w:rFonts w:ascii="Arial" w:hAnsi="Arial" w:cs="Arial"/>
        </w:rPr>
        <w:t xml:space="preserve"> El sistema debe proporcionar un modo de alto contraste (negro, blanco, amarillo).</w:t>
      </w:r>
      <w:r w:rsidRPr="00C56AA6">
        <w:rPr>
          <w:rFonts w:ascii="Arial" w:hAnsi="Arial" w:cs="Arial"/>
        </w:rPr>
        <w:br/>
      </w:r>
      <w:r w:rsidRPr="00C56AA6">
        <w:rPr>
          <w:rFonts w:ascii="Arial" w:hAnsi="Arial" w:cs="Arial"/>
          <w:b/>
          <w:bCs/>
        </w:rPr>
        <w:t>RNF03.</w:t>
      </w:r>
      <w:r w:rsidRPr="00C56AA6">
        <w:rPr>
          <w:rFonts w:ascii="Arial" w:hAnsi="Arial" w:cs="Arial"/>
        </w:rPr>
        <w:t xml:space="preserve"> Todos los botones e íconos deben incluir etiquetas ARIA para lectores de pantalla.</w:t>
      </w:r>
      <w:r w:rsidRPr="00C56AA6">
        <w:rPr>
          <w:rFonts w:ascii="Arial" w:hAnsi="Arial" w:cs="Arial"/>
        </w:rPr>
        <w:br/>
      </w:r>
      <w:r w:rsidRPr="00C56AA6">
        <w:rPr>
          <w:rFonts w:ascii="Arial" w:hAnsi="Arial" w:cs="Arial"/>
          <w:b/>
          <w:bCs/>
        </w:rPr>
        <w:t>RNF04.</w:t>
      </w:r>
      <w:r w:rsidRPr="00C56AA6">
        <w:rPr>
          <w:rFonts w:ascii="Arial" w:hAnsi="Arial" w:cs="Arial"/>
        </w:rPr>
        <w:t xml:space="preserve"> El sistema debe permitir aumentar el tamaño del texto entre 16px y 24px.</w:t>
      </w:r>
      <w:r w:rsidRPr="00C56AA6">
        <w:rPr>
          <w:rFonts w:ascii="Arial" w:hAnsi="Arial" w:cs="Arial"/>
        </w:rPr>
        <w:br/>
      </w:r>
      <w:r w:rsidRPr="00C56AA6">
        <w:rPr>
          <w:rFonts w:ascii="Arial" w:hAnsi="Arial" w:cs="Arial"/>
          <w:b/>
          <w:bCs/>
        </w:rPr>
        <w:t>RNF05.</w:t>
      </w:r>
      <w:r w:rsidRPr="00C56AA6">
        <w:rPr>
          <w:rFonts w:ascii="Arial" w:hAnsi="Arial" w:cs="Arial"/>
        </w:rPr>
        <w:t xml:space="preserve"> La plataforma debe incluir navegación por comandos de voz.</w:t>
      </w:r>
    </w:p>
    <w:p w:rsidR="00C56AA6" w:rsidRPr="00C56AA6" w:rsidRDefault="00C56AA6" w:rsidP="00C56AA6">
      <w:pPr>
        <w:rPr>
          <w:rFonts w:ascii="Arial" w:hAnsi="Arial" w:cs="Arial"/>
          <w:b/>
          <w:bCs/>
        </w:rPr>
      </w:pPr>
      <w:r w:rsidRPr="00C56AA6">
        <w:rPr>
          <w:rFonts w:ascii="Arial" w:hAnsi="Arial" w:cs="Arial"/>
          <w:b/>
          <w:bCs/>
        </w:rPr>
        <w:t>2. Usabilidad</w:t>
      </w:r>
    </w:p>
    <w:p w:rsidR="00C56AA6" w:rsidRPr="00C56AA6" w:rsidRDefault="00C56AA6" w:rsidP="00C56AA6">
      <w:pPr>
        <w:rPr>
          <w:rFonts w:ascii="Arial" w:hAnsi="Arial" w:cs="Arial"/>
        </w:rPr>
      </w:pPr>
      <w:r w:rsidRPr="00C56AA6">
        <w:rPr>
          <w:rFonts w:ascii="Arial" w:hAnsi="Arial" w:cs="Arial"/>
          <w:b/>
          <w:bCs/>
        </w:rPr>
        <w:t>RNF06.</w:t>
      </w:r>
      <w:r w:rsidRPr="00C56AA6">
        <w:rPr>
          <w:rFonts w:ascii="Arial" w:hAnsi="Arial" w:cs="Arial"/>
        </w:rPr>
        <w:t xml:space="preserve"> La interfaz debe ser simple, con máximo 4 opciones por pantalla.</w:t>
      </w:r>
      <w:r w:rsidRPr="00C56AA6">
        <w:rPr>
          <w:rFonts w:ascii="Arial" w:hAnsi="Arial" w:cs="Arial"/>
        </w:rPr>
        <w:br/>
      </w:r>
      <w:r w:rsidRPr="00C56AA6">
        <w:rPr>
          <w:rFonts w:ascii="Arial" w:hAnsi="Arial" w:cs="Arial"/>
          <w:b/>
          <w:bCs/>
        </w:rPr>
        <w:t>RNF07.</w:t>
      </w:r>
      <w:r w:rsidRPr="00C56AA6">
        <w:rPr>
          <w:rFonts w:ascii="Arial" w:hAnsi="Arial" w:cs="Arial"/>
        </w:rPr>
        <w:t xml:space="preserve"> Los elementos interactivos deben tener un tamaño mínimo de 44x44 </w:t>
      </w:r>
      <w:proofErr w:type="spellStart"/>
      <w:r w:rsidRPr="00C56AA6">
        <w:rPr>
          <w:rFonts w:ascii="Arial" w:hAnsi="Arial" w:cs="Arial"/>
        </w:rPr>
        <w:t>px</w:t>
      </w:r>
      <w:proofErr w:type="spellEnd"/>
      <w:r w:rsidRPr="00C56AA6">
        <w:rPr>
          <w:rFonts w:ascii="Arial" w:hAnsi="Arial" w:cs="Arial"/>
        </w:rPr>
        <w:t>.</w:t>
      </w:r>
      <w:r w:rsidRPr="00C56AA6">
        <w:rPr>
          <w:rFonts w:ascii="Arial" w:hAnsi="Arial" w:cs="Arial"/>
        </w:rPr>
        <w:br/>
      </w:r>
      <w:r w:rsidRPr="00C56AA6">
        <w:rPr>
          <w:rFonts w:ascii="Arial" w:hAnsi="Arial" w:cs="Arial"/>
          <w:b/>
          <w:bCs/>
        </w:rPr>
        <w:t>RNF08.</w:t>
      </w:r>
      <w:r w:rsidRPr="00C56AA6">
        <w:rPr>
          <w:rFonts w:ascii="Arial" w:hAnsi="Arial" w:cs="Arial"/>
        </w:rPr>
        <w:t xml:space="preserve"> El sistema debe mostrar retroalimentación inmediata en cada acción (sonido o mensaje).</w:t>
      </w:r>
      <w:r w:rsidRPr="00C56AA6">
        <w:rPr>
          <w:rFonts w:ascii="Arial" w:hAnsi="Arial" w:cs="Arial"/>
        </w:rPr>
        <w:br/>
      </w:r>
      <w:r w:rsidRPr="00C56AA6">
        <w:rPr>
          <w:rFonts w:ascii="Arial" w:hAnsi="Arial" w:cs="Arial"/>
          <w:b/>
          <w:bCs/>
        </w:rPr>
        <w:t>RNF09.</w:t>
      </w:r>
      <w:r w:rsidRPr="00C56AA6">
        <w:rPr>
          <w:rFonts w:ascii="Arial" w:hAnsi="Arial" w:cs="Arial"/>
        </w:rPr>
        <w:t xml:space="preserve"> Los mensajes deben ser claros, breves y sin tecnicismos.</w:t>
      </w:r>
      <w:r w:rsidRPr="00C56AA6">
        <w:rPr>
          <w:rFonts w:ascii="Arial" w:hAnsi="Arial" w:cs="Arial"/>
        </w:rPr>
        <w:br/>
      </w:r>
      <w:r w:rsidRPr="00C56AA6">
        <w:rPr>
          <w:rFonts w:ascii="Arial" w:hAnsi="Arial" w:cs="Arial"/>
          <w:b/>
          <w:bCs/>
        </w:rPr>
        <w:t>RNF10.</w:t>
      </w:r>
      <w:r w:rsidRPr="00C56AA6">
        <w:rPr>
          <w:rFonts w:ascii="Arial" w:hAnsi="Arial" w:cs="Arial"/>
        </w:rPr>
        <w:t xml:space="preserve"> Los colores deben ser consistentes en todas las pantallas.</w:t>
      </w:r>
    </w:p>
    <w:p w:rsidR="00C56AA6" w:rsidRPr="00C56AA6" w:rsidRDefault="00C56AA6" w:rsidP="00C56AA6">
      <w:pPr>
        <w:rPr>
          <w:rFonts w:ascii="Arial" w:hAnsi="Arial" w:cs="Arial"/>
          <w:b/>
          <w:bCs/>
        </w:rPr>
      </w:pPr>
      <w:r w:rsidRPr="00C56AA6">
        <w:rPr>
          <w:rFonts w:ascii="Arial" w:hAnsi="Arial" w:cs="Arial"/>
          <w:b/>
          <w:bCs/>
        </w:rPr>
        <w:t>3. Rendimiento</w:t>
      </w:r>
    </w:p>
    <w:p w:rsidR="00C56AA6" w:rsidRPr="00C56AA6" w:rsidRDefault="00C56AA6" w:rsidP="00C56AA6">
      <w:pPr>
        <w:rPr>
          <w:rFonts w:ascii="Arial" w:hAnsi="Arial" w:cs="Arial"/>
        </w:rPr>
      </w:pPr>
      <w:r w:rsidRPr="00C56AA6">
        <w:rPr>
          <w:rFonts w:ascii="Arial" w:hAnsi="Arial" w:cs="Arial"/>
          <w:b/>
          <w:bCs/>
        </w:rPr>
        <w:t>RNF11.</w:t>
      </w:r>
      <w:r w:rsidRPr="00C56AA6">
        <w:rPr>
          <w:rFonts w:ascii="Arial" w:hAnsi="Arial" w:cs="Arial"/>
        </w:rPr>
        <w:t xml:space="preserve"> El sistema debe cargar la pantalla principal en menos de 3 segundos.</w:t>
      </w:r>
      <w:r w:rsidRPr="00C56AA6">
        <w:rPr>
          <w:rFonts w:ascii="Arial" w:hAnsi="Arial" w:cs="Arial"/>
        </w:rPr>
        <w:br/>
      </w:r>
      <w:r w:rsidRPr="00C56AA6">
        <w:rPr>
          <w:rFonts w:ascii="Arial" w:hAnsi="Arial" w:cs="Arial"/>
          <w:b/>
          <w:bCs/>
        </w:rPr>
        <w:t>RNF12.</w:t>
      </w:r>
      <w:r w:rsidRPr="00C56AA6">
        <w:rPr>
          <w:rFonts w:ascii="Arial" w:hAnsi="Arial" w:cs="Arial"/>
        </w:rPr>
        <w:t xml:space="preserve"> La búsqueda de recursos debe completarse en menos de 2 segundos.</w:t>
      </w:r>
      <w:r w:rsidRPr="00C56AA6">
        <w:rPr>
          <w:rFonts w:ascii="Arial" w:hAnsi="Arial" w:cs="Arial"/>
        </w:rPr>
        <w:br/>
      </w:r>
      <w:r w:rsidRPr="00C56AA6">
        <w:rPr>
          <w:rFonts w:ascii="Arial" w:hAnsi="Arial" w:cs="Arial"/>
          <w:b/>
          <w:bCs/>
        </w:rPr>
        <w:t>RNF13.</w:t>
      </w:r>
      <w:r w:rsidRPr="00C56AA6">
        <w:rPr>
          <w:rFonts w:ascii="Arial" w:hAnsi="Arial" w:cs="Arial"/>
        </w:rPr>
        <w:t xml:space="preserve"> El reproductor de audio debe iniciar la reproducción en menos de 1 segundo.</w:t>
      </w:r>
    </w:p>
    <w:p w:rsidR="00C56AA6" w:rsidRPr="00C56AA6" w:rsidRDefault="00C56AA6" w:rsidP="00C56AA6">
      <w:pPr>
        <w:rPr>
          <w:rFonts w:ascii="Arial" w:hAnsi="Arial" w:cs="Arial"/>
          <w:b/>
          <w:bCs/>
        </w:rPr>
      </w:pPr>
      <w:r w:rsidRPr="00C56AA6">
        <w:rPr>
          <w:rFonts w:ascii="Arial" w:hAnsi="Arial" w:cs="Arial"/>
          <w:b/>
          <w:bCs/>
        </w:rPr>
        <w:t>4. Seguridad</w:t>
      </w:r>
    </w:p>
    <w:p w:rsidR="00C56AA6" w:rsidRPr="00C56AA6" w:rsidRDefault="00C56AA6" w:rsidP="00C56AA6">
      <w:pPr>
        <w:rPr>
          <w:rFonts w:ascii="Arial" w:hAnsi="Arial" w:cs="Arial"/>
        </w:rPr>
      </w:pPr>
      <w:r w:rsidRPr="00C56AA6">
        <w:rPr>
          <w:rFonts w:ascii="Arial" w:hAnsi="Arial" w:cs="Arial"/>
          <w:b/>
          <w:bCs/>
        </w:rPr>
        <w:t>RNF14.</w:t>
      </w:r>
      <w:r w:rsidRPr="00C56AA6">
        <w:rPr>
          <w:rFonts w:ascii="Arial" w:hAnsi="Arial" w:cs="Arial"/>
        </w:rPr>
        <w:t xml:space="preserve"> Las contraseñas deben almacenarse de forma cifrada.</w:t>
      </w:r>
      <w:r w:rsidRPr="00C56AA6">
        <w:rPr>
          <w:rFonts w:ascii="Arial" w:hAnsi="Arial" w:cs="Arial"/>
        </w:rPr>
        <w:br/>
      </w:r>
      <w:r w:rsidRPr="00C56AA6">
        <w:rPr>
          <w:rFonts w:ascii="Arial" w:hAnsi="Arial" w:cs="Arial"/>
          <w:b/>
          <w:bCs/>
        </w:rPr>
        <w:t>RNF15.</w:t>
      </w:r>
      <w:r w:rsidRPr="00C56AA6">
        <w:rPr>
          <w:rFonts w:ascii="Arial" w:hAnsi="Arial" w:cs="Arial"/>
        </w:rPr>
        <w:t xml:space="preserve"> El sistema debe cerrar sesión automáticamente tras 15 minutos de inactividad.</w:t>
      </w:r>
      <w:r w:rsidRPr="00C56AA6">
        <w:rPr>
          <w:rFonts w:ascii="Arial" w:hAnsi="Arial" w:cs="Arial"/>
        </w:rPr>
        <w:br/>
      </w:r>
      <w:r w:rsidRPr="00C56AA6">
        <w:rPr>
          <w:rFonts w:ascii="Arial" w:hAnsi="Arial" w:cs="Arial"/>
          <w:b/>
          <w:bCs/>
        </w:rPr>
        <w:t>RNF16.</w:t>
      </w:r>
      <w:r w:rsidRPr="00C56AA6">
        <w:rPr>
          <w:rFonts w:ascii="Arial" w:hAnsi="Arial" w:cs="Arial"/>
        </w:rPr>
        <w:t xml:space="preserve"> La comunicación entre cliente y servidor debe usar HTTPS.</w:t>
      </w:r>
      <w:r w:rsidRPr="00C56AA6">
        <w:rPr>
          <w:rFonts w:ascii="Arial" w:hAnsi="Arial" w:cs="Arial"/>
        </w:rPr>
        <w:br/>
      </w:r>
      <w:r w:rsidRPr="00C56AA6">
        <w:rPr>
          <w:rFonts w:ascii="Arial" w:hAnsi="Arial" w:cs="Arial"/>
          <w:b/>
          <w:bCs/>
        </w:rPr>
        <w:t>RNF17.</w:t>
      </w:r>
      <w:r w:rsidRPr="00C56AA6">
        <w:rPr>
          <w:rFonts w:ascii="Arial" w:hAnsi="Arial" w:cs="Arial"/>
        </w:rPr>
        <w:t xml:space="preserve"> Sólo usuarios autenticados pueden acceder a la biblioteca de recursos.</w:t>
      </w:r>
      <w:r w:rsidRPr="00C56AA6">
        <w:rPr>
          <w:rFonts w:ascii="Arial" w:hAnsi="Arial" w:cs="Arial"/>
        </w:rPr>
        <w:br/>
      </w:r>
      <w:r w:rsidRPr="00C56AA6">
        <w:rPr>
          <w:rFonts w:ascii="Arial" w:hAnsi="Arial" w:cs="Arial"/>
          <w:b/>
          <w:bCs/>
        </w:rPr>
        <w:t>RNF18.</w:t>
      </w:r>
      <w:r w:rsidRPr="00C56AA6">
        <w:rPr>
          <w:rFonts w:ascii="Arial" w:hAnsi="Arial" w:cs="Arial"/>
        </w:rPr>
        <w:t xml:space="preserve"> Los cambios de contraseña deben generar una notificación de seguridad.</w:t>
      </w:r>
    </w:p>
    <w:p w:rsidR="00C56AA6" w:rsidRPr="00C56AA6" w:rsidRDefault="00C56AA6" w:rsidP="00C56AA6">
      <w:pPr>
        <w:rPr>
          <w:rFonts w:ascii="Arial" w:hAnsi="Arial" w:cs="Arial"/>
          <w:b/>
          <w:bCs/>
        </w:rPr>
      </w:pPr>
      <w:r w:rsidRPr="00C56AA6">
        <w:rPr>
          <w:rFonts w:ascii="Arial" w:hAnsi="Arial" w:cs="Arial"/>
          <w:b/>
          <w:bCs/>
        </w:rPr>
        <w:t>5. Compatibilidad</w:t>
      </w:r>
    </w:p>
    <w:p w:rsidR="00C56AA6" w:rsidRPr="00C56AA6" w:rsidRDefault="00C56AA6" w:rsidP="00C56AA6">
      <w:pPr>
        <w:rPr>
          <w:rFonts w:ascii="Arial" w:hAnsi="Arial" w:cs="Arial"/>
        </w:rPr>
      </w:pPr>
      <w:r w:rsidRPr="00C56AA6">
        <w:rPr>
          <w:rFonts w:ascii="Arial" w:hAnsi="Arial" w:cs="Arial"/>
          <w:b/>
          <w:bCs/>
        </w:rPr>
        <w:t>RNF19.</w:t>
      </w:r>
      <w:r w:rsidRPr="00C56AA6">
        <w:rPr>
          <w:rFonts w:ascii="Arial" w:hAnsi="Arial" w:cs="Arial"/>
        </w:rPr>
        <w:t xml:space="preserve"> El sistema debe ser compatible con Chrome, Edge y Firefox.</w:t>
      </w:r>
      <w:r w:rsidRPr="00C56AA6">
        <w:rPr>
          <w:rFonts w:ascii="Arial" w:hAnsi="Arial" w:cs="Arial"/>
        </w:rPr>
        <w:br/>
      </w:r>
      <w:r w:rsidRPr="00C56AA6">
        <w:rPr>
          <w:rFonts w:ascii="Arial" w:hAnsi="Arial" w:cs="Arial"/>
          <w:b/>
          <w:bCs/>
        </w:rPr>
        <w:t>RNF20.</w:t>
      </w:r>
      <w:r w:rsidRPr="00C56AA6">
        <w:rPr>
          <w:rFonts w:ascii="Arial" w:hAnsi="Arial" w:cs="Arial"/>
        </w:rPr>
        <w:t xml:space="preserve"> Debe funcionar en dispositivos móviles, </w:t>
      </w:r>
      <w:proofErr w:type="spellStart"/>
      <w:r w:rsidRPr="00C56AA6">
        <w:rPr>
          <w:rFonts w:ascii="Arial" w:hAnsi="Arial" w:cs="Arial"/>
        </w:rPr>
        <w:t>tablets</w:t>
      </w:r>
      <w:proofErr w:type="spellEnd"/>
      <w:r w:rsidRPr="00C56AA6">
        <w:rPr>
          <w:rFonts w:ascii="Arial" w:hAnsi="Arial" w:cs="Arial"/>
        </w:rPr>
        <w:t xml:space="preserve"> y computadoras (modo responsive).</w:t>
      </w:r>
      <w:r w:rsidRPr="00C56AA6">
        <w:rPr>
          <w:rFonts w:ascii="Arial" w:hAnsi="Arial" w:cs="Arial"/>
        </w:rPr>
        <w:br/>
      </w:r>
      <w:r w:rsidRPr="00C56AA6">
        <w:rPr>
          <w:rFonts w:ascii="Arial" w:hAnsi="Arial" w:cs="Arial"/>
          <w:b/>
          <w:bCs/>
        </w:rPr>
        <w:t>RNF21.</w:t>
      </w:r>
      <w:r w:rsidRPr="00C56AA6">
        <w:rPr>
          <w:rFonts w:ascii="Arial" w:hAnsi="Arial" w:cs="Arial"/>
        </w:rPr>
        <w:t xml:space="preserve"> El reproductor de audio debe funcionar sin </w:t>
      </w:r>
      <w:proofErr w:type="spellStart"/>
      <w:r w:rsidRPr="00C56AA6">
        <w:rPr>
          <w:rFonts w:ascii="Arial" w:hAnsi="Arial" w:cs="Arial"/>
        </w:rPr>
        <w:t>plugins</w:t>
      </w:r>
      <w:proofErr w:type="spellEnd"/>
      <w:r w:rsidRPr="00C56AA6">
        <w:rPr>
          <w:rFonts w:ascii="Arial" w:hAnsi="Arial" w:cs="Arial"/>
        </w:rPr>
        <w:t xml:space="preserve"> adicionales.</w:t>
      </w:r>
    </w:p>
    <w:p w:rsidR="00C56AA6" w:rsidRPr="00C56AA6" w:rsidRDefault="00C56AA6" w:rsidP="00C56AA6">
      <w:pPr>
        <w:rPr>
          <w:rFonts w:ascii="Arial" w:hAnsi="Arial" w:cs="Arial"/>
          <w:b/>
          <w:bCs/>
        </w:rPr>
      </w:pPr>
      <w:r w:rsidRPr="00C56AA6">
        <w:rPr>
          <w:rFonts w:ascii="Arial" w:hAnsi="Arial" w:cs="Arial"/>
          <w:b/>
          <w:bCs/>
        </w:rPr>
        <w:lastRenderedPageBreak/>
        <w:t>6. Mantenibilidad</w:t>
      </w:r>
    </w:p>
    <w:p w:rsidR="00C56AA6" w:rsidRPr="00C56AA6" w:rsidRDefault="00C56AA6" w:rsidP="00C56AA6">
      <w:pPr>
        <w:rPr>
          <w:rFonts w:ascii="Arial" w:hAnsi="Arial" w:cs="Arial"/>
        </w:rPr>
      </w:pPr>
      <w:r w:rsidRPr="00C56AA6">
        <w:rPr>
          <w:rFonts w:ascii="Arial" w:hAnsi="Arial" w:cs="Arial"/>
          <w:b/>
          <w:bCs/>
        </w:rPr>
        <w:t>RNF22.</w:t>
      </w:r>
      <w:r w:rsidRPr="00C56AA6">
        <w:rPr>
          <w:rFonts w:ascii="Arial" w:hAnsi="Arial" w:cs="Arial"/>
        </w:rPr>
        <w:t xml:space="preserve"> El código debe estar estructurado siguiendo arquitectura MVC.</w:t>
      </w:r>
      <w:r w:rsidRPr="00C56AA6">
        <w:rPr>
          <w:rFonts w:ascii="Arial" w:hAnsi="Arial" w:cs="Arial"/>
        </w:rPr>
        <w:br/>
      </w:r>
      <w:r w:rsidRPr="00C56AA6">
        <w:rPr>
          <w:rFonts w:ascii="Arial" w:hAnsi="Arial" w:cs="Arial"/>
          <w:b/>
          <w:bCs/>
        </w:rPr>
        <w:t>RNF23.</w:t>
      </w:r>
      <w:r w:rsidRPr="00C56AA6">
        <w:rPr>
          <w:rFonts w:ascii="Arial" w:hAnsi="Arial" w:cs="Arial"/>
        </w:rPr>
        <w:t xml:space="preserve"> El sistema debe permitir actualizar recursos sin afectar al funcionamiento general.</w:t>
      </w:r>
      <w:r w:rsidRPr="00C56AA6">
        <w:rPr>
          <w:rFonts w:ascii="Arial" w:hAnsi="Arial" w:cs="Arial"/>
        </w:rPr>
        <w:br/>
      </w:r>
      <w:r w:rsidRPr="00C56AA6">
        <w:rPr>
          <w:rFonts w:ascii="Arial" w:hAnsi="Arial" w:cs="Arial"/>
          <w:b/>
          <w:bCs/>
        </w:rPr>
        <w:t>RNF24.</w:t>
      </w:r>
      <w:r w:rsidRPr="00C56AA6">
        <w:rPr>
          <w:rFonts w:ascii="Arial" w:hAnsi="Arial" w:cs="Arial"/>
        </w:rPr>
        <w:t xml:space="preserve"> El diseño debe permitir agregar nuevas funcionalidades de accesibilidad en el futuro.</w:t>
      </w:r>
    </w:p>
    <w:p w:rsidR="00C56AA6" w:rsidRPr="00C56AA6" w:rsidRDefault="00C56AA6" w:rsidP="00C56AA6">
      <w:pPr>
        <w:rPr>
          <w:rFonts w:ascii="Arial" w:hAnsi="Arial" w:cs="Arial"/>
          <w:b/>
          <w:bCs/>
        </w:rPr>
      </w:pPr>
      <w:r w:rsidRPr="00C56AA6">
        <w:rPr>
          <w:rFonts w:ascii="Arial" w:hAnsi="Arial" w:cs="Arial"/>
          <w:b/>
          <w:bCs/>
        </w:rPr>
        <w:t>7. Disponibilidad</w:t>
      </w:r>
    </w:p>
    <w:p w:rsidR="00C56AA6" w:rsidRPr="00C56AA6" w:rsidRDefault="00C56AA6" w:rsidP="00C56AA6">
      <w:pPr>
        <w:rPr>
          <w:rFonts w:ascii="Arial" w:hAnsi="Arial" w:cs="Arial"/>
        </w:rPr>
      </w:pPr>
      <w:r w:rsidRPr="00C56AA6">
        <w:rPr>
          <w:rFonts w:ascii="Arial" w:hAnsi="Arial" w:cs="Arial"/>
          <w:b/>
          <w:bCs/>
        </w:rPr>
        <w:t>RNF25.</w:t>
      </w:r>
      <w:r w:rsidRPr="00C56AA6">
        <w:rPr>
          <w:rFonts w:ascii="Arial" w:hAnsi="Arial" w:cs="Arial"/>
        </w:rPr>
        <w:t xml:space="preserve"> El sistema debe estar disponible mínimo el </w:t>
      </w:r>
      <w:r w:rsidRPr="00C56AA6">
        <w:rPr>
          <w:rFonts w:ascii="Arial" w:hAnsi="Arial" w:cs="Arial"/>
          <w:b/>
          <w:bCs/>
        </w:rPr>
        <w:t>99.5%</w:t>
      </w:r>
      <w:r w:rsidRPr="00C56AA6">
        <w:rPr>
          <w:rFonts w:ascii="Arial" w:hAnsi="Arial" w:cs="Arial"/>
        </w:rPr>
        <w:t xml:space="preserve"> del tiempo.</w:t>
      </w:r>
      <w:r w:rsidRPr="00C56AA6">
        <w:rPr>
          <w:rFonts w:ascii="Arial" w:hAnsi="Arial" w:cs="Arial"/>
        </w:rPr>
        <w:br/>
      </w:r>
      <w:r w:rsidRPr="00C56AA6">
        <w:rPr>
          <w:rFonts w:ascii="Arial" w:hAnsi="Arial" w:cs="Arial"/>
          <w:b/>
          <w:bCs/>
        </w:rPr>
        <w:t>RNF26.</w:t>
      </w:r>
      <w:r w:rsidRPr="00C56AA6">
        <w:rPr>
          <w:rFonts w:ascii="Arial" w:hAnsi="Arial" w:cs="Arial"/>
        </w:rPr>
        <w:t xml:space="preserve"> Las notificaciones deben entregarse en tiempo real.</w:t>
      </w:r>
    </w:p>
    <w:p w:rsidR="0045261E" w:rsidRDefault="0045261E"/>
    <w:sectPr w:rsidR="0045261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AA6"/>
    <w:rsid w:val="0045261E"/>
    <w:rsid w:val="0056579E"/>
    <w:rsid w:val="00C56AA6"/>
    <w:rsid w:val="00F81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7609D58"/>
  <w15:chartTrackingRefBased/>
  <w15:docId w15:val="{D1C58F96-6701-42BB-BAB8-A465D052B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56A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56A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56A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56A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56A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56A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56A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56A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56A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56A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56A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56A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56AA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56AA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56AA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56AA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56AA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56AA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56A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56A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56A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56A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56A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56AA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56AA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56AA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56A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56AA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56A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5985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3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333</Words>
  <Characters>1837</Characters>
  <Application>Microsoft Office Word</Application>
  <DocSecurity>0</DocSecurity>
  <Lines>15</Lines>
  <Paragraphs>4</Paragraphs>
  <ScaleCrop>false</ScaleCrop>
  <Company/>
  <LinksUpToDate>false</LinksUpToDate>
  <CharactersWithSpaces>2166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JEWILSON JENKENS IZARRA FLORES</dc:creator>
  <cp:keywords/>
  <dc:description/>
  <cp:lastModifiedBy>JEWILSON JENKENS IZARRA FLORES</cp:lastModifiedBy>
  <cp:revision>1</cp:revision>
  <dcterms:created xsi:type="dcterms:W3CDTF">2025-12-01T06:52:00Z</dcterms:created>
  <dcterms:modified xsi:type="dcterms:W3CDTF">2025-12-01T06:54:00Z</dcterms:modified>
</cp:coreProperties>
</file>