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CD89E7" w14:textId="58B71D2F" w:rsidR="00C75C09" w:rsidRDefault="007C2FED" w:rsidP="007C2FED">
      <w:pPr>
        <w:pStyle w:val="Heading1"/>
        <w:spacing w:before="0"/>
      </w:pPr>
      <w:r>
        <w:rPr>
          <w:rFonts w:ascii="Century Gothic" w:hAnsi="Century Gothic"/>
          <w:color w:val="000000" w:themeColor="text1"/>
        </w:rPr>
        <w:t>WHY ARE BUTTERFLIES FEELING SALTY?</w:t>
      </w:r>
    </w:p>
    <w:p w14:paraId="0B305A95" w14:textId="6E52E71F" w:rsidR="00C75C09" w:rsidRPr="007A5CAF" w:rsidRDefault="00021AF6" w:rsidP="00C75C09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eastAsia="Calibri" w:hAnsi="Century Gothic" w:cs="Calibri"/>
          <w:color w:val="31313B"/>
        </w:rPr>
      </w:pPr>
      <w:r w:rsidRPr="007A5CAF">
        <w:rPr>
          <w:rFonts w:ascii="Century Gothic" w:eastAsia="Calibri" w:hAnsi="Century Gothic" w:cs="Calibri"/>
          <w:color w:val="31313B"/>
        </w:rPr>
        <w:t xml:space="preserve">Salt used to melt ice on winter roads can affect the development of butterflies. </w:t>
      </w:r>
    </w:p>
    <w:p w14:paraId="590FBCC0" w14:textId="4E6623F3" w:rsidR="00C75C09" w:rsidRPr="0036216A" w:rsidRDefault="00C75C09" w:rsidP="00C75C09">
      <w:pPr>
        <w:pStyle w:val="bylineauthors2kzu0"/>
        <w:shd w:val="clear" w:color="auto" w:fill="FFFFFF" w:themeFill="background1"/>
        <w:spacing w:before="0" w:after="0"/>
        <w:textAlignment w:val="baseline"/>
        <w:rPr>
          <w:rFonts w:ascii="Century Gothic" w:hAnsi="Century Gothic"/>
          <w:caps/>
          <w:color w:val="31313B"/>
          <w:spacing w:val="18"/>
        </w:rPr>
      </w:pPr>
      <w:r w:rsidRPr="0036216A">
        <w:rPr>
          <w:rFonts w:ascii="Century Gothic" w:hAnsi="Century Gothic"/>
          <w:caps/>
          <w:color w:val="31313B"/>
          <w:spacing w:val="18"/>
        </w:rPr>
        <w:t>By</w:t>
      </w:r>
      <w:r w:rsidRPr="0090350E">
        <w:rPr>
          <w:rFonts w:ascii="Century Gothic" w:hAnsi="Century Gothic"/>
          <w:caps/>
          <w:color w:val="31313B"/>
          <w:spacing w:val="18"/>
        </w:rPr>
        <w:t xml:space="preserve"> </w:t>
      </w:r>
      <w:r w:rsidR="007A5CAF">
        <w:rPr>
          <w:rFonts w:ascii="Century Gothic" w:hAnsi="Century Gothic"/>
          <w:caps/>
          <w:color w:val="31313B"/>
          <w:spacing w:val="18"/>
        </w:rPr>
        <w:t>Josephine adoah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>
        <w:rPr>
          <w:rFonts w:ascii="Century Gothic" w:hAnsi="Century Gothic"/>
          <w:caps/>
          <w:spacing w:val="18"/>
        </w:rPr>
        <w:t xml:space="preserve"> </w:t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 w:rsidRPr="0036216A">
        <w:rPr>
          <w:rFonts w:ascii="Century Gothic" w:hAnsi="Century Gothic"/>
          <w:caps/>
          <w:spacing w:val="18"/>
        </w:rPr>
        <w:tab/>
      </w:r>
      <w:r w:rsidR="00021AF6">
        <w:rPr>
          <w:rFonts w:ascii="Century Gothic" w:hAnsi="Century Gothic"/>
          <w:caps/>
          <w:spacing w:val="18"/>
        </w:rPr>
        <w:t xml:space="preserve">  </w:t>
      </w:r>
      <w:r>
        <w:rPr>
          <w:rFonts w:ascii="Century Gothic" w:hAnsi="Century Gothic"/>
          <w:caps/>
          <w:color w:val="31313B"/>
          <w:spacing w:val="18"/>
        </w:rPr>
        <w:t>DATE</w:t>
      </w:r>
      <w:r w:rsidRPr="0036216A">
        <w:rPr>
          <w:rFonts w:ascii="Century Gothic" w:hAnsi="Century Gothic"/>
          <w:caps/>
          <w:color w:val="31313B"/>
          <w:spacing w:val="18"/>
        </w:rPr>
        <w:t xml:space="preserve"> </w:t>
      </w:r>
      <w:r w:rsidR="00021AF6">
        <w:rPr>
          <w:rFonts w:ascii="Century Gothic" w:hAnsi="Century Gothic"/>
          <w:caps/>
          <w:color w:val="31313B"/>
          <w:spacing w:val="18"/>
        </w:rPr>
        <w:t>January 2015</w:t>
      </w:r>
    </w:p>
    <w:p w14:paraId="4DE3903B" w14:textId="2CF13B5D" w:rsidR="00F24F90" w:rsidRPr="00F24F90" w:rsidRDefault="000E1A12" w:rsidP="000E1A1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24F90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begin"/>
      </w:r>
      <w:r w:rsidRPr="00F24F90">
        <w:rPr>
          <w:rFonts w:ascii="Times New Roman" w:eastAsia="Times New Roman" w:hAnsi="Times New Roman" w:cs="Times New Roman"/>
          <w:sz w:val="24"/>
          <w:szCs w:val="24"/>
          <w:lang w:eastAsia="en-GB"/>
        </w:rPr>
        <w:instrText xml:space="preserve"> INCLUDEPICTURE "https://cdn.pixabay.com/photo/2012/02/26/10/54/garden-17057__480.jpg" \* MERGEFORMATINET </w:instrText>
      </w:r>
      <w:r w:rsidRPr="00F24F90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separate"/>
      </w:r>
      <w:r w:rsidRPr="00F24F90">
        <w:rPr>
          <w:rFonts w:ascii="Times New Roman" w:eastAsia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 wp14:anchorId="3D7F345B" wp14:editId="12D44F4D">
            <wp:extent cx="5583682" cy="3380015"/>
            <wp:effectExtent l="0" t="0" r="4445" b="0"/>
            <wp:docPr id="2" name="Picture 2" descr="Garden, Flowers, Butterfly, Mon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arden, Flowers, Butterfly, Monarch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775" cy="3389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24F90">
        <w:rPr>
          <w:rFonts w:ascii="Times New Roman" w:eastAsia="Times New Roman" w:hAnsi="Times New Roman" w:cs="Times New Roman"/>
          <w:sz w:val="24"/>
          <w:szCs w:val="24"/>
          <w:lang w:eastAsia="en-GB"/>
        </w:rPr>
        <w:fldChar w:fldCharType="end"/>
      </w:r>
    </w:p>
    <w:p w14:paraId="2FAE6F95" w14:textId="77777777" w:rsidR="006175B6" w:rsidRDefault="00F24F90" w:rsidP="00C75C09">
      <w:pPr>
        <w:spacing w:after="0" w:line="240" w:lineRule="auto"/>
        <w:rPr>
          <w:rFonts w:ascii="Century Gothic" w:eastAsia="Times New Roman" w:hAnsi="Century Gothic" w:cs="Times New Roman"/>
          <w:sz w:val="24"/>
          <w:szCs w:val="24"/>
        </w:rPr>
      </w:pPr>
      <w:r>
        <w:rPr>
          <w:rFonts w:ascii="Century Gothic" w:eastAsia="Times New Roman" w:hAnsi="Century Gothic" w:cs="Times New Roman"/>
          <w:sz w:val="24"/>
          <w:szCs w:val="24"/>
        </w:rPr>
        <w:t xml:space="preserve">Sodium </w:t>
      </w:r>
      <w:r w:rsidR="006175B6">
        <w:rPr>
          <w:rFonts w:ascii="Century Gothic" w:eastAsia="Times New Roman" w:hAnsi="Century Gothic" w:cs="Times New Roman"/>
          <w:sz w:val="24"/>
          <w:szCs w:val="24"/>
        </w:rPr>
        <w:t>used to help make ice melt in winter can alter how the bodies of monarch butterflies develop.</w:t>
      </w:r>
    </w:p>
    <w:p w14:paraId="4BC8FB8C" w14:textId="17B25688" w:rsidR="00C75C09" w:rsidRPr="000E1A12" w:rsidRDefault="00F24F90" w:rsidP="00C75C09">
      <w:pPr>
        <w:spacing w:after="0" w:line="240" w:lineRule="auto"/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</w:rPr>
      </w:pPr>
      <w:r w:rsidRPr="000E1A12">
        <w:rPr>
          <w:rFonts w:ascii="Century Gothic" w:eastAsia="Times New Roman" w:hAnsi="Century Gothic" w:cs="Times New Roman"/>
          <w:i/>
          <w:iCs/>
          <w:color w:val="A5A5A5" w:themeColor="accent3"/>
          <w:sz w:val="24"/>
          <w:szCs w:val="24"/>
        </w:rPr>
        <w:t>Image from pixabay</w:t>
      </w:r>
    </w:p>
    <w:p w14:paraId="305E8B3A" w14:textId="77777777" w:rsidR="001A2193" w:rsidRPr="001A2193" w:rsidRDefault="001A2193" w:rsidP="00C75C09">
      <w:pPr>
        <w:rPr>
          <w:rFonts w:ascii="Century Gothic" w:eastAsia="Century Gothic" w:hAnsi="Century Gothic" w:cs="Century Gothic"/>
        </w:rPr>
      </w:pPr>
    </w:p>
    <w:p w14:paraId="60888B96" w14:textId="77777777" w:rsidR="00C75C09" w:rsidRDefault="00C75C09" w:rsidP="00C75C09">
      <w:pPr>
        <w:rPr>
          <w:rFonts w:ascii="Century Gothic" w:eastAsia="Century Gothic" w:hAnsi="Century Gothic" w:cs="Century Gothic"/>
          <w:b/>
        </w:rPr>
      </w:pPr>
      <w:r>
        <w:rPr>
          <w:rFonts w:ascii="Century Gothic" w:eastAsia="Century Gothic" w:hAnsi="Century Gothic" w:cs="Century Gothic"/>
          <w:b/>
        </w:rPr>
        <w:t>Answer the following questions in full sentences:</w:t>
      </w:r>
    </w:p>
    <w:p w14:paraId="715FD760" w14:textId="77777777" w:rsidR="00C75C09" w:rsidRDefault="00C75C09" w:rsidP="00C75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What is this news story about? </w:t>
      </w:r>
    </w:p>
    <w:p w14:paraId="30A47805" w14:textId="76D11E1D" w:rsidR="00C75C09" w:rsidRPr="00651956" w:rsidRDefault="00D70A2E" w:rsidP="00D70A2E">
      <w:pPr>
        <w:ind w:left="360"/>
        <w:rPr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 xml:space="preserve">Salt used for gritting roads affects how butterflies develop in their cocoons. </w:t>
      </w:r>
    </w:p>
    <w:p w14:paraId="309D23A5" w14:textId="77777777" w:rsidR="00C75C09" w:rsidRPr="0090350E" w:rsidRDefault="00C75C09" w:rsidP="00C75C09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What two species of butterfly were studied?</w:t>
      </w:r>
    </w:p>
    <w:p w14:paraId="182CA9D4" w14:textId="4AF015B4" w:rsidR="00C75C09" w:rsidRPr="00651956" w:rsidRDefault="00D70A2E" w:rsidP="001A2193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Monarch butterflies and white cabbage butterflies.</w:t>
      </w:r>
    </w:p>
    <w:p w14:paraId="54D76E08" w14:textId="77777777" w:rsidR="00C75C09" w:rsidRDefault="00C75C09" w:rsidP="00C75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What effect does eating salt have on the butterflies?</w:t>
      </w:r>
    </w:p>
    <w:p w14:paraId="7410AF19" w14:textId="77A24B87" w:rsidR="00C75C09" w:rsidRPr="00651956" w:rsidRDefault="00D70A2E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Male caterpillars that had high salt levels in their diet developed larger muscles in their thorax and female butterflies emerged with larger eyes.</w:t>
      </w:r>
    </w:p>
    <w:p w14:paraId="3F1A4014" w14:textId="77777777" w:rsidR="00C75C09" w:rsidRDefault="00C75C09" w:rsidP="00C75C09">
      <w:pPr>
        <w:ind w:left="360"/>
        <w:rPr>
          <w:rFonts w:ascii="Century Gothic" w:eastAsia="Century Gothic" w:hAnsi="Century Gothic" w:cs="Century Gothic"/>
          <w:b/>
        </w:rPr>
      </w:pPr>
    </w:p>
    <w:p w14:paraId="6D190B9D" w14:textId="77777777" w:rsidR="00C75C09" w:rsidRDefault="00C75C09" w:rsidP="00C75C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entury Gothic" w:eastAsia="Century Gothic" w:hAnsi="Century Gothic" w:cs="Century Gothic"/>
          <w:b/>
          <w:bCs/>
          <w:color w:val="000000"/>
        </w:rPr>
      </w:pPr>
      <w:r>
        <w:rPr>
          <w:rFonts w:ascii="Century Gothic" w:eastAsia="Century Gothic" w:hAnsi="Century Gothic" w:cs="Century Gothic"/>
          <w:color w:val="000000" w:themeColor="text1"/>
        </w:rPr>
        <w:t>Is it ethical to carry out experiments on animals like butterflies if they might die as a result?</w:t>
      </w:r>
    </w:p>
    <w:p w14:paraId="36E62C72" w14:textId="4C74C9AF" w:rsidR="00C75C09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 xml:space="preserve">Any experiment that is carried out on living organisms should have the benefits weighed against the costs of carrying it out. </w:t>
      </w:r>
    </w:p>
    <w:p w14:paraId="376A1258" w14:textId="7C5CD60F" w:rsidR="005D67B1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This can also be a personal judgement.</w:t>
      </w:r>
    </w:p>
    <w:p w14:paraId="3743EFF9" w14:textId="77777777" w:rsidR="00C75C09" w:rsidRDefault="00C75C09" w:rsidP="00C75C09">
      <w:pPr>
        <w:ind w:left="360"/>
        <w:rPr>
          <w:rFonts w:ascii="Century Gothic" w:eastAsia="Century Gothic" w:hAnsi="Century Gothic" w:cs="Century Gothic"/>
          <w:b/>
        </w:rPr>
      </w:pPr>
    </w:p>
    <w:p w14:paraId="445A0623" w14:textId="77777777" w:rsidR="00C75C09" w:rsidRDefault="00C75C09" w:rsidP="00C75C09">
      <w:pPr>
        <w:pStyle w:val="ListParagraph"/>
        <w:numPr>
          <w:ilvl w:val="0"/>
          <w:numId w:val="1"/>
        </w:numPr>
        <w:rPr>
          <w:rFonts w:ascii="Century Gothic" w:eastAsia="Century Gothic" w:hAnsi="Century Gothic" w:cs="Century Gothic"/>
          <w:color w:val="000000"/>
        </w:rPr>
      </w:pPr>
      <w:r>
        <w:rPr>
          <w:rFonts w:ascii="Century Gothic" w:eastAsia="Century Gothic" w:hAnsi="Century Gothic" w:cs="Century Gothic"/>
          <w:color w:val="000000"/>
        </w:rPr>
        <w:t xml:space="preserve">Write down the meanings of any words </w:t>
      </w:r>
      <w:r w:rsidRPr="00C832F2">
        <w:rPr>
          <w:rFonts w:ascii="Century Gothic" w:eastAsia="Century Gothic" w:hAnsi="Century Gothic" w:cs="Century Gothic"/>
          <w:b/>
          <w:color w:val="000000"/>
        </w:rPr>
        <w:t>in bold</w:t>
      </w:r>
      <w:r>
        <w:rPr>
          <w:rFonts w:ascii="Century Gothic" w:eastAsia="Century Gothic" w:hAnsi="Century Gothic" w:cs="Century Gothic"/>
          <w:color w:val="000000"/>
        </w:rPr>
        <w:t xml:space="preserve"> in the article.</w:t>
      </w:r>
    </w:p>
    <w:p w14:paraId="5A7716E4" w14:textId="51253A9A" w:rsidR="00C75C09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Contrast</w:t>
      </w:r>
      <w:r w:rsidR="00651956" w:rsidRPr="00651956">
        <w:rPr>
          <w:rFonts w:ascii="Century Gothic" w:eastAsia="Century Gothic" w:hAnsi="Century Gothic" w:cs="Century Gothic"/>
          <w:b/>
          <w:color w:val="0070C0"/>
        </w:rPr>
        <w:t xml:space="preserve"> – when something is different</w:t>
      </w:r>
    </w:p>
    <w:p w14:paraId="5CADA5F4" w14:textId="56998FE0" w:rsidR="005D67B1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Conservationists</w:t>
      </w:r>
      <w:r w:rsidR="00651956" w:rsidRPr="00651956">
        <w:rPr>
          <w:rFonts w:ascii="Century Gothic" w:eastAsia="Century Gothic" w:hAnsi="Century Gothic" w:cs="Century Gothic"/>
          <w:b/>
          <w:color w:val="0070C0"/>
        </w:rPr>
        <w:t xml:space="preserve"> – people who are concerned with environmental and wildlife protection</w:t>
      </w:r>
    </w:p>
    <w:p w14:paraId="655A1CA2" w14:textId="79A98766" w:rsidR="005D67B1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Ecologist</w:t>
      </w:r>
      <w:r w:rsidR="00651956" w:rsidRPr="00651956">
        <w:rPr>
          <w:rFonts w:ascii="Century Gothic" w:eastAsia="Century Gothic" w:hAnsi="Century Gothic" w:cs="Century Gothic"/>
          <w:b/>
          <w:color w:val="0070C0"/>
        </w:rPr>
        <w:t xml:space="preserve"> – a scientist who studies how plants and animals interact with their habitat</w:t>
      </w:r>
    </w:p>
    <w:p w14:paraId="6B635DA6" w14:textId="2CE2AE52" w:rsidR="005D67B1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Thorax</w:t>
      </w:r>
      <w:r w:rsidR="00651956" w:rsidRPr="00651956">
        <w:rPr>
          <w:rFonts w:ascii="Century Gothic" w:eastAsia="Century Gothic" w:hAnsi="Century Gothic" w:cs="Century Gothic"/>
          <w:b/>
          <w:color w:val="0070C0"/>
        </w:rPr>
        <w:t xml:space="preserve"> – the part of an animal body between the neck and abdomen</w:t>
      </w:r>
    </w:p>
    <w:p w14:paraId="4F6D2D28" w14:textId="4D80B621" w:rsidR="005D67B1" w:rsidRPr="00651956" w:rsidRDefault="005D67B1" w:rsidP="00C75C09">
      <w:pPr>
        <w:ind w:left="360"/>
        <w:rPr>
          <w:rFonts w:ascii="Century Gothic" w:eastAsia="Century Gothic" w:hAnsi="Century Gothic" w:cs="Century Gothic"/>
          <w:b/>
          <w:color w:val="0070C0"/>
        </w:rPr>
      </w:pPr>
      <w:r w:rsidRPr="00651956">
        <w:rPr>
          <w:rFonts w:ascii="Century Gothic" w:eastAsia="Century Gothic" w:hAnsi="Century Gothic" w:cs="Century Gothic"/>
          <w:b/>
          <w:color w:val="0070C0"/>
        </w:rPr>
        <w:t>Speculated</w:t>
      </w:r>
      <w:r w:rsidR="00651956" w:rsidRPr="00651956">
        <w:rPr>
          <w:rFonts w:ascii="Century Gothic" w:eastAsia="Century Gothic" w:hAnsi="Century Gothic" w:cs="Century Gothic"/>
          <w:b/>
          <w:color w:val="0070C0"/>
        </w:rPr>
        <w:t xml:space="preserve"> – form a theory without evidence</w:t>
      </w:r>
    </w:p>
    <w:p w14:paraId="25B61D91" w14:textId="77777777" w:rsidR="00C75C09" w:rsidRPr="00C832F2" w:rsidRDefault="00C75C09" w:rsidP="00C75C09">
      <w:pPr>
        <w:ind w:left="360"/>
        <w:rPr>
          <w:rFonts w:ascii="Century Gothic" w:eastAsia="Century Gothic" w:hAnsi="Century Gothic" w:cs="Century Gothic"/>
          <w:b/>
        </w:rPr>
      </w:pPr>
    </w:p>
    <w:p w14:paraId="56991D5D" w14:textId="77777777" w:rsidR="00C75C09" w:rsidRDefault="00C75C09" w:rsidP="00C75C09">
      <w:pPr>
        <w:ind w:left="360"/>
        <w:rPr>
          <w:rFonts w:ascii="Century Gothic" w:eastAsia="Century Gothic" w:hAnsi="Century Gothic" w:cs="Century Gothic"/>
          <w:b/>
        </w:rPr>
      </w:pPr>
    </w:p>
    <w:p w14:paraId="3D6A7CE0" w14:textId="5686789A" w:rsidR="00C832F2" w:rsidRDefault="00C832F2" w:rsidP="00EB09FA">
      <w:pPr>
        <w:ind w:left="360"/>
        <w:rPr>
          <w:rFonts w:ascii="Century Gothic" w:eastAsia="Century Gothic" w:hAnsi="Century Gothic" w:cs="Century Gothic"/>
          <w:b/>
        </w:rPr>
      </w:pPr>
    </w:p>
    <w:sectPr w:rsidR="00C832F2" w:rsidSect="00277B2E">
      <w:headerReference w:type="default" r:id="rId12"/>
      <w:pgSz w:w="11906" w:h="16838"/>
      <w:pgMar w:top="1701" w:right="720" w:bottom="816" w:left="720" w:header="709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401669" w14:textId="77777777" w:rsidR="00F55BAE" w:rsidRDefault="00F55BAE">
      <w:pPr>
        <w:spacing w:after="0" w:line="240" w:lineRule="auto"/>
      </w:pPr>
      <w:r>
        <w:separator/>
      </w:r>
    </w:p>
  </w:endnote>
  <w:endnote w:type="continuationSeparator" w:id="0">
    <w:p w14:paraId="7EC01F94" w14:textId="77777777" w:rsidR="00F55BAE" w:rsidRDefault="00F55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C1F2E0" w14:textId="77777777" w:rsidR="00F55BAE" w:rsidRDefault="00F55BAE">
      <w:pPr>
        <w:spacing w:after="0" w:line="240" w:lineRule="auto"/>
      </w:pPr>
      <w:r>
        <w:separator/>
      </w:r>
    </w:p>
  </w:footnote>
  <w:footnote w:type="continuationSeparator" w:id="0">
    <w:p w14:paraId="5E23A0DF" w14:textId="77777777" w:rsidR="00F55BAE" w:rsidRDefault="00F55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1ECD7" w14:textId="212C8514" w:rsidR="00F128A2" w:rsidRDefault="008E24A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Century Gothic" w:eastAsia="Century Gothic" w:hAnsi="Century Gothic" w:cs="Century Gothic"/>
        <w:color w:val="000000"/>
      </w:rPr>
    </w:pPr>
    <w:r>
      <w:rPr>
        <w:rFonts w:ascii="Century Gothic" w:eastAsia="Century Gothic" w:hAnsi="Century Gothic" w:cs="Century Gothic"/>
        <w:noProof/>
        <w:color w:val="000000"/>
      </w:rPr>
      <w:drawing>
        <wp:anchor distT="0" distB="0" distL="114300" distR="114300" simplePos="0" relativeHeight="251665408" behindDoc="1" locked="0" layoutInCell="1" allowOverlap="1" wp14:anchorId="43FA070A" wp14:editId="4D4CFAD5">
          <wp:simplePos x="0" y="0"/>
          <wp:positionH relativeFrom="column">
            <wp:posOffset>-469900</wp:posOffset>
          </wp:positionH>
          <wp:positionV relativeFrom="paragraph">
            <wp:posOffset>-443865</wp:posOffset>
          </wp:positionV>
          <wp:extent cx="7562850" cy="10689654"/>
          <wp:effectExtent l="0" t="0" r="0" b="381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Science news icon_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491" cy="1070328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2E70CF"/>
    <w:multiLevelType w:val="multilevel"/>
    <w:tmpl w:val="F0B03DF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7378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86C"/>
    <w:rsid w:val="00010DD1"/>
    <w:rsid w:val="00021AF6"/>
    <w:rsid w:val="000454C5"/>
    <w:rsid w:val="000646EB"/>
    <w:rsid w:val="000850B5"/>
    <w:rsid w:val="000940E8"/>
    <w:rsid w:val="000E1A12"/>
    <w:rsid w:val="000F7A0C"/>
    <w:rsid w:val="001A2193"/>
    <w:rsid w:val="001E546D"/>
    <w:rsid w:val="002525FD"/>
    <w:rsid w:val="00277B2E"/>
    <w:rsid w:val="002B01F6"/>
    <w:rsid w:val="002C42CE"/>
    <w:rsid w:val="00356402"/>
    <w:rsid w:val="0036216A"/>
    <w:rsid w:val="00393C6D"/>
    <w:rsid w:val="0041086C"/>
    <w:rsid w:val="00426911"/>
    <w:rsid w:val="004A4FCE"/>
    <w:rsid w:val="00502B4B"/>
    <w:rsid w:val="005770BF"/>
    <w:rsid w:val="005B070A"/>
    <w:rsid w:val="005D67B1"/>
    <w:rsid w:val="006077CB"/>
    <w:rsid w:val="006175B6"/>
    <w:rsid w:val="00651956"/>
    <w:rsid w:val="006A1477"/>
    <w:rsid w:val="007024B5"/>
    <w:rsid w:val="0075095B"/>
    <w:rsid w:val="00772C59"/>
    <w:rsid w:val="007A5CAF"/>
    <w:rsid w:val="007C2FED"/>
    <w:rsid w:val="007D45CD"/>
    <w:rsid w:val="007F395B"/>
    <w:rsid w:val="00850712"/>
    <w:rsid w:val="0087423F"/>
    <w:rsid w:val="008B1B07"/>
    <w:rsid w:val="008E24AA"/>
    <w:rsid w:val="00903097"/>
    <w:rsid w:val="0090350E"/>
    <w:rsid w:val="009302FC"/>
    <w:rsid w:val="0097632A"/>
    <w:rsid w:val="00A1241C"/>
    <w:rsid w:val="00A274EC"/>
    <w:rsid w:val="00A73267"/>
    <w:rsid w:val="00B1156E"/>
    <w:rsid w:val="00B2426B"/>
    <w:rsid w:val="00BB45F1"/>
    <w:rsid w:val="00BC0041"/>
    <w:rsid w:val="00C75C09"/>
    <w:rsid w:val="00C832F2"/>
    <w:rsid w:val="00CB5EFD"/>
    <w:rsid w:val="00D70A2E"/>
    <w:rsid w:val="00D920E0"/>
    <w:rsid w:val="00E20F91"/>
    <w:rsid w:val="00E649AA"/>
    <w:rsid w:val="00EB09FA"/>
    <w:rsid w:val="00EC4B62"/>
    <w:rsid w:val="00F128A2"/>
    <w:rsid w:val="00F24F90"/>
    <w:rsid w:val="00F55BAE"/>
    <w:rsid w:val="0894FBF5"/>
    <w:rsid w:val="08DC549E"/>
    <w:rsid w:val="0C058489"/>
    <w:rsid w:val="0D32E62B"/>
    <w:rsid w:val="0E8574A6"/>
    <w:rsid w:val="1A0F10BB"/>
    <w:rsid w:val="1B104956"/>
    <w:rsid w:val="1DDB752E"/>
    <w:rsid w:val="227BCBF3"/>
    <w:rsid w:val="37438A50"/>
    <w:rsid w:val="3BBE3E5B"/>
    <w:rsid w:val="432A4F12"/>
    <w:rsid w:val="4375F300"/>
    <w:rsid w:val="4526992D"/>
    <w:rsid w:val="4ACA016D"/>
    <w:rsid w:val="5453CE95"/>
    <w:rsid w:val="5CD18030"/>
    <w:rsid w:val="5E7049D1"/>
    <w:rsid w:val="688B7314"/>
    <w:rsid w:val="7400817C"/>
    <w:rsid w:val="74D8E338"/>
    <w:rsid w:val="7995EF3B"/>
    <w:rsid w:val="7B3BE1AF"/>
    <w:rsid w:val="7DF7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56D85E"/>
  <w15:docId w15:val="{F43A6D7F-754D-A147-A4CC-20ABCFB1D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9DE"/>
  </w:style>
  <w:style w:type="paragraph" w:styleId="Footer">
    <w:name w:val="footer"/>
    <w:basedOn w:val="Normal"/>
    <w:link w:val="FooterChar"/>
    <w:uiPriority w:val="99"/>
    <w:unhideWhenUsed/>
    <w:rsid w:val="002359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9DE"/>
  </w:style>
  <w:style w:type="paragraph" w:styleId="NormalWeb">
    <w:name w:val="Normal (Web)"/>
    <w:basedOn w:val="Normal"/>
    <w:uiPriority w:val="99"/>
    <w:unhideWhenUsed/>
    <w:rsid w:val="002359D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703D7B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bylineauthors2kzu0">
    <w:name w:val="byline__authors___2kzu0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yline">
    <w:name w:val="byline"/>
    <w:basedOn w:val="DefaultParagraphFont"/>
    <w:rsid w:val="000F7A0C"/>
  </w:style>
  <w:style w:type="character" w:styleId="Hyperlink">
    <w:name w:val="Hyperlink"/>
    <w:basedOn w:val="DefaultParagraphFont"/>
    <w:uiPriority w:val="99"/>
    <w:semiHidden/>
    <w:unhideWhenUsed/>
    <w:rsid w:val="000F7A0C"/>
    <w:rPr>
      <w:color w:val="0000FF"/>
      <w:u w:val="single"/>
    </w:rPr>
  </w:style>
  <w:style w:type="paragraph" w:customStyle="1" w:styleId="bylinepublished3gjao">
    <w:name w:val="byline__published___3gjao"/>
    <w:basedOn w:val="Normal"/>
    <w:rsid w:val="000F7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F7A0C"/>
    <w:rPr>
      <w:i/>
      <w:iCs/>
    </w:rPr>
  </w:style>
  <w:style w:type="character" w:customStyle="1" w:styleId="Caption1">
    <w:name w:val="Caption1"/>
    <w:basedOn w:val="DefaultParagraphFont"/>
    <w:rsid w:val="000F7A0C"/>
  </w:style>
  <w:style w:type="character" w:customStyle="1" w:styleId="credit">
    <w:name w:val="credit"/>
    <w:basedOn w:val="DefaultParagraphFont"/>
    <w:rsid w:val="000F7A0C"/>
  </w:style>
  <w:style w:type="character" w:styleId="Strong">
    <w:name w:val="Strong"/>
    <w:basedOn w:val="DefaultParagraphFont"/>
    <w:uiPriority w:val="22"/>
    <w:qFormat/>
    <w:rsid w:val="009035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84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4405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9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9686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2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022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2125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6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2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1656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90207">
          <w:marLeft w:val="0"/>
          <w:marRight w:val="0"/>
          <w:marTop w:val="0"/>
          <w:marBottom w:val="0"/>
          <w:divBdr>
            <w:top w:val="single" w:sz="6" w:space="0" w:color="319B42"/>
            <w:left w:val="single" w:sz="6" w:space="0" w:color="319B42"/>
            <w:bottom w:val="single" w:sz="6" w:space="0" w:color="319B42"/>
            <w:right w:val="single" w:sz="6" w:space="0" w:color="319B42"/>
          </w:divBdr>
        </w:div>
      </w:divsChild>
    </w:div>
    <w:div w:id="198496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43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50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0865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9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6" w:space="0" w:color="319B42"/>
            <w:bottom w:val="none" w:sz="0" w:space="0" w:color="auto"/>
            <w:right w:val="none" w:sz="0" w:space="0" w:color="auto"/>
          </w:divBdr>
        </w:div>
      </w:divsChild>
    </w:div>
    <w:div w:id="213837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TB0mEMYL/EGtDAfoThaicn789g==">AMUW2mXa+adMkGEXctTXMxq/kOb+wJJ9iO6/ip0g+UFerHX0yeLpiTGk+8wyILa+A+fXy1FKgUpS2+CBtw9Qz216hyjd2XEXZPKoSy1kZkzft4IELniibOQaD9SCoct94Z4+cyn/8jpP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AF66D13AF553498AE1339A56520CA0" ma:contentTypeVersion="13" ma:contentTypeDescription="Create a new document." ma:contentTypeScope="" ma:versionID="086aea74af474410d79687989e7e35d8">
  <xsd:schema xmlns:xsd="http://www.w3.org/2001/XMLSchema" xmlns:xs="http://www.w3.org/2001/XMLSchema" xmlns:p="http://schemas.microsoft.com/office/2006/metadata/properties" xmlns:ns2="9dd66dd2-dc2f-4e10-8286-f1da66314693" xmlns:ns3="e7f29ac3-c74a-46a7-9e80-ec6458dc319f" targetNamespace="http://schemas.microsoft.com/office/2006/metadata/properties" ma:root="true" ma:fieldsID="e711f5e3dc8b608915ddf276cac20fac" ns2:_="" ns3:_="">
    <xsd:import namespace="9dd66dd2-dc2f-4e10-8286-f1da66314693"/>
    <xsd:import namespace="e7f29ac3-c74a-46a7-9e80-ec6458dc31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d66dd2-dc2f-4e10-8286-f1da663146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f29ac3-c74a-46a7-9e80-ec6458dc319f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7f29ac3-c74a-46a7-9e80-ec6458dc319f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038D310C-5E04-4DFD-9484-AD139577A3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E1D41F41-0F4B-4F34-BE61-C1191CAD6E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d66dd2-dc2f-4e10-8286-f1da66314693"/>
    <ds:schemaRef ds:uri="e7f29ac3-c74a-46a7-9e80-ec6458dc31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03E23F-19ED-46CF-9396-ACDA37CFA948}">
  <ds:schemaRefs>
    <ds:schemaRef ds:uri="http://schemas.microsoft.com/office/2006/metadata/properties"/>
    <ds:schemaRef ds:uri="http://schemas.microsoft.com/office/infopath/2007/PartnerControls"/>
    <ds:schemaRef ds:uri="e7f29ac3-c74a-46a7-9e80-ec6458dc319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Kathleen Webb</dc:creator>
  <cp:lastModifiedBy>Joanna Scouler</cp:lastModifiedBy>
  <cp:revision>3</cp:revision>
  <dcterms:created xsi:type="dcterms:W3CDTF">2022-08-08T14:52:00Z</dcterms:created>
  <dcterms:modified xsi:type="dcterms:W3CDTF">2022-08-08T15:10:00Z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0x01010078AF66D13AF553498AE1339A56520CA0</vt:lpwstr>
  </property>
  <property fmtid="{D5CDD505-2E9C-101B-9397-08002B2CF9AE}" pid="3" name="Order">
    <vt:r8>75136300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</Properties>
</file>