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9AB5" w14:textId="0D77608E" w:rsidR="003F2279" w:rsidRPr="001B78A6" w:rsidRDefault="003F2279" w:rsidP="001B78A6">
      <w:pPr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Relative Formula Mass </w:t>
      </w:r>
    </w:p>
    <w:p w14:paraId="615B50C7" w14:textId="164A8E77" w:rsidR="00513A55" w:rsidRDefault="003F2279" w:rsidP="003F2279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</w:t>
      </w:r>
      <w:r w:rsidR="00513A55">
        <w:rPr>
          <w:rFonts w:ascii="Century Gothic" w:eastAsia="Century Gothic" w:hAnsi="Century Gothic" w:cs="Century Gothic"/>
          <w:b/>
        </w:rPr>
        <w:t>.</w:t>
      </w:r>
    </w:p>
    <w:p w14:paraId="1900BEBD" w14:textId="6EB59CBF" w:rsidR="00BA2F9C" w:rsidRDefault="00BA2F9C" w:rsidP="00513A5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>Circle the correct word to complete the sentence.</w:t>
      </w:r>
    </w:p>
    <w:p w14:paraId="484B2E38" w14:textId="6DEC7CD7" w:rsidR="00BA2F9C" w:rsidRPr="001B78A6" w:rsidRDefault="00BA2F9C" w:rsidP="00BA2F9C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  <w:vertAlign w:val="subscript"/>
        </w:rPr>
      </w:pPr>
      <w:r>
        <w:rPr>
          <w:rFonts w:ascii="Century Gothic" w:eastAsia="Century Gothic" w:hAnsi="Century Gothic" w:cs="Century Gothic"/>
          <w:bCs/>
        </w:rPr>
        <w:t xml:space="preserve">Relative atomic mass can also be written as </w:t>
      </w:r>
      <w:r w:rsidRPr="00BA2F9C">
        <w:rPr>
          <w:rFonts w:ascii="Century Gothic" w:eastAsia="Century Gothic" w:hAnsi="Century Gothic" w:cs="Century Gothic"/>
          <w:b/>
        </w:rPr>
        <w:t>M</w:t>
      </w:r>
      <w:r w:rsidRPr="00BA2F9C">
        <w:rPr>
          <w:rFonts w:ascii="Century Gothic" w:eastAsia="Century Gothic" w:hAnsi="Century Gothic" w:cs="Century Gothic"/>
          <w:b/>
          <w:vertAlign w:val="subscript"/>
        </w:rPr>
        <w:t>r</w:t>
      </w:r>
      <w:r>
        <w:rPr>
          <w:rFonts w:ascii="Century Gothic" w:eastAsia="Century Gothic" w:hAnsi="Century Gothic" w:cs="Century Gothic"/>
          <w:b/>
          <w:vertAlign w:val="subscript"/>
        </w:rPr>
        <w:t xml:space="preserve"> </w:t>
      </w:r>
      <w:r w:rsidRPr="00BA2F9C">
        <w:rPr>
          <w:rFonts w:ascii="Century Gothic" w:eastAsia="Century Gothic" w:hAnsi="Century Gothic" w:cs="Century Gothic"/>
          <w:b/>
        </w:rPr>
        <w:t>/</w:t>
      </w:r>
      <w:r>
        <w:rPr>
          <w:rFonts w:ascii="Century Gothic" w:eastAsia="Century Gothic" w:hAnsi="Century Gothic" w:cs="Century Gothic"/>
          <w:b/>
        </w:rPr>
        <w:t xml:space="preserve"> </w:t>
      </w:r>
      <w:r w:rsidRPr="001B78A6">
        <w:rPr>
          <w:rFonts w:ascii="Century Gothic" w:eastAsia="Century Gothic" w:hAnsi="Century Gothic" w:cs="Century Gothic"/>
          <w:b/>
          <w:color w:val="4472C4" w:themeColor="accent1"/>
        </w:rPr>
        <w:t>A</w:t>
      </w:r>
      <w:r w:rsidRPr="001B78A6">
        <w:rPr>
          <w:rFonts w:ascii="Century Gothic" w:eastAsia="Century Gothic" w:hAnsi="Century Gothic" w:cs="Century Gothic"/>
          <w:b/>
          <w:color w:val="4472C4" w:themeColor="accent1"/>
          <w:vertAlign w:val="subscript"/>
        </w:rPr>
        <w:t>r</w:t>
      </w:r>
    </w:p>
    <w:p w14:paraId="6C2B3C87" w14:textId="194930E2" w:rsidR="00BA2F9C" w:rsidRPr="00BA2F9C" w:rsidRDefault="00BA2F9C" w:rsidP="00BA2F9C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vertAlign w:val="subscript"/>
        </w:rPr>
      </w:pPr>
      <w:r>
        <w:rPr>
          <w:rFonts w:ascii="Century Gothic" w:eastAsia="Century Gothic" w:hAnsi="Century Gothic" w:cs="Century Gothic"/>
          <w:bCs/>
        </w:rPr>
        <w:t xml:space="preserve">Relative formula mass can also be written as </w:t>
      </w:r>
      <w:r w:rsidRPr="001B78A6">
        <w:rPr>
          <w:rFonts w:ascii="Century Gothic" w:eastAsia="Century Gothic" w:hAnsi="Century Gothic" w:cs="Century Gothic"/>
          <w:b/>
          <w:color w:val="4472C4" w:themeColor="accent1"/>
        </w:rPr>
        <w:t>M</w:t>
      </w:r>
      <w:r w:rsidRPr="001B78A6">
        <w:rPr>
          <w:rFonts w:ascii="Century Gothic" w:eastAsia="Century Gothic" w:hAnsi="Century Gothic" w:cs="Century Gothic"/>
          <w:b/>
          <w:color w:val="4472C4" w:themeColor="accent1"/>
          <w:vertAlign w:val="subscript"/>
        </w:rPr>
        <w:t>r</w:t>
      </w:r>
      <w:r>
        <w:rPr>
          <w:rFonts w:ascii="Century Gothic" w:eastAsia="Century Gothic" w:hAnsi="Century Gothic" w:cs="Century Gothic"/>
          <w:b/>
          <w:vertAlign w:val="subscript"/>
        </w:rPr>
        <w:t xml:space="preserve"> </w:t>
      </w:r>
      <w:r w:rsidRPr="00BA2F9C">
        <w:rPr>
          <w:rFonts w:ascii="Century Gothic" w:eastAsia="Century Gothic" w:hAnsi="Century Gothic" w:cs="Century Gothic"/>
          <w:b/>
        </w:rPr>
        <w:t>/</w:t>
      </w:r>
      <w:r>
        <w:rPr>
          <w:rFonts w:ascii="Century Gothic" w:eastAsia="Century Gothic" w:hAnsi="Century Gothic" w:cs="Century Gothic"/>
          <w:b/>
        </w:rPr>
        <w:t xml:space="preserve"> </w:t>
      </w:r>
      <w:r w:rsidRPr="00BA2F9C">
        <w:rPr>
          <w:rFonts w:ascii="Century Gothic" w:eastAsia="Century Gothic" w:hAnsi="Century Gothic" w:cs="Century Gothic"/>
          <w:b/>
        </w:rPr>
        <w:t>A</w:t>
      </w:r>
      <w:r w:rsidRPr="00BA2F9C">
        <w:rPr>
          <w:rFonts w:ascii="Century Gothic" w:eastAsia="Century Gothic" w:hAnsi="Century Gothic" w:cs="Century Gothic"/>
          <w:b/>
          <w:vertAlign w:val="subscript"/>
        </w:rPr>
        <w:t>r</w:t>
      </w:r>
    </w:p>
    <w:p w14:paraId="45785506" w14:textId="3E4D4019" w:rsidR="00BA2F9C" w:rsidRPr="00BA2F9C" w:rsidRDefault="00BA2F9C" w:rsidP="00BA2F9C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Cs/>
          <w:vertAlign w:val="subscript"/>
        </w:rPr>
      </w:pPr>
      <w:r>
        <w:rPr>
          <w:rFonts w:ascii="Century Gothic" w:eastAsia="Century Gothic" w:hAnsi="Century Gothic" w:cs="Century Gothic"/>
          <w:bCs/>
        </w:rPr>
        <w:t xml:space="preserve">The relative atomic mass of an </w:t>
      </w:r>
      <w:r w:rsidRPr="001B78A6">
        <w:rPr>
          <w:rFonts w:ascii="Century Gothic" w:eastAsia="Century Gothic" w:hAnsi="Century Gothic" w:cs="Century Gothic"/>
          <w:b/>
          <w:color w:val="4472C4" w:themeColor="accent1"/>
        </w:rPr>
        <w:t xml:space="preserve">element </w:t>
      </w:r>
      <w:r w:rsidRPr="00BA2F9C">
        <w:rPr>
          <w:rFonts w:ascii="Century Gothic" w:eastAsia="Century Gothic" w:hAnsi="Century Gothic" w:cs="Century Gothic"/>
          <w:b/>
        </w:rPr>
        <w:t>/</w:t>
      </w:r>
      <w:r>
        <w:rPr>
          <w:rFonts w:ascii="Century Gothic" w:eastAsia="Century Gothic" w:hAnsi="Century Gothic" w:cs="Century Gothic"/>
          <w:b/>
        </w:rPr>
        <w:t xml:space="preserve"> </w:t>
      </w:r>
      <w:r w:rsidRPr="00BA2F9C">
        <w:rPr>
          <w:rFonts w:ascii="Century Gothic" w:eastAsia="Century Gothic" w:hAnsi="Century Gothic" w:cs="Century Gothic"/>
          <w:b/>
        </w:rPr>
        <w:t>compound</w:t>
      </w:r>
      <w:r>
        <w:rPr>
          <w:rFonts w:ascii="Century Gothic" w:eastAsia="Century Gothic" w:hAnsi="Century Gothic" w:cs="Century Gothic"/>
          <w:bCs/>
        </w:rPr>
        <w:t xml:space="preserve"> can be found using the Periodic Table</w:t>
      </w:r>
    </w:p>
    <w:p w14:paraId="69E44A7F" w14:textId="77777777" w:rsidR="001B78A6" w:rsidRPr="001B78A6" w:rsidRDefault="00BA2F9C" w:rsidP="00BA2F9C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Cs/>
          <w:vertAlign w:val="subscript"/>
        </w:rPr>
      </w:pPr>
      <w:r>
        <w:rPr>
          <w:rFonts w:ascii="Century Gothic" w:eastAsia="Century Gothic" w:hAnsi="Century Gothic" w:cs="Century Gothic"/>
          <w:bCs/>
        </w:rPr>
        <w:t xml:space="preserve">The relative atomic mass </w:t>
      </w:r>
      <w:r w:rsidR="001B78A6">
        <w:rPr>
          <w:rFonts w:ascii="Century Gothic" w:eastAsia="Century Gothic" w:hAnsi="Century Gothic" w:cs="Century Gothic"/>
          <w:bCs/>
        </w:rPr>
        <w:t xml:space="preserve">can be found next to the chemical symbol, on a Periodic Table, and it is always the </w:t>
      </w:r>
      <w:r w:rsidR="001B78A6" w:rsidRPr="001B78A6">
        <w:rPr>
          <w:rFonts w:ascii="Century Gothic" w:eastAsia="Century Gothic" w:hAnsi="Century Gothic" w:cs="Century Gothic"/>
          <w:b/>
          <w:color w:val="4472C4" w:themeColor="accent1"/>
        </w:rPr>
        <w:t xml:space="preserve">bigger </w:t>
      </w:r>
      <w:r w:rsidR="001B78A6">
        <w:rPr>
          <w:rFonts w:ascii="Century Gothic" w:eastAsia="Century Gothic" w:hAnsi="Century Gothic" w:cs="Century Gothic"/>
          <w:b/>
        </w:rPr>
        <w:t xml:space="preserve">/ smaller / top / bottom </w:t>
      </w:r>
      <w:r w:rsidR="001B78A6">
        <w:rPr>
          <w:rFonts w:ascii="Century Gothic" w:eastAsia="Century Gothic" w:hAnsi="Century Gothic" w:cs="Century Gothic"/>
          <w:bCs/>
        </w:rPr>
        <w:t>number.</w:t>
      </w:r>
    </w:p>
    <w:p w14:paraId="34A0C24B" w14:textId="30B34ED7" w:rsidR="00BA2F9C" w:rsidRPr="00BA2F9C" w:rsidRDefault="001B78A6" w:rsidP="001B78A6">
      <w:pPr>
        <w:pStyle w:val="ListParagraph"/>
        <w:ind w:left="1440"/>
        <w:rPr>
          <w:rFonts w:ascii="Century Gothic" w:eastAsia="Century Gothic" w:hAnsi="Century Gothic" w:cs="Century Gothic"/>
          <w:bCs/>
          <w:vertAlign w:val="subscript"/>
        </w:rPr>
      </w:pPr>
      <w:r>
        <w:rPr>
          <w:rFonts w:ascii="Century Gothic" w:eastAsia="Century Gothic" w:hAnsi="Century Gothic" w:cs="Century Gothic"/>
          <w:bCs/>
        </w:rPr>
        <w:t xml:space="preserve"> </w:t>
      </w:r>
    </w:p>
    <w:p w14:paraId="5C0CBCCE" w14:textId="0BB0CEF8" w:rsidR="00513A55" w:rsidRPr="00513A55" w:rsidRDefault="00513A55" w:rsidP="00513A5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  <w:bCs/>
        </w:rPr>
      </w:pPr>
      <w:r w:rsidRPr="00513A55">
        <w:rPr>
          <w:rFonts w:ascii="Century Gothic" w:eastAsia="Century Gothic" w:hAnsi="Century Gothic" w:cs="Century Gothic"/>
          <w:bCs/>
        </w:rPr>
        <w:t xml:space="preserve">State the relative atomic mass </w:t>
      </w:r>
      <w:r w:rsidR="00BA2F9C">
        <w:rPr>
          <w:rFonts w:ascii="Century Gothic" w:eastAsia="Century Gothic" w:hAnsi="Century Gothic" w:cs="Century Gothic"/>
          <w:bCs/>
        </w:rPr>
        <w:t xml:space="preserve">(Ar) </w:t>
      </w:r>
      <w:r w:rsidRPr="00513A55">
        <w:rPr>
          <w:rFonts w:ascii="Century Gothic" w:eastAsia="Century Gothic" w:hAnsi="Century Gothic" w:cs="Century Gothic"/>
          <w:bCs/>
        </w:rPr>
        <w:t>for the following elements:</w:t>
      </w:r>
    </w:p>
    <w:p w14:paraId="064E0D6D" w14:textId="3862A1E9" w:rsidR="00513A55" w:rsidRPr="00BA2F9C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Cs/>
        </w:rPr>
        <w:t xml:space="preserve">Nitrogen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14</w:t>
      </w:r>
    </w:p>
    <w:p w14:paraId="26EAF585" w14:textId="4BAB9CD4" w:rsidR="00513A55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Bromine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80</w:t>
      </w:r>
    </w:p>
    <w:p w14:paraId="0CBC1A1E" w14:textId="276364BF" w:rsidR="00513A55" w:rsidRPr="00BA2F9C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Cs/>
        </w:rPr>
        <w:t xml:space="preserve">Neon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20</w:t>
      </w:r>
    </w:p>
    <w:p w14:paraId="674BB929" w14:textId="279980AF" w:rsidR="00513A55" w:rsidRPr="00BA2F9C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Cs/>
        </w:rPr>
        <w:t xml:space="preserve">Thallium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204</w:t>
      </w:r>
    </w:p>
    <w:p w14:paraId="10A0E5EC" w14:textId="5D8D89A7" w:rsidR="00513A55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Vanadium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51</w:t>
      </w:r>
      <w:r w:rsidRPr="00BA2F9C">
        <w:rPr>
          <w:rFonts w:ascii="Century Gothic" w:eastAsia="Century Gothic" w:hAnsi="Century Gothic" w:cs="Century Gothic"/>
          <w:bCs/>
          <w:color w:val="4472C4" w:themeColor="accent1"/>
        </w:rPr>
        <w:t xml:space="preserve"> </w:t>
      </w:r>
    </w:p>
    <w:p w14:paraId="45336428" w14:textId="6BBCA1B2" w:rsidR="00513A55" w:rsidRPr="00BA2F9C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Cs/>
        </w:rPr>
        <w:t xml:space="preserve">Helium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4</w:t>
      </w:r>
    </w:p>
    <w:p w14:paraId="34B42E04" w14:textId="58EE6E76" w:rsidR="00513A55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Hydrogen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1</w:t>
      </w:r>
    </w:p>
    <w:p w14:paraId="52AF3043" w14:textId="1C096415" w:rsidR="00513A55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Oxygen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16</w:t>
      </w:r>
    </w:p>
    <w:p w14:paraId="22607D56" w14:textId="76A5FDDA" w:rsidR="00513A55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Cs/>
        </w:rPr>
      </w:pPr>
      <w:r>
        <w:rPr>
          <w:rFonts w:ascii="Century Gothic" w:eastAsia="Century Gothic" w:hAnsi="Century Gothic" w:cs="Century Gothic"/>
          <w:bCs/>
        </w:rPr>
        <w:t xml:space="preserve">Carbon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12</w:t>
      </w:r>
    </w:p>
    <w:p w14:paraId="202B3467" w14:textId="064C0C19" w:rsidR="00513A55" w:rsidRPr="00BA2F9C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Cs/>
        </w:rPr>
        <w:t xml:space="preserve">Osmium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190</w:t>
      </w:r>
    </w:p>
    <w:p w14:paraId="0FD417F9" w14:textId="0219D90E" w:rsidR="00513A55" w:rsidRPr="00BA2F9C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Cs/>
        </w:rPr>
        <w:t xml:space="preserve">Gold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197</w:t>
      </w:r>
    </w:p>
    <w:p w14:paraId="60B095ED" w14:textId="23CAAFEB" w:rsidR="00513A55" w:rsidRPr="00BA2F9C" w:rsidRDefault="00513A55" w:rsidP="00513A55">
      <w:pPr>
        <w:pStyle w:val="ListParagraph"/>
        <w:numPr>
          <w:ilvl w:val="1"/>
          <w:numId w:val="3"/>
        </w:numPr>
        <w:rPr>
          <w:rFonts w:ascii="Century Gothic" w:eastAsia="Century Gothic" w:hAnsi="Century Gothic" w:cs="Century Gothic"/>
          <w:b/>
          <w:color w:val="4472C4" w:themeColor="accent1"/>
        </w:rPr>
      </w:pPr>
      <w:r>
        <w:rPr>
          <w:rFonts w:ascii="Century Gothic" w:eastAsia="Century Gothic" w:hAnsi="Century Gothic" w:cs="Century Gothic"/>
          <w:bCs/>
        </w:rPr>
        <w:t xml:space="preserve">Copper 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6</w:t>
      </w:r>
      <w:r w:rsidR="006E4C5E">
        <w:rPr>
          <w:rFonts w:ascii="Century Gothic" w:eastAsia="Century Gothic" w:hAnsi="Century Gothic" w:cs="Century Gothic"/>
          <w:b/>
          <w:color w:val="4472C4" w:themeColor="accent1"/>
        </w:rPr>
        <w:t>3</w:t>
      </w:r>
      <w:r w:rsidRPr="00BA2F9C">
        <w:rPr>
          <w:rFonts w:ascii="Century Gothic" w:eastAsia="Century Gothic" w:hAnsi="Century Gothic" w:cs="Century Gothic"/>
          <w:b/>
          <w:color w:val="4472C4" w:themeColor="accent1"/>
        </w:rPr>
        <w:t>.5</w:t>
      </w:r>
    </w:p>
    <w:p w14:paraId="3A879DC5" w14:textId="7003FB88" w:rsidR="00BA2F9C" w:rsidRPr="00BA2F9C" w:rsidRDefault="003F2279" w:rsidP="003F2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Calculate the relative </w:t>
      </w:r>
      <w:r w:rsidRPr="00BA2F9C">
        <w:rPr>
          <w:rFonts w:ascii="Century Gothic" w:eastAsia="Century Gothic" w:hAnsi="Century Gothic" w:cs="Century Gothic"/>
          <w:color w:val="000000"/>
        </w:rPr>
        <w:t xml:space="preserve">formula mass </w:t>
      </w:r>
      <w:r w:rsidR="00BA2F9C" w:rsidRPr="00BA2F9C">
        <w:rPr>
          <w:rFonts w:ascii="Century Gothic" w:eastAsia="Century Gothic" w:hAnsi="Century Gothic" w:cs="Century Gothic"/>
          <w:color w:val="000000"/>
        </w:rPr>
        <w:t>(</w:t>
      </w:r>
      <w:r w:rsidR="00BA2F9C">
        <w:rPr>
          <w:rFonts w:ascii="Century Gothic" w:eastAsia="Century Gothic" w:hAnsi="Century Gothic" w:cs="Century Gothic"/>
          <w:color w:val="000000"/>
        </w:rPr>
        <w:t>M</w:t>
      </w:r>
      <w:r w:rsidR="00BA2F9C" w:rsidRPr="00BA2F9C">
        <w:rPr>
          <w:rFonts w:ascii="Century Gothic" w:eastAsia="Century Gothic" w:hAnsi="Century Gothic" w:cs="Century Gothic"/>
          <w:color w:val="000000"/>
          <w:vertAlign w:val="subscript"/>
        </w:rPr>
        <w:t>r</w:t>
      </w:r>
      <w:r w:rsidR="00BA2F9C">
        <w:rPr>
          <w:rFonts w:ascii="Century Gothic" w:eastAsia="Century Gothic" w:hAnsi="Century Gothic" w:cs="Century Gothic"/>
          <w:color w:val="000000"/>
        </w:rPr>
        <w:t>) o</w:t>
      </w:r>
      <w:r w:rsidR="00BA2F9C" w:rsidRPr="00BA2F9C">
        <w:rPr>
          <w:rFonts w:ascii="Century Gothic" w:eastAsia="Century Gothic" w:hAnsi="Century Gothic" w:cs="Century Gothic"/>
          <w:color w:val="000000"/>
        </w:rPr>
        <w:t>f</w:t>
      </w:r>
      <w:r w:rsidRPr="00BA2F9C">
        <w:rPr>
          <w:rFonts w:ascii="Century Gothic" w:eastAsia="Century Gothic" w:hAnsi="Century Gothic" w:cs="Century Gothic"/>
          <w:color w:val="000000"/>
        </w:rPr>
        <w:t xml:space="preserve"> each</w:t>
      </w:r>
      <w:r>
        <w:rPr>
          <w:rFonts w:ascii="Century Gothic" w:eastAsia="Century Gothic" w:hAnsi="Century Gothic" w:cs="Century Gothic"/>
          <w:color w:val="000000"/>
        </w:rPr>
        <w:t xml:space="preserve"> of the following compounds. </w:t>
      </w:r>
    </w:p>
    <w:p w14:paraId="408A530D" w14:textId="4C9CE846" w:rsidR="003F2279" w:rsidRPr="00B468D3" w:rsidRDefault="003F2279" w:rsidP="00BA2F9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Show your working. </w:t>
      </w:r>
    </w:p>
    <w:p w14:paraId="15A0E22E" w14:textId="7506AA11" w:rsidR="003F2279" w:rsidRPr="001B78A6" w:rsidRDefault="003F2279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472C4" w:themeColor="accent1"/>
        </w:rPr>
      </w:pPr>
      <w:r>
        <w:rPr>
          <w:rFonts w:ascii="Century Gothic" w:eastAsia="Century Gothic" w:hAnsi="Century Gothic" w:cs="Century Gothic"/>
          <w:color w:val="000000"/>
        </w:rPr>
        <w:t>Cl</w:t>
      </w:r>
      <w:r w:rsidRPr="009E7CA1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  <w:vertAlign w:val="subscript"/>
        </w:rPr>
        <w:t xml:space="preserve"> </w:t>
      </w:r>
      <w:r w:rsidRPr="001B78A6">
        <w:rPr>
          <w:rFonts w:ascii="Century Gothic" w:eastAsia="Century Gothic" w:hAnsi="Century Gothic" w:cs="Century Gothic"/>
          <w:b/>
          <w:color w:val="4472C4" w:themeColor="accent1"/>
        </w:rPr>
        <w:t>71</w:t>
      </w:r>
    </w:p>
    <w:p w14:paraId="1BB74E9B" w14:textId="42021197" w:rsidR="001B78A6" w:rsidRPr="001B78A6" w:rsidRDefault="001B78A6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472C4" w:themeColor="accent1"/>
        </w:rPr>
      </w:pPr>
      <w:r>
        <w:rPr>
          <w:rFonts w:ascii="Century Gothic" w:eastAsia="Century Gothic" w:hAnsi="Century Gothic" w:cs="Century Gothic"/>
          <w:bCs/>
          <w:color w:val="000000" w:themeColor="text1"/>
        </w:rPr>
        <w:t>H</w:t>
      </w:r>
      <w:r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  <w:r w:rsidRPr="001B78A6">
        <w:rPr>
          <w:rFonts w:ascii="Century Gothic" w:eastAsia="Century Gothic" w:hAnsi="Century Gothic" w:cs="Century Gothic"/>
          <w:b/>
          <w:color w:val="4472C4" w:themeColor="accent1"/>
        </w:rPr>
        <w:t>2</w:t>
      </w:r>
    </w:p>
    <w:p w14:paraId="6469B268" w14:textId="7A1C7502" w:rsidR="001B78A6" w:rsidRPr="001B78A6" w:rsidRDefault="001B78A6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472C4" w:themeColor="accent1"/>
        </w:rPr>
      </w:pPr>
      <w:r>
        <w:rPr>
          <w:rFonts w:ascii="Century Gothic" w:eastAsia="Century Gothic" w:hAnsi="Century Gothic" w:cs="Century Gothic"/>
          <w:bCs/>
          <w:color w:val="000000" w:themeColor="text1"/>
        </w:rPr>
        <w:t>H</w:t>
      </w:r>
      <w:r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>
        <w:rPr>
          <w:rFonts w:ascii="Century Gothic" w:eastAsia="Century Gothic" w:hAnsi="Century Gothic" w:cs="Century Gothic"/>
          <w:bCs/>
          <w:color w:val="000000" w:themeColor="text1"/>
        </w:rPr>
        <w:t xml:space="preserve">O </w:t>
      </w:r>
      <w:r>
        <w:rPr>
          <w:rFonts w:ascii="Century Gothic" w:eastAsia="Century Gothic" w:hAnsi="Century Gothic" w:cs="Century Gothic"/>
          <w:b/>
          <w:color w:val="4472C4" w:themeColor="accent1"/>
        </w:rPr>
        <w:t>18</w:t>
      </w:r>
    </w:p>
    <w:p w14:paraId="30C1C876" w14:textId="38AEDB50" w:rsidR="001B78A6" w:rsidRPr="001B78A6" w:rsidRDefault="001B78A6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472C4" w:themeColor="accent1"/>
        </w:rPr>
      </w:pPr>
      <w:r>
        <w:rPr>
          <w:rFonts w:ascii="Century Gothic" w:eastAsia="Century Gothic" w:hAnsi="Century Gothic" w:cs="Century Gothic"/>
          <w:bCs/>
          <w:color w:val="000000" w:themeColor="text1"/>
        </w:rPr>
        <w:t>CO</w:t>
      </w:r>
      <w:r>
        <w:rPr>
          <w:rFonts w:ascii="Century Gothic" w:eastAsia="Century Gothic" w:hAnsi="Century Gothic" w:cs="Century Gothic"/>
          <w:bCs/>
          <w:color w:val="000000" w:themeColor="text1"/>
          <w:vertAlign w:val="subscript"/>
        </w:rPr>
        <w:t>2</w:t>
      </w:r>
      <w:r>
        <w:rPr>
          <w:rFonts w:ascii="Century Gothic" w:eastAsia="Century Gothic" w:hAnsi="Century Gothic" w:cs="Century Gothic"/>
          <w:bCs/>
          <w:color w:val="000000" w:themeColor="text1"/>
        </w:rPr>
        <w:t xml:space="preserve"> </w:t>
      </w:r>
      <w:r>
        <w:rPr>
          <w:rFonts w:ascii="Century Gothic" w:eastAsia="Century Gothic" w:hAnsi="Century Gothic" w:cs="Century Gothic"/>
          <w:b/>
          <w:color w:val="4472C4" w:themeColor="accent1"/>
        </w:rPr>
        <w:t>44</w:t>
      </w:r>
    </w:p>
    <w:p w14:paraId="27205E09" w14:textId="58A52A7D" w:rsidR="001B78A6" w:rsidRPr="001B78A6" w:rsidRDefault="001B78A6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472C4" w:themeColor="accent1"/>
        </w:rPr>
      </w:pPr>
      <w:r>
        <w:rPr>
          <w:rFonts w:ascii="Century Gothic" w:eastAsia="Century Gothic" w:hAnsi="Century Gothic" w:cs="Century Gothic"/>
          <w:bCs/>
          <w:color w:val="000000" w:themeColor="text1"/>
        </w:rPr>
        <w:t xml:space="preserve">HCl </w:t>
      </w:r>
      <w:r>
        <w:rPr>
          <w:rFonts w:ascii="Century Gothic" w:eastAsia="Century Gothic" w:hAnsi="Century Gothic" w:cs="Century Gothic"/>
          <w:b/>
          <w:color w:val="4472C4" w:themeColor="accent1"/>
        </w:rPr>
        <w:t>36.5</w:t>
      </w:r>
    </w:p>
    <w:p w14:paraId="535BF3DF" w14:textId="7B6EB8CB" w:rsidR="001B78A6" w:rsidRPr="00071502" w:rsidRDefault="001B78A6" w:rsidP="1272AF7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472C4" w:themeColor="accent1"/>
        </w:rPr>
      </w:pPr>
      <w:r w:rsidRPr="1272AF7E">
        <w:rPr>
          <w:rFonts w:ascii="Century Gothic" w:eastAsia="Century Gothic" w:hAnsi="Century Gothic" w:cs="Century Gothic"/>
          <w:color w:val="000000" w:themeColor="text1"/>
        </w:rPr>
        <w:t>CuSO</w:t>
      </w:r>
      <w:r w:rsidRPr="1272AF7E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1272AF7E">
        <w:rPr>
          <w:rFonts w:ascii="Century Gothic" w:eastAsia="Century Gothic" w:hAnsi="Century Gothic" w:cs="Century Gothic"/>
          <w:color w:val="000000" w:themeColor="text1"/>
        </w:rPr>
        <w:t xml:space="preserve"> </w:t>
      </w:r>
      <w:r w:rsidR="00071502" w:rsidRPr="1272AF7E">
        <w:rPr>
          <w:rFonts w:ascii="Century Gothic" w:eastAsia="Century Gothic" w:hAnsi="Century Gothic" w:cs="Century Gothic"/>
          <w:b/>
          <w:bCs/>
          <w:color w:val="4472C4" w:themeColor="accent1"/>
        </w:rPr>
        <w:t>1</w:t>
      </w:r>
      <w:r w:rsidR="456DE5A0" w:rsidRPr="1272AF7E">
        <w:rPr>
          <w:rFonts w:ascii="Century Gothic" w:eastAsia="Century Gothic" w:hAnsi="Century Gothic" w:cs="Century Gothic"/>
          <w:b/>
          <w:bCs/>
          <w:color w:val="4472C4" w:themeColor="accent1"/>
        </w:rPr>
        <w:t>5</w:t>
      </w:r>
      <w:r w:rsidR="00071502" w:rsidRPr="1272AF7E">
        <w:rPr>
          <w:rFonts w:ascii="Century Gothic" w:eastAsia="Century Gothic" w:hAnsi="Century Gothic" w:cs="Century Gothic"/>
          <w:b/>
          <w:bCs/>
          <w:color w:val="4472C4" w:themeColor="accent1"/>
        </w:rPr>
        <w:t>9.5</w:t>
      </w:r>
    </w:p>
    <w:p w14:paraId="644D58FC" w14:textId="0BF8DD8D" w:rsidR="00071502" w:rsidRPr="00071502" w:rsidRDefault="00071502" w:rsidP="0007150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4472C4" w:themeColor="accent1"/>
        </w:rPr>
      </w:pPr>
      <w:r>
        <w:rPr>
          <w:rFonts w:ascii="Century Gothic" w:eastAsia="Century Gothic" w:hAnsi="Century Gothic" w:cs="Century Gothic"/>
          <w:bCs/>
          <w:color w:val="000000" w:themeColor="text1"/>
        </w:rPr>
        <w:t xml:space="preserve">NaOH </w:t>
      </w:r>
      <w:r w:rsidRPr="00071502">
        <w:rPr>
          <w:rFonts w:ascii="Century Gothic" w:eastAsia="Century Gothic" w:hAnsi="Century Gothic" w:cs="Century Gothic"/>
          <w:b/>
          <w:color w:val="4472C4" w:themeColor="accent1"/>
        </w:rPr>
        <w:t>40</w:t>
      </w:r>
    </w:p>
    <w:p w14:paraId="5811CAFD" w14:textId="77777777" w:rsidR="003F2279" w:rsidRPr="001B78A6" w:rsidRDefault="003F2279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Al</w:t>
      </w:r>
      <w:r w:rsidRPr="009E7CA1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</w:rPr>
        <w:t>O</w:t>
      </w:r>
      <w:r w:rsidRPr="009E7CA1">
        <w:rPr>
          <w:rFonts w:ascii="Century Gothic" w:eastAsia="Century Gothic" w:hAnsi="Century Gothic" w:cs="Century Gothic"/>
          <w:color w:val="000000"/>
          <w:vertAlign w:val="subscript"/>
        </w:rPr>
        <w:t>3</w:t>
      </w:r>
      <w:r>
        <w:rPr>
          <w:rFonts w:ascii="Century Gothic" w:eastAsia="Century Gothic" w:hAnsi="Century Gothic" w:cs="Century Gothic"/>
          <w:color w:val="000000"/>
          <w:vertAlign w:val="subscript"/>
        </w:rPr>
        <w:t xml:space="preserve"> </w:t>
      </w:r>
      <w:r w:rsidRPr="001B78A6">
        <w:rPr>
          <w:rFonts w:ascii="Century Gothic" w:eastAsia="Century Gothic" w:hAnsi="Century Gothic" w:cs="Century Gothic"/>
          <w:b/>
          <w:bCs/>
          <w:color w:val="4472C4" w:themeColor="accent1"/>
        </w:rPr>
        <w:t>102</w:t>
      </w:r>
    </w:p>
    <w:p w14:paraId="3DA5224E" w14:textId="65581E25" w:rsidR="003F2279" w:rsidRPr="00071502" w:rsidRDefault="003F2279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Zn(OH)</w:t>
      </w:r>
      <w:r w:rsidRPr="009E7CA1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  <w:vertAlign w:val="subscript"/>
        </w:rPr>
        <w:t xml:space="preserve"> </w:t>
      </w:r>
      <w:r w:rsidRPr="001B78A6">
        <w:rPr>
          <w:rFonts w:ascii="Century Gothic" w:eastAsia="Century Gothic" w:hAnsi="Century Gothic" w:cs="Century Gothic"/>
          <w:b/>
          <w:bCs/>
          <w:color w:val="4472C4" w:themeColor="accent1"/>
        </w:rPr>
        <w:t>99</w:t>
      </w:r>
    </w:p>
    <w:p w14:paraId="00896CED" w14:textId="6BA557C0" w:rsidR="00071502" w:rsidRPr="00071502" w:rsidRDefault="00071502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color w:val="000000" w:themeColor="text1"/>
        </w:rPr>
      </w:pPr>
      <w:r w:rsidRPr="00071502">
        <w:rPr>
          <w:rFonts w:ascii="Century Gothic" w:eastAsia="Century Gothic" w:hAnsi="Century Gothic" w:cs="Century Gothic"/>
          <w:color w:val="000000" w:themeColor="text1"/>
        </w:rPr>
        <w:t>Mg(NO</w:t>
      </w:r>
      <w:r w:rsidRPr="00071502">
        <w:rPr>
          <w:rFonts w:ascii="Century Gothic" w:eastAsia="Century Gothic" w:hAnsi="Century Gothic" w:cs="Century Gothic"/>
          <w:color w:val="000000" w:themeColor="text1"/>
          <w:vertAlign w:val="subscript"/>
        </w:rPr>
        <w:t>3</w:t>
      </w:r>
      <w:r w:rsidRPr="00071502">
        <w:rPr>
          <w:rFonts w:ascii="Century Gothic" w:eastAsia="Century Gothic" w:hAnsi="Century Gothic" w:cs="Century Gothic"/>
          <w:color w:val="000000" w:themeColor="text1"/>
        </w:rPr>
        <w:t>)</w:t>
      </w:r>
      <w:r w:rsidRPr="00071502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 w:themeColor="text1"/>
          <w:vertAlign w:val="subscript"/>
        </w:rPr>
        <w:t xml:space="preserve"> </w:t>
      </w:r>
      <w:r>
        <w:rPr>
          <w:rFonts w:ascii="Century Gothic" w:eastAsia="Century Gothic" w:hAnsi="Century Gothic" w:cs="Century Gothic"/>
          <w:b/>
          <w:bCs/>
          <w:color w:val="4472C4" w:themeColor="accent1"/>
        </w:rPr>
        <w:t>148</w:t>
      </w:r>
    </w:p>
    <w:p w14:paraId="0321CE60" w14:textId="77777777" w:rsidR="003F2279" w:rsidRPr="001B78A6" w:rsidRDefault="003F2279" w:rsidP="003F227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Ca(HCO</w:t>
      </w:r>
      <w:r w:rsidRPr="009E7CA1">
        <w:rPr>
          <w:rFonts w:ascii="Century Gothic" w:eastAsia="Century Gothic" w:hAnsi="Century Gothic" w:cs="Century Gothic"/>
          <w:color w:val="000000"/>
          <w:vertAlign w:val="subscript"/>
        </w:rPr>
        <w:t>3</w:t>
      </w:r>
      <w:r>
        <w:rPr>
          <w:rFonts w:ascii="Century Gothic" w:eastAsia="Century Gothic" w:hAnsi="Century Gothic" w:cs="Century Gothic"/>
          <w:color w:val="000000"/>
        </w:rPr>
        <w:t>)</w:t>
      </w:r>
      <w:r w:rsidRPr="009E7CA1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>
        <w:rPr>
          <w:rFonts w:ascii="Century Gothic" w:eastAsia="Century Gothic" w:hAnsi="Century Gothic" w:cs="Century Gothic"/>
          <w:color w:val="000000"/>
          <w:vertAlign w:val="subscript"/>
        </w:rPr>
        <w:t xml:space="preserve"> </w:t>
      </w:r>
      <w:r w:rsidRPr="001B78A6">
        <w:rPr>
          <w:rFonts w:ascii="Century Gothic" w:eastAsia="Century Gothic" w:hAnsi="Century Gothic" w:cs="Century Gothic"/>
          <w:b/>
          <w:bCs/>
          <w:color w:val="4472C4" w:themeColor="accent1"/>
        </w:rPr>
        <w:t>162</w:t>
      </w:r>
    </w:p>
    <w:p w14:paraId="0AAD3A9A" w14:textId="15BB9739" w:rsidR="00513A55" w:rsidRPr="001B78A6" w:rsidRDefault="003F2279" w:rsidP="001B78A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 w:themeColor="text1"/>
        </w:rPr>
      </w:pPr>
      <w:r w:rsidRPr="0ABA9903">
        <w:rPr>
          <w:rFonts w:ascii="Century Gothic" w:eastAsia="Century Gothic" w:hAnsi="Century Gothic" w:cs="Century Gothic"/>
          <w:color w:val="000000" w:themeColor="text1"/>
        </w:rPr>
        <w:t>(NH</w:t>
      </w:r>
      <w:r w:rsidRPr="0ABA9903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ABA9903">
        <w:rPr>
          <w:rFonts w:ascii="Century Gothic" w:eastAsia="Century Gothic" w:hAnsi="Century Gothic" w:cs="Century Gothic"/>
          <w:color w:val="000000" w:themeColor="text1"/>
        </w:rPr>
        <w:t>)</w:t>
      </w:r>
      <w:r w:rsidRPr="0ABA9903">
        <w:rPr>
          <w:rFonts w:ascii="Century Gothic" w:eastAsia="Century Gothic" w:hAnsi="Century Gothic" w:cs="Century Gothic"/>
          <w:color w:val="000000" w:themeColor="text1"/>
          <w:vertAlign w:val="subscript"/>
        </w:rPr>
        <w:t>2</w:t>
      </w:r>
      <w:r w:rsidRPr="0ABA9903">
        <w:rPr>
          <w:rFonts w:ascii="Century Gothic" w:eastAsia="Century Gothic" w:hAnsi="Century Gothic" w:cs="Century Gothic"/>
          <w:color w:val="000000" w:themeColor="text1"/>
        </w:rPr>
        <w:t>SO</w:t>
      </w:r>
      <w:r w:rsidRPr="0ABA9903">
        <w:rPr>
          <w:rFonts w:ascii="Century Gothic" w:eastAsia="Century Gothic" w:hAnsi="Century Gothic" w:cs="Century Gothic"/>
          <w:color w:val="000000" w:themeColor="text1"/>
          <w:vertAlign w:val="subscript"/>
        </w:rPr>
        <w:t>4</w:t>
      </w:r>
      <w:r w:rsidRPr="0ABA9903">
        <w:rPr>
          <w:rFonts w:ascii="Century Gothic" w:eastAsia="Century Gothic" w:hAnsi="Century Gothic" w:cs="Century Gothic"/>
          <w:color w:val="000000" w:themeColor="text1"/>
        </w:rPr>
        <w:t xml:space="preserve"> </w:t>
      </w:r>
      <w:r w:rsidRPr="001B78A6">
        <w:rPr>
          <w:rFonts w:ascii="Century Gothic" w:eastAsia="Century Gothic" w:hAnsi="Century Gothic" w:cs="Century Gothic"/>
          <w:b/>
          <w:bCs/>
          <w:color w:val="4472C4" w:themeColor="accent1"/>
        </w:rPr>
        <w:t>1</w:t>
      </w:r>
      <w:r w:rsidR="2E475138" w:rsidRPr="001B78A6">
        <w:rPr>
          <w:rFonts w:ascii="Century Gothic" w:eastAsia="Century Gothic" w:hAnsi="Century Gothic" w:cs="Century Gothic"/>
          <w:b/>
          <w:bCs/>
          <w:color w:val="4472C4" w:themeColor="accent1"/>
        </w:rPr>
        <w:t>32</w:t>
      </w:r>
    </w:p>
    <w:p w14:paraId="156E8F07" w14:textId="77777777" w:rsidR="003F2279" w:rsidRPr="009E7CA1" w:rsidRDefault="003F2279" w:rsidP="003F2279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29B6F8D6" w14:textId="77777777" w:rsidR="00071502" w:rsidRPr="00071502" w:rsidRDefault="003F2279" w:rsidP="003F227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Prove that the M</w:t>
      </w:r>
      <w:r w:rsidRPr="00071502">
        <w:rPr>
          <w:rFonts w:ascii="Century Gothic" w:eastAsia="Century Gothic" w:hAnsi="Century Gothic" w:cs="Century Gothic"/>
          <w:color w:val="000000"/>
          <w:vertAlign w:val="subscript"/>
        </w:rPr>
        <w:t xml:space="preserve">r </w:t>
      </w:r>
      <w:r>
        <w:rPr>
          <w:rFonts w:ascii="Century Gothic" w:eastAsia="Century Gothic" w:hAnsi="Century Gothic" w:cs="Century Gothic"/>
          <w:color w:val="000000"/>
        </w:rPr>
        <w:t>of products = M</w:t>
      </w:r>
      <w:r w:rsidRPr="00071502">
        <w:rPr>
          <w:rFonts w:ascii="Century Gothic" w:eastAsia="Century Gothic" w:hAnsi="Century Gothic" w:cs="Century Gothic"/>
          <w:color w:val="000000"/>
          <w:vertAlign w:val="subscript"/>
        </w:rPr>
        <w:t>r</w:t>
      </w:r>
      <w:r>
        <w:rPr>
          <w:rFonts w:ascii="Century Gothic" w:eastAsia="Century Gothic" w:hAnsi="Century Gothic" w:cs="Century Gothic"/>
          <w:color w:val="000000"/>
        </w:rPr>
        <w:t xml:space="preserve"> of reactants using the following equation.                     </w:t>
      </w:r>
    </w:p>
    <w:p w14:paraId="4D71C47A" w14:textId="412453FD" w:rsidR="003F2279" w:rsidRPr="00980D83" w:rsidRDefault="003F2279" w:rsidP="0007150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(Ar: Mg = 24; Cu = 63.5; S = 32; O = 16)</w:t>
      </w:r>
    </w:p>
    <w:p w14:paraId="208B5A5C" w14:textId="77777777" w:rsidR="003F2279" w:rsidRPr="00980D83" w:rsidRDefault="003F2279" w:rsidP="003F227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Mg + CuSO</w:t>
      </w:r>
      <w:r w:rsidRPr="0034620F">
        <w:rPr>
          <w:rFonts w:ascii="Century Gothic" w:eastAsia="Century Gothic" w:hAnsi="Century Gothic" w:cs="Century Gothic"/>
          <w:color w:val="000000"/>
          <w:vertAlign w:val="subscript"/>
        </w:rPr>
        <w:t>4</w:t>
      </w:r>
      <w:r>
        <w:rPr>
          <w:rFonts w:ascii="Century Gothic" w:eastAsia="Century Gothic" w:hAnsi="Century Gothic" w:cs="Century Gothic"/>
          <w:color w:val="000000"/>
        </w:rPr>
        <w:t xml:space="preserve"> </w:t>
      </w:r>
      <w:r w:rsidRPr="0034620F">
        <w:rPr>
          <w:rFonts w:ascii="Wingdings" w:eastAsia="Wingdings" w:hAnsi="Wingdings" w:cs="Wingdings"/>
          <w:color w:val="000000"/>
        </w:rPr>
        <w:t>à</w:t>
      </w:r>
      <w:r>
        <w:rPr>
          <w:rFonts w:ascii="Century Gothic" w:eastAsia="Century Gothic" w:hAnsi="Century Gothic" w:cs="Century Gothic"/>
          <w:color w:val="000000"/>
        </w:rPr>
        <w:t xml:space="preserve"> MgSO</w:t>
      </w:r>
      <w:r w:rsidRPr="0034620F">
        <w:rPr>
          <w:rFonts w:ascii="Century Gothic" w:eastAsia="Century Gothic" w:hAnsi="Century Gothic" w:cs="Century Gothic"/>
          <w:color w:val="000000"/>
          <w:vertAlign w:val="subscript"/>
        </w:rPr>
        <w:t>4</w:t>
      </w:r>
      <w:r>
        <w:rPr>
          <w:rFonts w:ascii="Century Gothic" w:eastAsia="Century Gothic" w:hAnsi="Century Gothic" w:cs="Century Gothic"/>
          <w:color w:val="000000"/>
        </w:rPr>
        <w:t xml:space="preserve"> + Cu</w:t>
      </w:r>
    </w:p>
    <w:p w14:paraId="1D162D54" w14:textId="77777777" w:rsidR="003F2279" w:rsidRPr="003F2279" w:rsidRDefault="003F2279" w:rsidP="003F2279">
      <w:pPr>
        <w:spacing w:after="0" w:line="240" w:lineRule="auto"/>
        <w:ind w:left="720"/>
        <w:rPr>
          <w:rFonts w:ascii="Century Gothic" w:eastAsia="+mn-ea" w:hAnsi="Century Gothic" w:cs="+mn-cs"/>
          <w:color w:val="4472C4" w:themeColor="accent1"/>
          <w:kern w:val="24"/>
          <w:szCs w:val="34"/>
        </w:rPr>
      </w:pPr>
      <w:r w:rsidRPr="003F2279">
        <w:rPr>
          <w:rFonts w:ascii="Century Gothic" w:eastAsia="+mn-ea" w:hAnsi="Century Gothic" w:cs="+mn-cs"/>
          <w:color w:val="4472C4" w:themeColor="accent1"/>
          <w:kern w:val="24"/>
          <w:szCs w:val="34"/>
        </w:rPr>
        <w:t xml:space="preserve">24 + 159.5 = 120 + 63.5 </w:t>
      </w:r>
    </w:p>
    <w:p w14:paraId="6ABCA58F" w14:textId="77777777" w:rsidR="00AA5C13" w:rsidRDefault="00AA5C13" w:rsidP="003F2279">
      <w:pPr>
        <w:spacing w:after="0" w:line="240" w:lineRule="auto"/>
        <w:ind w:left="720"/>
        <w:rPr>
          <w:rFonts w:ascii="Century Gothic" w:eastAsia="+mn-ea" w:hAnsi="Century Gothic" w:cs="+mn-cs"/>
          <w:color w:val="4472C4" w:themeColor="accent1"/>
          <w:kern w:val="24"/>
          <w:szCs w:val="34"/>
        </w:rPr>
      </w:pPr>
    </w:p>
    <w:p w14:paraId="76D5A1F0" w14:textId="60279CF1" w:rsidR="003F2279" w:rsidRPr="003F2279" w:rsidRDefault="003F2279" w:rsidP="003F2279">
      <w:pPr>
        <w:spacing w:after="0" w:line="240" w:lineRule="auto"/>
        <w:ind w:left="720"/>
        <w:rPr>
          <w:rFonts w:ascii="Times New Roman" w:eastAsia="Times New Roman" w:hAnsi="Times New Roman" w:cs="Times New Roman"/>
          <w:color w:val="4472C4" w:themeColor="accent1"/>
          <w:sz w:val="10"/>
          <w:szCs w:val="10"/>
        </w:rPr>
      </w:pPr>
      <w:r w:rsidRPr="003F2279">
        <w:rPr>
          <w:rFonts w:ascii="Century Gothic" w:eastAsia="+mn-ea" w:hAnsi="Century Gothic" w:cs="+mn-cs"/>
          <w:color w:val="4472C4" w:themeColor="accent1"/>
          <w:kern w:val="24"/>
          <w:szCs w:val="34"/>
        </w:rPr>
        <w:t>both sides = 183.5</w:t>
      </w:r>
    </w:p>
    <w:p w14:paraId="7CB27DC1" w14:textId="77777777" w:rsidR="003F2279" w:rsidRDefault="003F2279" w:rsidP="003F2279">
      <w:pPr>
        <w:ind w:left="360"/>
        <w:rPr>
          <w:rFonts w:ascii="Century Gothic" w:eastAsia="Century Gothic" w:hAnsi="Century Gothic" w:cs="Century Gothic"/>
          <w:b/>
        </w:rPr>
      </w:pPr>
    </w:p>
    <w:p w14:paraId="02859254" w14:textId="780DCAE0" w:rsidR="003F2279" w:rsidRDefault="00071502" w:rsidP="00071502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A metal oxide has the formula MO, where M is the chemical formula for the metal and O is oxygen.</w:t>
      </w:r>
    </w:p>
    <w:p w14:paraId="442CD8D4" w14:textId="5398D0DF" w:rsidR="00071502" w:rsidRDefault="00071502" w:rsidP="00AA5C13">
      <w:pPr>
        <w:ind w:left="72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The relative formula mass for this compound is 40.</w:t>
      </w:r>
    </w:p>
    <w:p w14:paraId="7AF25015" w14:textId="026AB6A3" w:rsidR="00071502" w:rsidRDefault="00071502" w:rsidP="00AA5C13">
      <w:pPr>
        <w:ind w:left="72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What is the metal?</w:t>
      </w:r>
    </w:p>
    <w:p w14:paraId="0EF70600" w14:textId="77777777" w:rsidR="00AA5C13" w:rsidRPr="00AA5C13" w:rsidRDefault="00AA5C13" w:rsidP="00AA5C13">
      <w:pPr>
        <w:ind w:left="720"/>
        <w:rPr>
          <w:rFonts w:ascii="Century Gothic" w:eastAsia="Century Gothic" w:hAnsi="Century Gothic" w:cs="Century Gothic"/>
          <w:color w:val="4472C4" w:themeColor="accent1"/>
        </w:rPr>
      </w:pPr>
      <w:r w:rsidRPr="00AA5C13">
        <w:rPr>
          <w:rFonts w:ascii="Century Gothic" w:eastAsia="Century Gothic" w:hAnsi="Century Gothic" w:cs="Century Gothic"/>
          <w:color w:val="4472C4" w:themeColor="accent1"/>
        </w:rPr>
        <w:t>A</w:t>
      </w:r>
      <w:r w:rsidRPr="00AA5C13">
        <w:rPr>
          <w:rFonts w:ascii="Century Gothic" w:eastAsia="Century Gothic" w:hAnsi="Century Gothic" w:cs="Century Gothic"/>
          <w:color w:val="4472C4" w:themeColor="accent1"/>
          <w:vertAlign w:val="subscript"/>
        </w:rPr>
        <w:t xml:space="preserve">r </w:t>
      </w:r>
      <w:r w:rsidRPr="00AA5C13">
        <w:rPr>
          <w:rFonts w:ascii="Century Gothic" w:eastAsia="Century Gothic" w:hAnsi="Century Gothic" w:cs="Century Gothic"/>
          <w:color w:val="4472C4" w:themeColor="accent1"/>
        </w:rPr>
        <w:t>of M + Mr of O = 40</w:t>
      </w:r>
    </w:p>
    <w:p w14:paraId="7290FD67" w14:textId="77777777" w:rsidR="00AA5C13" w:rsidRPr="00AA5C13" w:rsidRDefault="00AA5C13" w:rsidP="00AA5C13">
      <w:pPr>
        <w:ind w:left="720"/>
        <w:rPr>
          <w:rFonts w:ascii="Century Gothic" w:eastAsia="Century Gothic" w:hAnsi="Century Gothic" w:cs="Century Gothic"/>
          <w:color w:val="4472C4" w:themeColor="accent1"/>
        </w:rPr>
      </w:pPr>
      <w:r w:rsidRPr="00AA5C13">
        <w:rPr>
          <w:rFonts w:ascii="Century Gothic" w:eastAsia="Century Gothic" w:hAnsi="Century Gothic" w:cs="Century Gothic"/>
          <w:color w:val="4472C4" w:themeColor="accent1"/>
        </w:rPr>
        <w:t>A</w:t>
      </w:r>
      <w:r w:rsidRPr="00AA5C13">
        <w:rPr>
          <w:rFonts w:ascii="Century Gothic" w:eastAsia="Century Gothic" w:hAnsi="Century Gothic" w:cs="Century Gothic"/>
          <w:color w:val="4472C4" w:themeColor="accent1"/>
          <w:vertAlign w:val="subscript"/>
        </w:rPr>
        <w:t xml:space="preserve">r </w:t>
      </w:r>
      <w:r w:rsidRPr="00AA5C13">
        <w:rPr>
          <w:rFonts w:ascii="Century Gothic" w:eastAsia="Century Gothic" w:hAnsi="Century Gothic" w:cs="Century Gothic"/>
          <w:color w:val="4472C4" w:themeColor="accent1"/>
        </w:rPr>
        <w:t>of M + 16 = 40</w:t>
      </w:r>
    </w:p>
    <w:p w14:paraId="47C86F13" w14:textId="77777777" w:rsidR="00AA5C13" w:rsidRPr="00AA5C13" w:rsidRDefault="00AA5C13" w:rsidP="00AA5C13">
      <w:pPr>
        <w:ind w:left="720"/>
        <w:rPr>
          <w:rFonts w:ascii="Century Gothic" w:eastAsia="Century Gothic" w:hAnsi="Century Gothic" w:cs="Century Gothic"/>
          <w:color w:val="4472C4" w:themeColor="accent1"/>
        </w:rPr>
      </w:pPr>
      <w:r w:rsidRPr="00AA5C13">
        <w:rPr>
          <w:rFonts w:ascii="Century Gothic" w:eastAsia="Century Gothic" w:hAnsi="Century Gothic" w:cs="Century Gothic"/>
          <w:color w:val="4472C4" w:themeColor="accent1"/>
        </w:rPr>
        <w:t>A</w:t>
      </w:r>
      <w:r w:rsidRPr="00AA5C13">
        <w:rPr>
          <w:rFonts w:ascii="Century Gothic" w:eastAsia="Century Gothic" w:hAnsi="Century Gothic" w:cs="Century Gothic"/>
          <w:color w:val="4472C4" w:themeColor="accent1"/>
          <w:vertAlign w:val="subscript"/>
        </w:rPr>
        <w:t>r</w:t>
      </w:r>
      <w:r w:rsidRPr="00AA5C13">
        <w:rPr>
          <w:rFonts w:ascii="Century Gothic" w:eastAsia="Century Gothic" w:hAnsi="Century Gothic" w:cs="Century Gothic"/>
          <w:color w:val="4472C4" w:themeColor="accent1"/>
        </w:rPr>
        <w:t xml:space="preserve"> of M = 24</w:t>
      </w:r>
    </w:p>
    <w:p w14:paraId="52ED46A2" w14:textId="19800AB6" w:rsidR="00AA5C13" w:rsidRPr="00AA5C13" w:rsidRDefault="00AA5C13" w:rsidP="00AA5C13">
      <w:pPr>
        <w:ind w:left="720"/>
        <w:rPr>
          <w:rFonts w:ascii="Century Gothic" w:eastAsia="Century Gothic" w:hAnsi="Century Gothic" w:cs="Century Gothic"/>
          <w:color w:val="4472C4" w:themeColor="accent1"/>
        </w:rPr>
      </w:pPr>
      <w:r w:rsidRPr="00AA5C13">
        <w:rPr>
          <w:rFonts w:ascii="Century Gothic" w:eastAsia="Century Gothic" w:hAnsi="Century Gothic" w:cs="Century Gothic"/>
          <w:color w:val="4472C4" w:themeColor="accent1"/>
        </w:rPr>
        <w:t>M = Magnesium.</w:t>
      </w:r>
    </w:p>
    <w:p w14:paraId="44A97652" w14:textId="3D2D8146" w:rsidR="00000000" w:rsidRPr="003A36B9" w:rsidRDefault="00000000" w:rsidP="003A36B9">
      <w:pPr>
        <w:ind w:left="360"/>
        <w:rPr>
          <w:rFonts w:ascii="Century Gothic" w:eastAsia="Century Gothic" w:hAnsi="Century Gothic" w:cs="Century Gothic"/>
          <w:b/>
        </w:rPr>
      </w:pPr>
    </w:p>
    <w:sectPr w:rsidR="003D6500" w:rsidRPr="003A36B9" w:rsidSect="00107F9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D0D9" w14:textId="77777777" w:rsidR="00B04965" w:rsidRDefault="00B04965" w:rsidP="009723EA">
      <w:r>
        <w:separator/>
      </w:r>
    </w:p>
  </w:endnote>
  <w:endnote w:type="continuationSeparator" w:id="0">
    <w:p w14:paraId="06FF8455" w14:textId="77777777" w:rsidR="00B04965" w:rsidRDefault="00B04965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52029" w14:textId="77777777" w:rsidR="00B04965" w:rsidRDefault="00B04965" w:rsidP="009723EA">
      <w:r>
        <w:separator/>
      </w:r>
    </w:p>
  </w:footnote>
  <w:footnote w:type="continuationSeparator" w:id="0">
    <w:p w14:paraId="58505261" w14:textId="77777777" w:rsidR="00B04965" w:rsidRDefault="00B04965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4CE8"/>
    <w:multiLevelType w:val="multilevel"/>
    <w:tmpl w:val="10D0719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A5A2B"/>
    <w:multiLevelType w:val="multilevel"/>
    <w:tmpl w:val="A37AFF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  <w:color w:val="000000" w:themeColor="text1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547D56"/>
    <w:multiLevelType w:val="hybridMultilevel"/>
    <w:tmpl w:val="24A8A938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529703">
    <w:abstractNumId w:val="3"/>
  </w:num>
  <w:num w:numId="2" w16cid:durableId="45227562">
    <w:abstractNumId w:val="0"/>
  </w:num>
  <w:num w:numId="3" w16cid:durableId="626934026">
    <w:abstractNumId w:val="1"/>
  </w:num>
  <w:num w:numId="4" w16cid:durableId="1532186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1502"/>
    <w:rsid w:val="000E1EB6"/>
    <w:rsid w:val="00107F9B"/>
    <w:rsid w:val="00152B33"/>
    <w:rsid w:val="00164584"/>
    <w:rsid w:val="001B78A6"/>
    <w:rsid w:val="00232CAD"/>
    <w:rsid w:val="00360E53"/>
    <w:rsid w:val="00373AAE"/>
    <w:rsid w:val="003853A9"/>
    <w:rsid w:val="00391144"/>
    <w:rsid w:val="003A36B9"/>
    <w:rsid w:val="003F2279"/>
    <w:rsid w:val="00513A55"/>
    <w:rsid w:val="00581804"/>
    <w:rsid w:val="006B0523"/>
    <w:rsid w:val="006E4C5E"/>
    <w:rsid w:val="007D4331"/>
    <w:rsid w:val="00887D4E"/>
    <w:rsid w:val="0089614D"/>
    <w:rsid w:val="009723EA"/>
    <w:rsid w:val="009B68C3"/>
    <w:rsid w:val="00A47D6F"/>
    <w:rsid w:val="00A541A6"/>
    <w:rsid w:val="00A606DB"/>
    <w:rsid w:val="00A63A41"/>
    <w:rsid w:val="00AA5C13"/>
    <w:rsid w:val="00B04965"/>
    <w:rsid w:val="00B12763"/>
    <w:rsid w:val="00BA2568"/>
    <w:rsid w:val="00BA2F9C"/>
    <w:rsid w:val="00C82D56"/>
    <w:rsid w:val="00CE1C69"/>
    <w:rsid w:val="00D02B88"/>
    <w:rsid w:val="00D61468"/>
    <w:rsid w:val="00D81C37"/>
    <w:rsid w:val="00E82057"/>
    <w:rsid w:val="00FC312F"/>
    <w:rsid w:val="00FE6DA3"/>
    <w:rsid w:val="0ABA9903"/>
    <w:rsid w:val="1272AF7E"/>
    <w:rsid w:val="2E475138"/>
    <w:rsid w:val="456DE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9B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107F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2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279"/>
    <w:rPr>
      <w:rFonts w:ascii="Times New Roman" w:eastAsia="Calibri" w:hAnsi="Times New Roman" w:cs="Times New Roman"/>
      <w:sz w:val="18"/>
      <w:szCs w:val="1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8" ma:contentTypeDescription="Create a new document." ma:contentTypeScope="" ma:versionID="d55bb3e99807e52e541a5ac04e799d41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1ed8d0c46251183f096df21bc4ba3b07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84D18C-2A0A-4D4C-B7C0-05CDCC5C5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Jessica Wood</cp:lastModifiedBy>
  <cp:revision>5</cp:revision>
  <cp:lastPrinted>2020-10-29T15:22:00Z</cp:lastPrinted>
  <dcterms:created xsi:type="dcterms:W3CDTF">2021-11-25T15:05:00Z</dcterms:created>
  <dcterms:modified xsi:type="dcterms:W3CDTF">2025-01-29T14:36:00Z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75123800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MediaServiceImageTags">
    <vt:lpwstr/>
  </property>
</Properties>
</file>