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C2F69" w14:textId="77777777" w:rsidR="00107F9B" w:rsidRDefault="00107F9B" w:rsidP="00107F9B">
      <w:pPr>
        <w:rPr>
          <w:rFonts w:ascii="Century Gothic" w:eastAsia="Century Gothic" w:hAnsi="Century Gothic" w:cs="Century Gothic"/>
          <w:b/>
        </w:rPr>
      </w:pPr>
      <w:bookmarkStart w:id="0" w:name="_Hlk42091079"/>
    </w:p>
    <w:bookmarkEnd w:id="0"/>
    <w:p w14:paraId="00A1962E" w14:textId="28C0FFBD" w:rsidR="00A93D95" w:rsidRDefault="00A93D95" w:rsidP="00A93D95">
      <w:pPr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Conservation of </w:t>
      </w:r>
      <w:r w:rsidR="005F684A">
        <w:rPr>
          <w:rFonts w:ascii="Century Gothic" w:eastAsia="Century Gothic" w:hAnsi="Century Gothic" w:cs="Century Gothic"/>
          <w:b/>
          <w:sz w:val="24"/>
          <w:szCs w:val="24"/>
        </w:rPr>
        <w:t>M</w:t>
      </w:r>
      <w:r>
        <w:rPr>
          <w:rFonts w:ascii="Century Gothic" w:eastAsia="Century Gothic" w:hAnsi="Century Gothic" w:cs="Century Gothic"/>
          <w:b/>
          <w:sz w:val="24"/>
          <w:szCs w:val="24"/>
        </w:rPr>
        <w:t>ass – Mark Scheme</w:t>
      </w:r>
    </w:p>
    <w:p w14:paraId="520B1237" w14:textId="77777777" w:rsidR="00A93D95" w:rsidRDefault="00A93D95" w:rsidP="00A93D95">
      <w:pPr>
        <w:rPr>
          <w:rFonts w:ascii="Century Gothic" w:eastAsia="Century Gothic" w:hAnsi="Century Gothic" w:cs="Century Gothic"/>
          <w:b/>
        </w:rPr>
      </w:pPr>
    </w:p>
    <w:p w14:paraId="0DC6A7F8" w14:textId="77777777" w:rsidR="00A93D95" w:rsidRDefault="00A93D95" w:rsidP="00A93D95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192687D3" w14:textId="77777777" w:rsidR="00A93D95" w:rsidRDefault="00A93D95" w:rsidP="00A93D95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Describe the following compound in terms of numbers of atoms.</w:t>
      </w:r>
    </w:p>
    <w:p w14:paraId="76355C00" w14:textId="77777777" w:rsidR="00A93D95" w:rsidRPr="00C02BB5" w:rsidRDefault="00A93D95" w:rsidP="00A93D95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NaNO</w:t>
      </w:r>
      <w:r w:rsidRPr="001A1726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  <w:vertAlign w:val="subscript"/>
        </w:rPr>
        <w:t xml:space="preserve"> </w:t>
      </w:r>
      <w:r w:rsidRPr="00A93D95">
        <w:rPr>
          <w:rFonts w:ascii="Century Gothic" w:eastAsiaTheme="minorEastAsia" w:hAnsi="Century Gothic" w:cstheme="minorBidi"/>
          <w:color w:val="4472C4" w:themeColor="accent1"/>
          <w:kern w:val="24"/>
        </w:rPr>
        <w:t>one sodium atom, one nitrogen atom, two oxygen atoms</w:t>
      </w:r>
    </w:p>
    <w:p w14:paraId="78176E99" w14:textId="77777777" w:rsidR="00A93D95" w:rsidRDefault="00A93D95" w:rsidP="00A93D95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KOH </w:t>
      </w:r>
      <w:r w:rsidRPr="00A93D95">
        <w:rPr>
          <w:rFonts w:ascii="Century Gothic" w:eastAsiaTheme="minorEastAsia" w:hAnsi="Century Gothic" w:cstheme="minorBidi"/>
          <w:color w:val="4472C4" w:themeColor="accent1"/>
          <w:kern w:val="24"/>
        </w:rPr>
        <w:t>one potassium atom, one oxygen atom, one hydrogen atom</w:t>
      </w:r>
    </w:p>
    <w:p w14:paraId="35FAD480" w14:textId="77777777" w:rsidR="00A93D95" w:rsidRDefault="00A93D95" w:rsidP="00A93D95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  <w:bCs/>
        </w:rPr>
      </w:pPr>
      <w:proofErr w:type="gramStart"/>
      <w:r>
        <w:rPr>
          <w:rFonts w:ascii="Century Gothic" w:eastAsia="Century Gothic" w:hAnsi="Century Gothic" w:cs="Century Gothic"/>
          <w:bCs/>
        </w:rPr>
        <w:t>Mg(</w:t>
      </w:r>
      <w:proofErr w:type="gramEnd"/>
      <w:r>
        <w:rPr>
          <w:rFonts w:ascii="Century Gothic" w:eastAsia="Century Gothic" w:hAnsi="Century Gothic" w:cs="Century Gothic"/>
          <w:bCs/>
        </w:rPr>
        <w:t>OH)</w:t>
      </w:r>
      <w:r w:rsidRPr="001A1726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</w:t>
      </w:r>
      <w:r w:rsidRPr="00A93D95">
        <w:rPr>
          <w:rFonts w:ascii="Century Gothic" w:eastAsiaTheme="minorEastAsia" w:hAnsi="Century Gothic" w:cstheme="minorBidi"/>
          <w:color w:val="4472C4" w:themeColor="accent1"/>
          <w:kern w:val="24"/>
        </w:rPr>
        <w:t>one magnesium atom, two oxygen atoms, two hydrogen atoms</w:t>
      </w:r>
    </w:p>
    <w:p w14:paraId="72B70225" w14:textId="77777777" w:rsidR="00A93D95" w:rsidRDefault="00A93D95" w:rsidP="00A93D95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  <w:bCs/>
        </w:rPr>
      </w:pPr>
      <w:proofErr w:type="gramStart"/>
      <w:r>
        <w:rPr>
          <w:rFonts w:ascii="Century Gothic" w:eastAsia="Century Gothic" w:hAnsi="Century Gothic" w:cs="Century Gothic"/>
          <w:bCs/>
        </w:rPr>
        <w:t>Pb(</w:t>
      </w:r>
      <w:proofErr w:type="gramEnd"/>
      <w:r>
        <w:rPr>
          <w:rFonts w:ascii="Century Gothic" w:eastAsia="Century Gothic" w:hAnsi="Century Gothic" w:cs="Century Gothic"/>
          <w:bCs/>
        </w:rPr>
        <w:t>NO</w:t>
      </w:r>
      <w:r w:rsidRPr="001A1726">
        <w:rPr>
          <w:rFonts w:ascii="Century Gothic" w:eastAsia="Century Gothic" w:hAnsi="Century Gothic" w:cs="Century Gothic"/>
          <w:bCs/>
          <w:vertAlign w:val="subscript"/>
        </w:rPr>
        <w:t>3</w:t>
      </w:r>
      <w:r>
        <w:rPr>
          <w:rFonts w:ascii="Century Gothic" w:eastAsia="Century Gothic" w:hAnsi="Century Gothic" w:cs="Century Gothic"/>
          <w:bCs/>
        </w:rPr>
        <w:t>)</w:t>
      </w:r>
      <w:r w:rsidRPr="001A1726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  <w:vertAlign w:val="subscript"/>
        </w:rPr>
        <w:t xml:space="preserve"> </w:t>
      </w:r>
      <w:r w:rsidRPr="00A93D95">
        <w:rPr>
          <w:rFonts w:ascii="Century Gothic" w:eastAsiaTheme="minorEastAsia" w:hAnsi="Century Gothic" w:cstheme="minorBidi"/>
          <w:color w:val="4472C4" w:themeColor="accent1"/>
          <w:kern w:val="24"/>
        </w:rPr>
        <w:t>one lead atom, two nitrogen atoms, six oxygen atoms.</w:t>
      </w:r>
    </w:p>
    <w:p w14:paraId="71DA48DD" w14:textId="77777777" w:rsidR="00A93D95" w:rsidRDefault="00A93D95" w:rsidP="00A93D95">
      <w:pPr>
        <w:pStyle w:val="ListParagraph"/>
        <w:rPr>
          <w:rFonts w:ascii="Century Gothic" w:eastAsia="Century Gothic" w:hAnsi="Century Gothic" w:cs="Century Gothic"/>
          <w:bCs/>
        </w:rPr>
      </w:pPr>
    </w:p>
    <w:p w14:paraId="5E2A3733" w14:textId="77777777" w:rsidR="00A93D95" w:rsidRDefault="00A93D95" w:rsidP="00A93D95">
      <w:pPr>
        <w:pStyle w:val="ListParagraph"/>
        <w:numPr>
          <w:ilvl w:val="0"/>
          <w:numId w:val="2"/>
        </w:numPr>
        <w:rPr>
          <w:rFonts w:ascii="Century Gothic" w:eastAsia="Century Gothic" w:hAnsi="Century Gothic" w:cs="Century Gothic"/>
          <w:bCs/>
        </w:rPr>
      </w:pPr>
      <w:r w:rsidRPr="002C0413">
        <w:rPr>
          <w:rFonts w:ascii="Century Gothic" w:eastAsia="Century Gothic" w:hAnsi="Century Gothic" w:cs="Century Gothic"/>
          <w:bCs/>
        </w:rPr>
        <w:t>Balance the following equations</w:t>
      </w:r>
      <w:r>
        <w:rPr>
          <w:rFonts w:ascii="Century Gothic" w:eastAsia="Century Gothic" w:hAnsi="Century Gothic" w:cs="Century Gothic"/>
          <w:bCs/>
        </w:rPr>
        <w:t>.</w:t>
      </w:r>
    </w:p>
    <w:p w14:paraId="1494958B" w14:textId="77777777" w:rsidR="00A93D95" w:rsidRPr="00C02BB5" w:rsidRDefault="00A93D95" w:rsidP="00A93D95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H</w:t>
      </w:r>
      <w:r w:rsidRPr="00FC1379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+ Cl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 xml:space="preserve">2 </w:t>
      </w:r>
      <w:r>
        <w:rPr>
          <w:rFonts w:ascii="Century Gothic" w:eastAsia="Century Gothic" w:hAnsi="Century Gothic" w:cs="Century Gothic"/>
          <w:bCs/>
        </w:rPr>
        <w:t xml:space="preserve"> </w:t>
      </w:r>
      <w:r w:rsidRPr="002C0413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 </w:t>
      </w:r>
      <w:r w:rsidRPr="00A93D95">
        <w:rPr>
          <w:rFonts w:ascii="Century Gothic" w:eastAsia="Century Gothic" w:hAnsi="Century Gothic" w:cs="Century Gothic"/>
          <w:bCs/>
          <w:color w:val="4472C4" w:themeColor="accent1"/>
        </w:rPr>
        <w:t>2</w:t>
      </w:r>
      <w:r>
        <w:rPr>
          <w:rFonts w:ascii="Century Gothic" w:eastAsia="Century Gothic" w:hAnsi="Century Gothic" w:cs="Century Gothic"/>
          <w:bCs/>
        </w:rPr>
        <w:t>HCl</w:t>
      </w:r>
    </w:p>
    <w:p w14:paraId="2339AC32" w14:textId="77777777" w:rsidR="00A93D95" w:rsidRPr="00C02BB5" w:rsidRDefault="00A93D95" w:rsidP="00A93D95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  <w:bCs/>
        </w:rPr>
      </w:pPr>
      <w:r w:rsidRPr="00A93D95">
        <w:rPr>
          <w:rFonts w:ascii="Century Gothic" w:eastAsia="Century Gothic" w:hAnsi="Century Gothic" w:cs="Century Gothic"/>
          <w:bCs/>
          <w:color w:val="4472C4" w:themeColor="accent1"/>
        </w:rPr>
        <w:t>4</w:t>
      </w:r>
      <w:r>
        <w:rPr>
          <w:rFonts w:ascii="Century Gothic" w:eastAsia="Century Gothic" w:hAnsi="Century Gothic" w:cs="Century Gothic"/>
          <w:bCs/>
        </w:rPr>
        <w:t>Na + O</w:t>
      </w:r>
      <w:r w:rsidRPr="00691891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 </w:t>
      </w:r>
      <w:r w:rsidRPr="002C0413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 </w:t>
      </w:r>
      <w:r w:rsidRPr="00A93D95">
        <w:rPr>
          <w:rFonts w:ascii="Century Gothic" w:eastAsia="Century Gothic" w:hAnsi="Century Gothic" w:cs="Century Gothic"/>
          <w:bCs/>
          <w:color w:val="4472C4" w:themeColor="accent1"/>
        </w:rPr>
        <w:t>2</w:t>
      </w:r>
      <w:r>
        <w:rPr>
          <w:rFonts w:ascii="Century Gothic" w:eastAsia="Century Gothic" w:hAnsi="Century Gothic" w:cs="Century Gothic"/>
          <w:bCs/>
        </w:rPr>
        <w:t>Na</w:t>
      </w:r>
      <w:r w:rsidRPr="00691891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>O</w:t>
      </w:r>
    </w:p>
    <w:p w14:paraId="768FC491" w14:textId="77777777" w:rsidR="00A93D95" w:rsidRPr="00C02BB5" w:rsidRDefault="00A93D95" w:rsidP="00A93D95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CH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>4</w:t>
      </w:r>
      <w:r>
        <w:rPr>
          <w:rFonts w:ascii="Century Gothic" w:eastAsia="Century Gothic" w:hAnsi="Century Gothic" w:cs="Century Gothic"/>
          <w:bCs/>
        </w:rPr>
        <w:t xml:space="preserve"> + O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 </w:t>
      </w:r>
      <w:r w:rsidRPr="002C0413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 CO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+ </w:t>
      </w:r>
      <w:r w:rsidRPr="00A93D95">
        <w:rPr>
          <w:rFonts w:ascii="Century Gothic" w:eastAsia="Century Gothic" w:hAnsi="Century Gothic" w:cs="Century Gothic"/>
          <w:bCs/>
          <w:color w:val="4472C4" w:themeColor="accent1"/>
        </w:rPr>
        <w:t>2</w:t>
      </w:r>
      <w:r>
        <w:rPr>
          <w:rFonts w:ascii="Century Gothic" w:eastAsia="Century Gothic" w:hAnsi="Century Gothic" w:cs="Century Gothic"/>
          <w:bCs/>
        </w:rPr>
        <w:t>H</w:t>
      </w:r>
      <w:r w:rsidRPr="002C0413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>O</w:t>
      </w:r>
    </w:p>
    <w:p w14:paraId="0474D6AE" w14:textId="77777777" w:rsidR="00A93D95" w:rsidRPr="00FC1379" w:rsidRDefault="00A93D95" w:rsidP="00A93D95">
      <w:pPr>
        <w:pStyle w:val="ListParagraph"/>
        <w:numPr>
          <w:ilvl w:val="1"/>
          <w:numId w:val="2"/>
        </w:numPr>
        <w:rPr>
          <w:rFonts w:ascii="Century Gothic" w:eastAsia="Century Gothic" w:hAnsi="Century Gothic" w:cs="Century Gothic"/>
          <w:bCs/>
        </w:rPr>
      </w:pPr>
      <w:r w:rsidRPr="00A93D95">
        <w:rPr>
          <w:rFonts w:ascii="Century Gothic" w:eastAsia="Century Gothic" w:hAnsi="Century Gothic" w:cs="Century Gothic"/>
          <w:bCs/>
          <w:color w:val="4472C4" w:themeColor="accent1"/>
        </w:rPr>
        <w:t>2</w:t>
      </w:r>
      <w:r>
        <w:rPr>
          <w:rFonts w:ascii="Century Gothic" w:eastAsia="Century Gothic" w:hAnsi="Century Gothic" w:cs="Century Gothic"/>
          <w:bCs/>
        </w:rPr>
        <w:t>NaNO</w:t>
      </w:r>
      <w:r w:rsidRPr="0067599A">
        <w:rPr>
          <w:rFonts w:ascii="Century Gothic" w:eastAsia="Century Gothic" w:hAnsi="Century Gothic" w:cs="Century Gothic"/>
          <w:bCs/>
          <w:vertAlign w:val="subscript"/>
        </w:rPr>
        <w:t>3</w:t>
      </w:r>
      <w:r>
        <w:rPr>
          <w:rFonts w:ascii="Century Gothic" w:eastAsia="Century Gothic" w:hAnsi="Century Gothic" w:cs="Century Gothic"/>
          <w:bCs/>
        </w:rPr>
        <w:t xml:space="preserve"> </w:t>
      </w:r>
      <w:r w:rsidRPr="0067599A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</w:t>
      </w:r>
      <w:r w:rsidRPr="00A93D95">
        <w:rPr>
          <w:rFonts w:ascii="Century Gothic" w:eastAsia="Century Gothic" w:hAnsi="Century Gothic" w:cs="Century Gothic"/>
          <w:bCs/>
          <w:color w:val="4472C4" w:themeColor="accent1"/>
        </w:rPr>
        <w:t>2</w:t>
      </w:r>
      <w:r>
        <w:rPr>
          <w:rFonts w:ascii="Century Gothic" w:eastAsia="Century Gothic" w:hAnsi="Century Gothic" w:cs="Century Gothic"/>
          <w:bCs/>
        </w:rPr>
        <w:t>NaNO</w:t>
      </w:r>
      <w:r w:rsidRPr="0067599A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+ O</w:t>
      </w:r>
      <w:r w:rsidRPr="0067599A">
        <w:rPr>
          <w:rFonts w:ascii="Century Gothic" w:eastAsia="Century Gothic" w:hAnsi="Century Gothic" w:cs="Century Gothic"/>
          <w:bCs/>
          <w:vertAlign w:val="subscript"/>
        </w:rPr>
        <w:t>2</w:t>
      </w:r>
    </w:p>
    <w:p w14:paraId="44A97652" w14:textId="77777777" w:rsidR="003D6500" w:rsidRPr="000E1EB6" w:rsidRDefault="007A1884">
      <w:pPr>
        <w:rPr>
          <w:rFonts w:ascii="Century Gothic" w:hAnsi="Century Gothic"/>
        </w:rPr>
      </w:pPr>
    </w:p>
    <w:sectPr w:rsidR="003D6500" w:rsidRPr="000E1EB6" w:rsidSect="00107F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A38E7" w14:textId="77777777" w:rsidR="007A1884" w:rsidRDefault="007A1884" w:rsidP="009723EA">
      <w:r>
        <w:separator/>
      </w:r>
    </w:p>
  </w:endnote>
  <w:endnote w:type="continuationSeparator" w:id="0">
    <w:p w14:paraId="712E1967" w14:textId="77777777" w:rsidR="007A1884" w:rsidRDefault="007A1884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0F8AB" w14:textId="77777777" w:rsidR="007A1884" w:rsidRDefault="007A1884" w:rsidP="009723EA">
      <w:r>
        <w:separator/>
      </w:r>
    </w:p>
  </w:footnote>
  <w:footnote w:type="continuationSeparator" w:id="0">
    <w:p w14:paraId="51338CAA" w14:textId="77777777" w:rsidR="007A1884" w:rsidRDefault="007A1884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55307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990894">
    <w:abstractNumId w:val="1"/>
  </w:num>
  <w:num w:numId="2" w16cid:durableId="101503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07F9B"/>
    <w:rsid w:val="00152B33"/>
    <w:rsid w:val="00232CAD"/>
    <w:rsid w:val="00360E53"/>
    <w:rsid w:val="00581804"/>
    <w:rsid w:val="005F684A"/>
    <w:rsid w:val="007A1884"/>
    <w:rsid w:val="007D4331"/>
    <w:rsid w:val="00887D4E"/>
    <w:rsid w:val="009723EA"/>
    <w:rsid w:val="009B0D25"/>
    <w:rsid w:val="009B68C3"/>
    <w:rsid w:val="00A45931"/>
    <w:rsid w:val="00A47D6F"/>
    <w:rsid w:val="00A541A6"/>
    <w:rsid w:val="00A63A41"/>
    <w:rsid w:val="00A93D95"/>
    <w:rsid w:val="00B12763"/>
    <w:rsid w:val="00BA2568"/>
    <w:rsid w:val="00C82D56"/>
    <w:rsid w:val="00CE1C69"/>
    <w:rsid w:val="00D02B88"/>
    <w:rsid w:val="00D61468"/>
    <w:rsid w:val="00D81C37"/>
    <w:rsid w:val="00F36B34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9B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07F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D9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95"/>
    <w:rPr>
      <w:rFonts w:ascii="Times New Roman" w:eastAsia="Calibri" w:hAnsi="Times New Roman" w:cs="Times New Roman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136A3E-1088-45F1-A1BC-D24BE8FBDF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</cp:revision>
  <cp:lastPrinted>2020-10-29T14:31:00Z</cp:lastPrinted>
  <dcterms:created xsi:type="dcterms:W3CDTF">2020-10-29T14:32:00Z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75123000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