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B8B4" w14:textId="6115F5DC" w:rsidR="00BC591B" w:rsidRDefault="00F834AD" w:rsidP="00BC591B">
      <w:pPr>
        <w:ind w:left="142"/>
        <w:rPr>
          <w:rFonts w:ascii="Century Gothic" w:hAnsi="Century Gothic"/>
          <w:b/>
          <w:bCs/>
          <w:sz w:val="32"/>
          <w:szCs w:val="32"/>
        </w:rPr>
      </w:pPr>
      <w:r>
        <w:rPr>
          <w:rFonts w:ascii="Century Gothic" w:hAnsi="Century Gothic"/>
          <w:b/>
          <w:bCs/>
          <w:sz w:val="32"/>
          <w:szCs w:val="32"/>
        </w:rPr>
        <w:t>C</w:t>
      </w:r>
      <w:r w:rsidR="004B2026">
        <w:rPr>
          <w:rFonts w:ascii="Century Gothic" w:hAnsi="Century Gothic"/>
          <w:b/>
          <w:bCs/>
          <w:sz w:val="32"/>
          <w:szCs w:val="32"/>
        </w:rPr>
        <w:t>4</w:t>
      </w:r>
      <w:r w:rsidR="00BC591B" w:rsidRPr="00CE23F7">
        <w:rPr>
          <w:rFonts w:ascii="Century Gothic" w:hAnsi="Century Gothic"/>
          <w:b/>
          <w:bCs/>
          <w:sz w:val="32"/>
          <w:szCs w:val="32"/>
        </w:rPr>
        <w:t>.</w:t>
      </w:r>
      <w:r w:rsidR="00BC591B">
        <w:rPr>
          <w:rFonts w:ascii="Century Gothic" w:hAnsi="Century Gothic"/>
          <w:b/>
          <w:bCs/>
          <w:sz w:val="32"/>
          <w:szCs w:val="32"/>
        </w:rPr>
        <w:t>2</w:t>
      </w:r>
      <w:r w:rsidR="00F23D44">
        <w:rPr>
          <w:rFonts w:ascii="Century Gothic" w:hAnsi="Century Gothic"/>
          <w:b/>
          <w:bCs/>
          <w:sz w:val="32"/>
          <w:szCs w:val="32"/>
        </w:rPr>
        <w:t xml:space="preserve"> </w:t>
      </w:r>
      <w:r w:rsidR="00BC591B">
        <w:rPr>
          <w:rFonts w:ascii="Century Gothic" w:hAnsi="Century Gothic"/>
          <w:b/>
          <w:bCs/>
          <w:sz w:val="32"/>
          <w:szCs w:val="32"/>
        </w:rPr>
        <w:t xml:space="preserve">Mastery Quiz: </w:t>
      </w:r>
      <w:r w:rsidR="00B0099A">
        <w:rPr>
          <w:rFonts w:ascii="Century Gothic" w:hAnsi="Century Gothic"/>
          <w:b/>
          <w:bCs/>
          <w:sz w:val="32"/>
          <w:szCs w:val="32"/>
        </w:rPr>
        <w:t>Extraction of Metals</w:t>
      </w:r>
    </w:p>
    <w:p w14:paraId="0F1CAE3B" w14:textId="77777777" w:rsidR="00BC591B" w:rsidRPr="00CE23F7" w:rsidRDefault="00BC591B" w:rsidP="00BC591B">
      <w:pPr>
        <w:ind w:left="142"/>
        <w:rPr>
          <w:rFonts w:ascii="Century Gothic" w:hAnsi="Century Gothic"/>
          <w:b/>
          <w:bCs/>
          <w:sz w:val="32"/>
          <w:szCs w:val="32"/>
        </w:rPr>
      </w:pPr>
      <w:r w:rsidRPr="00CE23F7">
        <w:rPr>
          <w:rFonts w:ascii="Century Gothic" w:hAnsi="Century Gothic"/>
          <w:b/>
          <w:bCs/>
          <w:sz w:val="32"/>
          <w:szCs w:val="32"/>
        </w:rPr>
        <w:t>Mark Scheme</w:t>
      </w:r>
    </w:p>
    <w:p w14:paraId="5A54C2EE" w14:textId="77777777" w:rsidR="00BC591B" w:rsidRPr="00910820" w:rsidRDefault="00BC591B" w:rsidP="00BC591B">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 xml:space="preserve">Section </w:t>
      </w:r>
      <w:r>
        <w:rPr>
          <w:rFonts w:ascii="Century Gothic" w:eastAsia="Century Gothic" w:hAnsi="Century Gothic" w:cs="Century Gothic"/>
          <w:b/>
          <w:bCs/>
          <w:color w:val="000000"/>
          <w:sz w:val="28"/>
          <w:szCs w:val="28"/>
        </w:rPr>
        <w:t>A</w:t>
      </w:r>
      <w:r>
        <w:rPr>
          <w:rFonts w:ascii="Century Gothic" w:hAnsi="Century Gothic" w:cs="Arial"/>
          <w:b/>
          <w:bCs/>
          <w:sz w:val="40"/>
          <w:szCs w:val="40"/>
        </w:rPr>
        <w:t xml:space="preserve">                  </w:t>
      </w:r>
    </w:p>
    <w:tbl>
      <w:tblPr>
        <w:tblStyle w:val="TableGrid"/>
        <w:tblW w:w="10238" w:type="dxa"/>
        <w:tblInd w:w="-5" w:type="dxa"/>
        <w:tblLook w:val="04A0" w:firstRow="1" w:lastRow="0" w:firstColumn="1" w:lastColumn="0" w:noHBand="0" w:noVBand="1"/>
      </w:tblPr>
      <w:tblGrid>
        <w:gridCol w:w="1348"/>
        <w:gridCol w:w="1006"/>
        <w:gridCol w:w="827"/>
        <w:gridCol w:w="7057"/>
      </w:tblGrid>
      <w:tr w:rsidR="00BC591B" w14:paraId="7FB69038" w14:textId="77777777" w:rsidTr="000310C6">
        <w:trPr>
          <w:trHeight w:val="114"/>
        </w:trPr>
        <w:tc>
          <w:tcPr>
            <w:tcW w:w="1348" w:type="dxa"/>
          </w:tcPr>
          <w:p w14:paraId="00C718D4" w14:textId="77777777" w:rsidR="00BC591B" w:rsidRDefault="00BC591B" w:rsidP="00BC591B">
            <w:pPr>
              <w:ind w:left="142"/>
              <w:jc w:val="both"/>
              <w:rPr>
                <w:rFonts w:ascii="Century Gothic" w:hAnsi="Century Gothic"/>
                <w:b/>
              </w:rPr>
            </w:pPr>
            <w:r>
              <w:rPr>
                <w:rFonts w:ascii="Century Gothic" w:hAnsi="Century Gothic"/>
                <w:b/>
              </w:rPr>
              <w:t>Qu</w:t>
            </w:r>
          </w:p>
        </w:tc>
        <w:tc>
          <w:tcPr>
            <w:tcW w:w="1006" w:type="dxa"/>
          </w:tcPr>
          <w:p w14:paraId="711033DC" w14:textId="77777777" w:rsidR="00BC591B" w:rsidRDefault="00BC591B" w:rsidP="00B76A97">
            <w:pPr>
              <w:ind w:left="-27" w:right="38"/>
              <w:jc w:val="center"/>
              <w:rPr>
                <w:rFonts w:ascii="Century Gothic" w:hAnsi="Century Gothic"/>
                <w:b/>
              </w:rPr>
            </w:pPr>
            <w:r>
              <w:rPr>
                <w:rFonts w:ascii="Century Gothic" w:hAnsi="Century Gothic"/>
                <w:b/>
              </w:rPr>
              <w:t>Answer</w:t>
            </w:r>
          </w:p>
        </w:tc>
        <w:tc>
          <w:tcPr>
            <w:tcW w:w="827" w:type="dxa"/>
          </w:tcPr>
          <w:p w14:paraId="15A27DA1" w14:textId="77777777" w:rsidR="00BC591B" w:rsidRDefault="00BC591B" w:rsidP="00BC591B">
            <w:pPr>
              <w:ind w:left="-27"/>
              <w:jc w:val="both"/>
              <w:rPr>
                <w:rFonts w:ascii="Century Gothic" w:hAnsi="Century Gothic"/>
                <w:b/>
              </w:rPr>
            </w:pPr>
            <w:r>
              <w:rPr>
                <w:rFonts w:ascii="Century Gothic" w:hAnsi="Century Gothic"/>
                <w:b/>
              </w:rPr>
              <w:t>Marks</w:t>
            </w:r>
          </w:p>
        </w:tc>
        <w:tc>
          <w:tcPr>
            <w:tcW w:w="7057" w:type="dxa"/>
          </w:tcPr>
          <w:p w14:paraId="27624324" w14:textId="110ABFA9" w:rsidR="00BC591B" w:rsidRDefault="00BC591B" w:rsidP="00EB1130">
            <w:pPr>
              <w:jc w:val="both"/>
              <w:rPr>
                <w:rFonts w:ascii="Century Gothic" w:hAnsi="Century Gothic"/>
                <w:b/>
              </w:rPr>
            </w:pPr>
            <w:r>
              <w:rPr>
                <w:rFonts w:ascii="Century Gothic" w:hAnsi="Century Gothic"/>
                <w:b/>
              </w:rPr>
              <w:t>Supporting information for fix-it tasks</w:t>
            </w:r>
          </w:p>
        </w:tc>
      </w:tr>
      <w:tr w:rsidR="00BC591B" w14:paraId="0CD32E58" w14:textId="77777777" w:rsidTr="000310C6">
        <w:trPr>
          <w:trHeight w:val="880"/>
        </w:trPr>
        <w:tc>
          <w:tcPr>
            <w:tcW w:w="1348" w:type="dxa"/>
          </w:tcPr>
          <w:p w14:paraId="19C7B3E0" w14:textId="77777777" w:rsidR="00BC591B" w:rsidRPr="00910820" w:rsidRDefault="00BC591B" w:rsidP="00277609">
            <w:pPr>
              <w:jc w:val="center"/>
              <w:rPr>
                <w:rFonts w:ascii="Century Gothic" w:hAnsi="Century Gothic"/>
                <w:bCs/>
              </w:rPr>
            </w:pPr>
            <w:r w:rsidRPr="00910820">
              <w:rPr>
                <w:rFonts w:ascii="Century Gothic" w:hAnsi="Century Gothic"/>
                <w:bCs/>
              </w:rPr>
              <w:t>1</w:t>
            </w:r>
          </w:p>
        </w:tc>
        <w:tc>
          <w:tcPr>
            <w:tcW w:w="1006" w:type="dxa"/>
          </w:tcPr>
          <w:p w14:paraId="1D4C51D9" w14:textId="226F1ED4" w:rsidR="00BC591B" w:rsidRPr="004D08CD" w:rsidRDefault="00F955F4" w:rsidP="00B76A97">
            <w:pPr>
              <w:ind w:left="-27"/>
              <w:jc w:val="center"/>
              <w:rPr>
                <w:rFonts w:ascii="Century Gothic" w:hAnsi="Century Gothic"/>
                <w:bCs/>
              </w:rPr>
            </w:pPr>
            <w:r>
              <w:rPr>
                <w:rFonts w:ascii="Century Gothic" w:hAnsi="Century Gothic"/>
                <w:bCs/>
              </w:rPr>
              <w:t>B</w:t>
            </w:r>
          </w:p>
        </w:tc>
        <w:tc>
          <w:tcPr>
            <w:tcW w:w="827" w:type="dxa"/>
          </w:tcPr>
          <w:p w14:paraId="13ECB186" w14:textId="77777777" w:rsidR="00BC591B" w:rsidRPr="00910820" w:rsidRDefault="00BC591B" w:rsidP="00BC591B">
            <w:pPr>
              <w:ind w:left="142"/>
              <w:rPr>
                <w:rFonts w:ascii="Century Gothic" w:hAnsi="Century Gothic"/>
                <w:bCs/>
              </w:rPr>
            </w:pPr>
            <w:r w:rsidRPr="00910820">
              <w:rPr>
                <w:rFonts w:ascii="Century Gothic" w:hAnsi="Century Gothic"/>
                <w:bCs/>
              </w:rPr>
              <w:t>1</w:t>
            </w:r>
          </w:p>
        </w:tc>
        <w:tc>
          <w:tcPr>
            <w:tcW w:w="7057" w:type="dxa"/>
          </w:tcPr>
          <w:p w14:paraId="48741714" w14:textId="74820780" w:rsidR="00BC591B" w:rsidRPr="00EB1130" w:rsidRDefault="00BC591B" w:rsidP="00EB1130">
            <w:pPr>
              <w:rPr>
                <w:rFonts w:ascii="Century Gothic" w:hAnsi="Century Gothic"/>
                <w:bCs/>
                <w:i/>
                <w:iCs/>
              </w:rPr>
            </w:pPr>
            <w:r>
              <w:rPr>
                <w:rFonts w:ascii="Century Gothic" w:hAnsi="Century Gothic"/>
                <w:bCs/>
              </w:rPr>
              <w:t xml:space="preserve">Answering </w:t>
            </w:r>
            <w:r w:rsidR="00F955F4">
              <w:rPr>
                <w:rFonts w:ascii="Century Gothic" w:hAnsi="Century Gothic"/>
                <w:bCs/>
              </w:rPr>
              <w:t>A</w:t>
            </w:r>
            <w:r>
              <w:rPr>
                <w:rFonts w:ascii="Century Gothic" w:hAnsi="Century Gothic"/>
                <w:bCs/>
              </w:rPr>
              <w:t xml:space="preserve"> suggests </w:t>
            </w:r>
            <w:r w:rsidR="00642BAA">
              <w:rPr>
                <w:rFonts w:ascii="Century Gothic" w:hAnsi="Century Gothic"/>
                <w:bCs/>
              </w:rPr>
              <w:t xml:space="preserve">a misconception that the </w:t>
            </w:r>
            <w:r w:rsidR="00F3224D">
              <w:rPr>
                <w:rFonts w:ascii="Century Gothic" w:hAnsi="Century Gothic"/>
                <w:bCs/>
              </w:rPr>
              <w:t>substance at the top of the reactivity series is the least reactive</w:t>
            </w:r>
            <w:r>
              <w:rPr>
                <w:rFonts w:ascii="Century Gothic" w:hAnsi="Century Gothic"/>
                <w:bCs/>
              </w:rPr>
              <w:t xml:space="preserve">. </w:t>
            </w:r>
            <w:r>
              <w:rPr>
                <w:rFonts w:ascii="Century Gothic" w:hAnsi="Century Gothic"/>
                <w:bCs/>
                <w:i/>
                <w:iCs/>
              </w:rPr>
              <w:t xml:space="preserve">To fix it, </w:t>
            </w:r>
            <w:r w:rsidR="0021577E">
              <w:rPr>
                <w:rFonts w:ascii="Century Gothic" w:hAnsi="Century Gothic"/>
                <w:bCs/>
                <w:i/>
                <w:iCs/>
              </w:rPr>
              <w:t>model how to annotate this reactivity series by labelling the top as ‘most reactive’ and the bottom</w:t>
            </w:r>
            <w:r w:rsidR="00243FE3">
              <w:rPr>
                <w:rFonts w:ascii="Century Gothic" w:hAnsi="Century Gothic"/>
                <w:bCs/>
                <w:i/>
                <w:iCs/>
              </w:rPr>
              <w:t xml:space="preserve"> as ‘</w:t>
            </w:r>
            <w:r w:rsidR="00A55941">
              <w:rPr>
                <w:rFonts w:ascii="Century Gothic" w:hAnsi="Century Gothic"/>
                <w:bCs/>
                <w:i/>
                <w:iCs/>
              </w:rPr>
              <w:t>le</w:t>
            </w:r>
            <w:r w:rsidR="008514A9">
              <w:rPr>
                <w:rFonts w:ascii="Century Gothic" w:hAnsi="Century Gothic"/>
                <w:bCs/>
                <w:i/>
                <w:iCs/>
              </w:rPr>
              <w:t>ast reactive’</w:t>
            </w:r>
            <w:r w:rsidR="006C5ED2">
              <w:rPr>
                <w:rFonts w:ascii="Century Gothic" w:hAnsi="Century Gothic"/>
                <w:bCs/>
                <w:i/>
                <w:iCs/>
              </w:rPr>
              <w:t>.</w:t>
            </w:r>
            <w:r w:rsidR="004E2F2F">
              <w:rPr>
                <w:rFonts w:ascii="Century Gothic" w:hAnsi="Century Gothic"/>
                <w:bCs/>
                <w:i/>
                <w:iCs/>
              </w:rPr>
              <w:t xml:space="preserve"> </w:t>
            </w:r>
            <w:r w:rsidR="006C5ED2">
              <w:rPr>
                <w:rFonts w:ascii="Century Gothic" w:hAnsi="Century Gothic"/>
                <w:bCs/>
                <w:i/>
                <w:iCs/>
              </w:rPr>
              <w:t>Then ask students to</w:t>
            </w:r>
            <w:r w:rsidR="00DD1D73">
              <w:rPr>
                <w:rFonts w:ascii="Century Gothic" w:hAnsi="Century Gothic"/>
                <w:bCs/>
                <w:i/>
                <w:iCs/>
              </w:rPr>
              <w:t xml:space="preserve"> describe how the substances in the reactivity series are organised</w:t>
            </w:r>
            <w:r w:rsidR="006C5ED2">
              <w:rPr>
                <w:rFonts w:ascii="Century Gothic" w:hAnsi="Century Gothic"/>
                <w:bCs/>
                <w:i/>
                <w:iCs/>
              </w:rPr>
              <w:t>.</w:t>
            </w:r>
          </w:p>
          <w:p w14:paraId="28A63F32" w14:textId="619B071F" w:rsidR="00BC591B" w:rsidRPr="004D08CD" w:rsidRDefault="00CB4B7B" w:rsidP="00EB1130">
            <w:pPr>
              <w:rPr>
                <w:rFonts w:ascii="Century Gothic" w:hAnsi="Century Gothic"/>
                <w:bCs/>
                <w:i/>
                <w:iCs/>
              </w:rPr>
            </w:pPr>
            <w:r>
              <w:rPr>
                <w:rFonts w:ascii="Century Gothic" w:hAnsi="Century Gothic"/>
                <w:bCs/>
              </w:rPr>
              <w:t xml:space="preserve">Answering C suggests a </w:t>
            </w:r>
            <w:r w:rsidR="002F243E">
              <w:rPr>
                <w:rFonts w:ascii="Century Gothic" w:hAnsi="Century Gothic"/>
                <w:bCs/>
              </w:rPr>
              <w:t xml:space="preserve">misconception that a substance </w:t>
            </w:r>
            <w:r w:rsidR="00BC5A87">
              <w:rPr>
                <w:rFonts w:ascii="Century Gothic" w:hAnsi="Century Gothic"/>
                <w:bCs/>
              </w:rPr>
              <w:t>higher up in the series is less reactive</w:t>
            </w:r>
            <w:r>
              <w:rPr>
                <w:rFonts w:ascii="Century Gothic" w:hAnsi="Century Gothic"/>
                <w:bCs/>
              </w:rPr>
              <w:t xml:space="preserve">. </w:t>
            </w:r>
            <w:r>
              <w:rPr>
                <w:rFonts w:ascii="Century Gothic" w:hAnsi="Century Gothic"/>
                <w:bCs/>
                <w:i/>
                <w:iCs/>
              </w:rPr>
              <w:t>To fix it, reteach</w:t>
            </w:r>
            <w:r w:rsidR="00BC5A87">
              <w:rPr>
                <w:rFonts w:ascii="Century Gothic" w:hAnsi="Century Gothic"/>
                <w:bCs/>
                <w:i/>
                <w:iCs/>
              </w:rPr>
              <w:t xml:space="preserve"> how the reactivity series is arranged and model</w:t>
            </w:r>
            <w:r w:rsidR="00445FBC">
              <w:rPr>
                <w:rFonts w:ascii="Century Gothic" w:hAnsi="Century Gothic"/>
                <w:bCs/>
                <w:i/>
                <w:iCs/>
              </w:rPr>
              <w:t xml:space="preserve"> how to compare reactivities of two substances</w:t>
            </w:r>
            <w:r>
              <w:rPr>
                <w:rFonts w:ascii="Century Gothic" w:hAnsi="Century Gothic"/>
                <w:bCs/>
                <w:i/>
                <w:iCs/>
              </w:rPr>
              <w:t>. Then ask students to</w:t>
            </w:r>
            <w:r w:rsidR="00445FBC">
              <w:rPr>
                <w:rFonts w:ascii="Century Gothic" w:hAnsi="Century Gothic"/>
                <w:bCs/>
                <w:i/>
                <w:iCs/>
              </w:rPr>
              <w:t xml:space="preserve"> </w:t>
            </w:r>
            <w:r w:rsidR="00891526">
              <w:rPr>
                <w:rFonts w:ascii="Century Gothic" w:hAnsi="Century Gothic"/>
                <w:bCs/>
                <w:i/>
                <w:iCs/>
              </w:rPr>
              <w:t xml:space="preserve">write sentences to compare the reactivities </w:t>
            </w:r>
            <w:r w:rsidR="00642B5E">
              <w:rPr>
                <w:rFonts w:ascii="Century Gothic" w:hAnsi="Century Gothic"/>
                <w:bCs/>
                <w:i/>
                <w:iCs/>
              </w:rPr>
              <w:t>of different substances.</w:t>
            </w:r>
          </w:p>
        </w:tc>
      </w:tr>
      <w:tr w:rsidR="00CB4B7B" w14:paraId="14E22251" w14:textId="77777777" w:rsidTr="000310C6">
        <w:trPr>
          <w:trHeight w:val="880"/>
        </w:trPr>
        <w:tc>
          <w:tcPr>
            <w:tcW w:w="1348" w:type="dxa"/>
          </w:tcPr>
          <w:p w14:paraId="46569D63" w14:textId="58011155" w:rsidR="00CB4B7B" w:rsidRPr="00910820" w:rsidRDefault="00CB4B7B" w:rsidP="00277609">
            <w:pPr>
              <w:jc w:val="center"/>
              <w:rPr>
                <w:rFonts w:ascii="Century Gothic" w:hAnsi="Century Gothic"/>
                <w:bCs/>
              </w:rPr>
            </w:pPr>
            <w:r>
              <w:rPr>
                <w:rFonts w:ascii="Century Gothic" w:hAnsi="Century Gothic"/>
                <w:bCs/>
              </w:rPr>
              <w:t>2</w:t>
            </w:r>
          </w:p>
        </w:tc>
        <w:tc>
          <w:tcPr>
            <w:tcW w:w="1006" w:type="dxa"/>
          </w:tcPr>
          <w:p w14:paraId="03E0AB05" w14:textId="412F9EC7" w:rsidR="00CB4B7B" w:rsidRPr="004D08CD" w:rsidRDefault="00F365CA" w:rsidP="00F365CA">
            <w:pPr>
              <w:ind w:left="-27"/>
              <w:jc w:val="center"/>
              <w:rPr>
                <w:rFonts w:ascii="Century Gothic" w:hAnsi="Century Gothic"/>
                <w:bCs/>
              </w:rPr>
            </w:pPr>
            <w:r>
              <w:rPr>
                <w:rFonts w:ascii="Century Gothic" w:hAnsi="Century Gothic"/>
                <w:bCs/>
              </w:rPr>
              <w:t>B</w:t>
            </w:r>
          </w:p>
        </w:tc>
        <w:tc>
          <w:tcPr>
            <w:tcW w:w="827" w:type="dxa"/>
          </w:tcPr>
          <w:p w14:paraId="5D0DA04D" w14:textId="32F3BA0F"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3CBC2A57" w14:textId="2882D7AA" w:rsidR="00CB4B7B" w:rsidRPr="00EB1130" w:rsidRDefault="00CB4B7B" w:rsidP="00CB4B7B">
            <w:pPr>
              <w:rPr>
                <w:rFonts w:ascii="Century Gothic" w:hAnsi="Century Gothic"/>
                <w:bCs/>
                <w:i/>
                <w:iCs/>
              </w:rPr>
            </w:pPr>
            <w:r>
              <w:rPr>
                <w:rFonts w:ascii="Century Gothic" w:hAnsi="Century Gothic"/>
                <w:bCs/>
              </w:rPr>
              <w:t xml:space="preserve">Answering </w:t>
            </w:r>
            <w:r w:rsidR="00F365CA">
              <w:rPr>
                <w:rFonts w:ascii="Century Gothic" w:hAnsi="Century Gothic"/>
                <w:bCs/>
              </w:rPr>
              <w:t>A</w:t>
            </w:r>
            <w:r>
              <w:rPr>
                <w:rFonts w:ascii="Century Gothic" w:hAnsi="Century Gothic"/>
                <w:bCs/>
              </w:rPr>
              <w:t xml:space="preserve"> suggests</w:t>
            </w:r>
            <w:r w:rsidR="00E13808">
              <w:rPr>
                <w:rFonts w:ascii="Century Gothic" w:hAnsi="Century Gothic"/>
                <w:bCs/>
              </w:rPr>
              <w:t xml:space="preserve"> the misconception that </w:t>
            </w:r>
            <w:r w:rsidR="005800DF">
              <w:rPr>
                <w:rFonts w:ascii="Century Gothic" w:hAnsi="Century Gothic"/>
                <w:bCs/>
              </w:rPr>
              <w:t>covalent compounds can be electrolysed</w:t>
            </w:r>
            <w:r>
              <w:rPr>
                <w:rFonts w:ascii="Century Gothic" w:hAnsi="Century Gothic"/>
                <w:bCs/>
              </w:rPr>
              <w:t xml:space="preserve">. </w:t>
            </w:r>
            <w:r>
              <w:rPr>
                <w:rFonts w:ascii="Century Gothic" w:hAnsi="Century Gothic"/>
                <w:bCs/>
                <w:i/>
                <w:iCs/>
              </w:rPr>
              <w:t xml:space="preserve">To fix it, </w:t>
            </w:r>
            <w:r w:rsidR="00775D5B">
              <w:rPr>
                <w:rFonts w:ascii="Century Gothic" w:hAnsi="Century Gothic"/>
                <w:bCs/>
                <w:i/>
                <w:iCs/>
              </w:rPr>
              <w:t>recap a comparison</w:t>
            </w:r>
            <w:r w:rsidR="00253E72">
              <w:rPr>
                <w:rFonts w:ascii="Century Gothic" w:hAnsi="Century Gothic"/>
                <w:bCs/>
                <w:i/>
                <w:iCs/>
              </w:rPr>
              <w:t xml:space="preserve"> the types of boding for covalent and ionic and then ask students to explain why</w:t>
            </w:r>
            <w:r w:rsidR="00775D5B">
              <w:rPr>
                <w:rFonts w:ascii="Century Gothic" w:hAnsi="Century Gothic"/>
                <w:bCs/>
                <w:i/>
                <w:iCs/>
              </w:rPr>
              <w:t xml:space="preserve"> only ionic compounds can be electrolysed</w:t>
            </w:r>
            <w:r>
              <w:rPr>
                <w:rFonts w:ascii="Century Gothic" w:hAnsi="Century Gothic"/>
                <w:bCs/>
                <w:i/>
                <w:iCs/>
              </w:rPr>
              <w:t xml:space="preserve">. </w:t>
            </w:r>
          </w:p>
          <w:p w14:paraId="6ECBA0BB" w14:textId="48055B60" w:rsidR="00CB4B7B" w:rsidRDefault="00CB4B7B" w:rsidP="00CB4B7B">
            <w:pPr>
              <w:rPr>
                <w:rFonts w:ascii="Century Gothic" w:hAnsi="Century Gothic"/>
                <w:bCs/>
              </w:rPr>
            </w:pPr>
            <w:r>
              <w:rPr>
                <w:rFonts w:ascii="Century Gothic" w:hAnsi="Century Gothic"/>
                <w:bCs/>
              </w:rPr>
              <w:t xml:space="preserve">Answering C suggests </w:t>
            </w:r>
            <w:r w:rsidR="004B081C">
              <w:rPr>
                <w:rFonts w:ascii="Century Gothic" w:hAnsi="Century Gothic"/>
                <w:bCs/>
              </w:rPr>
              <w:t>the</w:t>
            </w:r>
            <w:r>
              <w:rPr>
                <w:rFonts w:ascii="Century Gothic" w:hAnsi="Century Gothic"/>
                <w:bCs/>
              </w:rPr>
              <w:t xml:space="preserve"> </w:t>
            </w:r>
            <w:r w:rsidR="001E1F60">
              <w:rPr>
                <w:rFonts w:ascii="Century Gothic" w:hAnsi="Century Gothic"/>
                <w:bCs/>
              </w:rPr>
              <w:t>misconception that electrolysis can break down elements</w:t>
            </w:r>
            <w:r>
              <w:rPr>
                <w:rFonts w:ascii="Century Gothic" w:hAnsi="Century Gothic"/>
                <w:bCs/>
              </w:rPr>
              <w:t xml:space="preserve">. </w:t>
            </w:r>
            <w:r>
              <w:rPr>
                <w:rFonts w:ascii="Century Gothic" w:hAnsi="Century Gothic"/>
                <w:bCs/>
                <w:i/>
                <w:iCs/>
              </w:rPr>
              <w:t>To fix it, reteach</w:t>
            </w:r>
            <w:r w:rsidR="00E90162">
              <w:rPr>
                <w:rFonts w:ascii="Century Gothic" w:hAnsi="Century Gothic"/>
                <w:bCs/>
                <w:i/>
                <w:iCs/>
              </w:rPr>
              <w:t xml:space="preserve"> that elements </w:t>
            </w:r>
            <w:r w:rsidR="00054793">
              <w:rPr>
                <w:rFonts w:ascii="Century Gothic" w:hAnsi="Century Gothic"/>
                <w:bCs/>
                <w:i/>
                <w:iCs/>
              </w:rPr>
              <w:t>are not charged so cannot conduct electricity when molten</w:t>
            </w:r>
            <w:r>
              <w:rPr>
                <w:rFonts w:ascii="Century Gothic" w:hAnsi="Century Gothic"/>
                <w:bCs/>
                <w:i/>
                <w:iCs/>
              </w:rPr>
              <w:t xml:space="preserve">. </w:t>
            </w:r>
            <w:r w:rsidR="00933C2B">
              <w:rPr>
                <w:rFonts w:ascii="Century Gothic" w:hAnsi="Century Gothic"/>
                <w:bCs/>
                <w:i/>
                <w:iCs/>
              </w:rPr>
              <w:t xml:space="preserve">Also recap that electrolysis is for breaking down ionic compounds and that subatomic particles cannot be broken down using electrolysis. </w:t>
            </w:r>
            <w:r>
              <w:rPr>
                <w:rFonts w:ascii="Century Gothic" w:hAnsi="Century Gothic"/>
                <w:bCs/>
                <w:i/>
                <w:iCs/>
              </w:rPr>
              <w:t>Then ask students to</w:t>
            </w:r>
            <w:r w:rsidR="00933C2B">
              <w:rPr>
                <w:rFonts w:ascii="Century Gothic" w:hAnsi="Century Gothic"/>
                <w:bCs/>
                <w:i/>
                <w:iCs/>
              </w:rPr>
              <w:t xml:space="preserve"> describe </w:t>
            </w:r>
            <w:r w:rsidR="00A5069C">
              <w:rPr>
                <w:rFonts w:ascii="Century Gothic" w:hAnsi="Century Gothic"/>
                <w:bCs/>
                <w:i/>
                <w:iCs/>
              </w:rPr>
              <w:t>why only ionic compounds can be broken down using electrolysis.</w:t>
            </w:r>
          </w:p>
        </w:tc>
      </w:tr>
      <w:tr w:rsidR="00CB4B7B" w14:paraId="79A12C8F" w14:textId="77777777" w:rsidTr="000310C6">
        <w:trPr>
          <w:trHeight w:val="689"/>
        </w:trPr>
        <w:tc>
          <w:tcPr>
            <w:tcW w:w="1348" w:type="dxa"/>
          </w:tcPr>
          <w:p w14:paraId="0BD75DF5" w14:textId="3C02CD29" w:rsidR="00CB4B7B" w:rsidRPr="00910820" w:rsidRDefault="00CB4B7B" w:rsidP="00277609">
            <w:pPr>
              <w:jc w:val="center"/>
              <w:rPr>
                <w:rFonts w:ascii="Century Gothic" w:hAnsi="Century Gothic"/>
                <w:bCs/>
              </w:rPr>
            </w:pPr>
            <w:r>
              <w:rPr>
                <w:rFonts w:ascii="Century Gothic" w:hAnsi="Century Gothic"/>
                <w:bCs/>
              </w:rPr>
              <w:t>3</w:t>
            </w:r>
          </w:p>
        </w:tc>
        <w:tc>
          <w:tcPr>
            <w:tcW w:w="1006" w:type="dxa"/>
          </w:tcPr>
          <w:p w14:paraId="603C4802" w14:textId="1B3C9254" w:rsidR="00CB4B7B" w:rsidRPr="004D08CD" w:rsidRDefault="00B77A80" w:rsidP="00F365CA">
            <w:pPr>
              <w:ind w:left="-27"/>
              <w:jc w:val="center"/>
              <w:rPr>
                <w:rFonts w:ascii="Century Gothic" w:hAnsi="Century Gothic"/>
                <w:bCs/>
              </w:rPr>
            </w:pPr>
            <w:r>
              <w:rPr>
                <w:rFonts w:ascii="Century Gothic" w:hAnsi="Century Gothic"/>
                <w:bCs/>
              </w:rPr>
              <w:t>B</w:t>
            </w:r>
          </w:p>
        </w:tc>
        <w:tc>
          <w:tcPr>
            <w:tcW w:w="827" w:type="dxa"/>
          </w:tcPr>
          <w:p w14:paraId="03A363ED" w14:textId="4B35A585"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4D32CC81" w14:textId="657186C6" w:rsidR="00CB4B7B" w:rsidRPr="00EB1130" w:rsidRDefault="00CB4B7B" w:rsidP="00CB4B7B">
            <w:pPr>
              <w:rPr>
                <w:rFonts w:ascii="Century Gothic" w:hAnsi="Century Gothic"/>
                <w:bCs/>
                <w:i/>
                <w:iCs/>
              </w:rPr>
            </w:pPr>
            <w:r>
              <w:rPr>
                <w:rFonts w:ascii="Century Gothic" w:hAnsi="Century Gothic"/>
                <w:bCs/>
              </w:rPr>
              <w:t xml:space="preserve">Answering </w:t>
            </w:r>
            <w:r w:rsidR="00BD5B76">
              <w:rPr>
                <w:rFonts w:ascii="Century Gothic" w:hAnsi="Century Gothic"/>
                <w:bCs/>
              </w:rPr>
              <w:t>A</w:t>
            </w:r>
            <w:r>
              <w:rPr>
                <w:rFonts w:ascii="Century Gothic" w:hAnsi="Century Gothic"/>
                <w:bCs/>
              </w:rPr>
              <w:t xml:space="preserve"> suggests a </w:t>
            </w:r>
            <w:r w:rsidR="00BD5B76">
              <w:rPr>
                <w:rFonts w:ascii="Century Gothic" w:hAnsi="Century Gothic"/>
                <w:bCs/>
              </w:rPr>
              <w:t>confusion between oxidation and reduction</w:t>
            </w:r>
            <w:r>
              <w:rPr>
                <w:rFonts w:ascii="Century Gothic" w:hAnsi="Century Gothic"/>
                <w:bCs/>
              </w:rPr>
              <w:t xml:space="preserve">. </w:t>
            </w:r>
            <w:r>
              <w:rPr>
                <w:rFonts w:ascii="Century Gothic" w:hAnsi="Century Gothic"/>
                <w:bCs/>
                <w:i/>
                <w:iCs/>
              </w:rPr>
              <w:t xml:space="preserve">To fix it, </w:t>
            </w:r>
            <w:r w:rsidR="00CB40F0">
              <w:rPr>
                <w:rFonts w:ascii="Century Gothic" w:hAnsi="Century Gothic"/>
                <w:bCs/>
                <w:i/>
                <w:iCs/>
              </w:rPr>
              <w:t>ask students to compare oxidation and reduction using the key terms: gain, loss,</w:t>
            </w:r>
            <w:r w:rsidR="000F7623">
              <w:rPr>
                <w:rFonts w:ascii="Century Gothic" w:hAnsi="Century Gothic"/>
                <w:bCs/>
                <w:i/>
                <w:iCs/>
              </w:rPr>
              <w:t xml:space="preserve"> oxygen, </w:t>
            </w:r>
            <w:r w:rsidR="00CB40F0">
              <w:rPr>
                <w:rFonts w:ascii="Century Gothic" w:hAnsi="Century Gothic"/>
                <w:bCs/>
                <w:i/>
                <w:iCs/>
              </w:rPr>
              <w:t xml:space="preserve"> electrons</w:t>
            </w:r>
            <w:r>
              <w:rPr>
                <w:rFonts w:ascii="Century Gothic" w:hAnsi="Century Gothic"/>
                <w:bCs/>
                <w:i/>
                <w:iCs/>
              </w:rPr>
              <w:t>.</w:t>
            </w:r>
          </w:p>
          <w:p w14:paraId="2E3D1D7E" w14:textId="550D5C1C" w:rsidR="00CB4B7B" w:rsidRDefault="00CB4B7B" w:rsidP="00CB4B7B">
            <w:pPr>
              <w:rPr>
                <w:rFonts w:ascii="Century Gothic" w:hAnsi="Century Gothic"/>
                <w:bCs/>
              </w:rPr>
            </w:pPr>
            <w:r>
              <w:rPr>
                <w:rFonts w:ascii="Century Gothic" w:hAnsi="Century Gothic"/>
                <w:bCs/>
              </w:rPr>
              <w:t xml:space="preserve">Answering C suggests </w:t>
            </w:r>
            <w:r w:rsidR="004B081C">
              <w:rPr>
                <w:rFonts w:ascii="Century Gothic" w:hAnsi="Century Gothic"/>
                <w:bCs/>
              </w:rPr>
              <w:t>the</w:t>
            </w:r>
            <w:r>
              <w:rPr>
                <w:rFonts w:ascii="Century Gothic" w:hAnsi="Century Gothic"/>
                <w:bCs/>
              </w:rPr>
              <w:t xml:space="preserve"> </w:t>
            </w:r>
            <w:r w:rsidR="00BD5B76">
              <w:rPr>
                <w:rFonts w:ascii="Century Gothic" w:hAnsi="Century Gothic"/>
                <w:bCs/>
              </w:rPr>
              <w:t>misconception that ‘oxide’ is a substance</w:t>
            </w:r>
            <w:r w:rsidR="00CB40F0">
              <w:rPr>
                <w:rFonts w:ascii="Century Gothic" w:hAnsi="Century Gothic"/>
                <w:bCs/>
              </w:rPr>
              <w:t xml:space="preserve"> that metals react with</w:t>
            </w:r>
            <w:r>
              <w:rPr>
                <w:rFonts w:ascii="Century Gothic" w:hAnsi="Century Gothic"/>
                <w:bCs/>
              </w:rPr>
              <w:t xml:space="preserve">. </w:t>
            </w:r>
            <w:r>
              <w:rPr>
                <w:rFonts w:ascii="Century Gothic" w:hAnsi="Century Gothic"/>
                <w:bCs/>
                <w:i/>
                <w:iCs/>
              </w:rPr>
              <w:t>To fix it, ask students to</w:t>
            </w:r>
            <w:r w:rsidR="004B081C">
              <w:rPr>
                <w:rFonts w:ascii="Century Gothic" w:hAnsi="Century Gothic"/>
                <w:bCs/>
                <w:i/>
                <w:iCs/>
              </w:rPr>
              <w:t xml:space="preserve"> write out the word </w:t>
            </w:r>
            <w:r w:rsidR="00E13863">
              <w:rPr>
                <w:rFonts w:ascii="Century Gothic" w:hAnsi="Century Gothic"/>
                <w:bCs/>
                <w:i/>
                <w:iCs/>
              </w:rPr>
              <w:t>equations</w:t>
            </w:r>
            <w:r w:rsidR="002F7618">
              <w:rPr>
                <w:rFonts w:ascii="Century Gothic" w:hAnsi="Century Gothic"/>
                <w:bCs/>
                <w:i/>
                <w:iCs/>
              </w:rPr>
              <w:t xml:space="preserve"> </w:t>
            </w:r>
            <w:r w:rsidR="004B081C">
              <w:rPr>
                <w:rFonts w:ascii="Century Gothic" w:hAnsi="Century Gothic"/>
                <w:bCs/>
                <w:i/>
                <w:iCs/>
              </w:rPr>
              <w:t>for the reaction of iron and oxygen</w:t>
            </w:r>
            <w:r w:rsidR="00664E72">
              <w:rPr>
                <w:rFonts w:ascii="Century Gothic" w:hAnsi="Century Gothic"/>
                <w:bCs/>
                <w:i/>
                <w:iCs/>
              </w:rPr>
              <w:t>, magnesium and oxygen and calcium and oxygen</w:t>
            </w:r>
            <w:r>
              <w:rPr>
                <w:rFonts w:ascii="Century Gothic" w:hAnsi="Century Gothic"/>
                <w:bCs/>
                <w:i/>
                <w:iCs/>
              </w:rPr>
              <w:t>.</w:t>
            </w:r>
          </w:p>
        </w:tc>
      </w:tr>
      <w:tr w:rsidR="00CB4B7B" w14:paraId="0B2E2D06" w14:textId="77777777" w:rsidTr="000310C6">
        <w:trPr>
          <w:trHeight w:val="880"/>
        </w:trPr>
        <w:tc>
          <w:tcPr>
            <w:tcW w:w="1348" w:type="dxa"/>
          </w:tcPr>
          <w:p w14:paraId="20D431AA" w14:textId="52856B38" w:rsidR="00CB4B7B" w:rsidRPr="00910820" w:rsidRDefault="00CB4B7B" w:rsidP="00277609">
            <w:pPr>
              <w:jc w:val="center"/>
              <w:rPr>
                <w:rFonts w:ascii="Century Gothic" w:hAnsi="Century Gothic"/>
                <w:bCs/>
              </w:rPr>
            </w:pPr>
            <w:r>
              <w:rPr>
                <w:rFonts w:ascii="Century Gothic" w:hAnsi="Century Gothic"/>
                <w:bCs/>
              </w:rPr>
              <w:t>4</w:t>
            </w:r>
          </w:p>
        </w:tc>
        <w:tc>
          <w:tcPr>
            <w:tcW w:w="1006" w:type="dxa"/>
          </w:tcPr>
          <w:p w14:paraId="0782113E" w14:textId="58DCCA63" w:rsidR="00CB4B7B" w:rsidRPr="004D08CD" w:rsidRDefault="00823887" w:rsidP="00F365CA">
            <w:pPr>
              <w:ind w:left="-27"/>
              <w:jc w:val="center"/>
              <w:rPr>
                <w:rFonts w:ascii="Century Gothic" w:hAnsi="Century Gothic"/>
                <w:bCs/>
              </w:rPr>
            </w:pPr>
            <w:r>
              <w:rPr>
                <w:rFonts w:ascii="Century Gothic" w:hAnsi="Century Gothic"/>
                <w:bCs/>
              </w:rPr>
              <w:t>A</w:t>
            </w:r>
          </w:p>
        </w:tc>
        <w:tc>
          <w:tcPr>
            <w:tcW w:w="827" w:type="dxa"/>
          </w:tcPr>
          <w:p w14:paraId="23DC19C5" w14:textId="641BB183"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50BD579B" w14:textId="6270BDC7" w:rsidR="00CB4B7B" w:rsidRPr="00EB1130" w:rsidRDefault="00CB4B7B" w:rsidP="00CB4B7B">
            <w:pPr>
              <w:rPr>
                <w:rFonts w:ascii="Century Gothic" w:hAnsi="Century Gothic"/>
                <w:bCs/>
                <w:i/>
                <w:iCs/>
              </w:rPr>
            </w:pPr>
            <w:r>
              <w:rPr>
                <w:rFonts w:ascii="Century Gothic" w:hAnsi="Century Gothic"/>
                <w:bCs/>
              </w:rPr>
              <w:t xml:space="preserve">Answering B suggests </w:t>
            </w:r>
            <w:r w:rsidR="009E3528">
              <w:rPr>
                <w:rFonts w:ascii="Century Gothic" w:hAnsi="Century Gothic"/>
                <w:bCs/>
              </w:rPr>
              <w:t>the misconception that electrolysis has the sole function of extracting metals from their ores</w:t>
            </w:r>
            <w:r>
              <w:rPr>
                <w:rFonts w:ascii="Century Gothic" w:hAnsi="Century Gothic"/>
                <w:bCs/>
              </w:rPr>
              <w:t xml:space="preserve">. </w:t>
            </w:r>
            <w:r>
              <w:rPr>
                <w:rFonts w:ascii="Century Gothic" w:hAnsi="Century Gothic"/>
                <w:bCs/>
                <w:i/>
                <w:iCs/>
              </w:rPr>
              <w:t xml:space="preserve">To fix it, </w:t>
            </w:r>
            <w:r w:rsidR="00D040F5">
              <w:rPr>
                <w:rFonts w:ascii="Century Gothic" w:hAnsi="Century Gothic"/>
                <w:bCs/>
                <w:i/>
                <w:iCs/>
              </w:rPr>
              <w:t>ask students to write a definition of electrolysis.</w:t>
            </w:r>
          </w:p>
          <w:p w14:paraId="4DD54E6B" w14:textId="14AB3B1E" w:rsidR="00CB4B7B" w:rsidRDefault="00CB4B7B" w:rsidP="00CB4B7B">
            <w:pPr>
              <w:rPr>
                <w:rFonts w:ascii="Century Gothic" w:hAnsi="Century Gothic"/>
                <w:bCs/>
              </w:rPr>
            </w:pPr>
            <w:r>
              <w:rPr>
                <w:rFonts w:ascii="Century Gothic" w:hAnsi="Century Gothic"/>
                <w:bCs/>
              </w:rPr>
              <w:lastRenderedPageBreak/>
              <w:t xml:space="preserve">Answering C suggests </w:t>
            </w:r>
            <w:r w:rsidR="00352A59">
              <w:rPr>
                <w:rFonts w:ascii="Century Gothic" w:hAnsi="Century Gothic"/>
                <w:bCs/>
              </w:rPr>
              <w:t>the misconception that electrolysis only happens for molten ionic compounds</w:t>
            </w:r>
            <w:r>
              <w:rPr>
                <w:rFonts w:ascii="Century Gothic" w:hAnsi="Century Gothic"/>
                <w:bCs/>
              </w:rPr>
              <w:t xml:space="preserve">. </w:t>
            </w:r>
            <w:r>
              <w:rPr>
                <w:rFonts w:ascii="Century Gothic" w:hAnsi="Century Gothic"/>
                <w:bCs/>
                <w:i/>
                <w:iCs/>
              </w:rPr>
              <w:t>To fix it, reteach</w:t>
            </w:r>
            <w:r w:rsidR="00352A59">
              <w:rPr>
                <w:rFonts w:ascii="Century Gothic" w:hAnsi="Century Gothic"/>
                <w:bCs/>
                <w:i/>
                <w:iCs/>
              </w:rPr>
              <w:t xml:space="preserve"> that both aqueous solutions of ionic compounds and molten ionic compounds can be electr</w:t>
            </w:r>
            <w:r w:rsidR="00F20771">
              <w:rPr>
                <w:rFonts w:ascii="Century Gothic" w:hAnsi="Century Gothic"/>
                <w:bCs/>
                <w:i/>
                <w:iCs/>
              </w:rPr>
              <w:t xml:space="preserve">olytes. </w:t>
            </w:r>
            <w:r>
              <w:rPr>
                <w:rFonts w:ascii="Century Gothic" w:hAnsi="Century Gothic"/>
                <w:bCs/>
                <w:i/>
                <w:iCs/>
              </w:rPr>
              <w:t xml:space="preserve"> Then ask students to</w:t>
            </w:r>
            <w:r w:rsidR="00F20771">
              <w:rPr>
                <w:rFonts w:ascii="Century Gothic" w:hAnsi="Century Gothic"/>
                <w:bCs/>
                <w:i/>
                <w:iCs/>
              </w:rPr>
              <w:t xml:space="preserve"> explain why an ionic compound must be in solution or molten to be electrolysed</w:t>
            </w:r>
            <w:r>
              <w:rPr>
                <w:rFonts w:ascii="Century Gothic" w:hAnsi="Century Gothic"/>
                <w:bCs/>
                <w:i/>
                <w:iCs/>
              </w:rPr>
              <w:t>.</w:t>
            </w:r>
          </w:p>
        </w:tc>
      </w:tr>
      <w:tr w:rsidR="00CB4B7B" w14:paraId="405E52C0" w14:textId="77777777" w:rsidTr="000310C6">
        <w:trPr>
          <w:trHeight w:val="880"/>
        </w:trPr>
        <w:tc>
          <w:tcPr>
            <w:tcW w:w="1348" w:type="dxa"/>
          </w:tcPr>
          <w:p w14:paraId="4C2F582B" w14:textId="636F2E90" w:rsidR="00CB4B7B" w:rsidRPr="00910820" w:rsidRDefault="00CB4B7B" w:rsidP="00277609">
            <w:pPr>
              <w:jc w:val="center"/>
              <w:rPr>
                <w:rFonts w:ascii="Century Gothic" w:hAnsi="Century Gothic"/>
                <w:bCs/>
              </w:rPr>
            </w:pPr>
            <w:r>
              <w:rPr>
                <w:rFonts w:ascii="Century Gothic" w:hAnsi="Century Gothic"/>
                <w:bCs/>
              </w:rPr>
              <w:lastRenderedPageBreak/>
              <w:t>5</w:t>
            </w:r>
          </w:p>
        </w:tc>
        <w:tc>
          <w:tcPr>
            <w:tcW w:w="1006" w:type="dxa"/>
          </w:tcPr>
          <w:p w14:paraId="4F5639CB" w14:textId="14D6249A" w:rsidR="00CB4B7B" w:rsidRPr="004D08CD" w:rsidRDefault="00210B3F" w:rsidP="00F365CA">
            <w:pPr>
              <w:ind w:left="-27"/>
              <w:jc w:val="center"/>
              <w:rPr>
                <w:rFonts w:ascii="Century Gothic" w:hAnsi="Century Gothic"/>
                <w:bCs/>
              </w:rPr>
            </w:pPr>
            <w:r>
              <w:rPr>
                <w:rFonts w:ascii="Century Gothic" w:hAnsi="Century Gothic"/>
                <w:bCs/>
              </w:rPr>
              <w:t>B</w:t>
            </w:r>
          </w:p>
        </w:tc>
        <w:tc>
          <w:tcPr>
            <w:tcW w:w="827" w:type="dxa"/>
          </w:tcPr>
          <w:p w14:paraId="39F40839" w14:textId="1575D266"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61EC46A0" w14:textId="03CA4C49" w:rsidR="00CB4B7B" w:rsidRDefault="00CB4B7B" w:rsidP="00F65955">
            <w:pPr>
              <w:rPr>
                <w:rFonts w:ascii="Century Gothic" w:hAnsi="Century Gothic"/>
                <w:bCs/>
              </w:rPr>
            </w:pPr>
            <w:r>
              <w:rPr>
                <w:rFonts w:ascii="Century Gothic" w:hAnsi="Century Gothic"/>
                <w:bCs/>
              </w:rPr>
              <w:t xml:space="preserve">Answering </w:t>
            </w:r>
            <w:r w:rsidR="00F65955">
              <w:rPr>
                <w:rFonts w:ascii="Century Gothic" w:hAnsi="Century Gothic"/>
                <w:bCs/>
              </w:rPr>
              <w:t>A or C</w:t>
            </w:r>
            <w:r>
              <w:rPr>
                <w:rFonts w:ascii="Century Gothic" w:hAnsi="Century Gothic"/>
                <w:bCs/>
              </w:rPr>
              <w:t xml:space="preserve"> suggests a </w:t>
            </w:r>
            <w:r w:rsidR="00F65955">
              <w:rPr>
                <w:rFonts w:ascii="Century Gothic" w:hAnsi="Century Gothic"/>
                <w:bCs/>
              </w:rPr>
              <w:t xml:space="preserve">gap in knowledge </w:t>
            </w:r>
            <w:r w:rsidR="00885678">
              <w:rPr>
                <w:rFonts w:ascii="Century Gothic" w:hAnsi="Century Gothic"/>
                <w:bCs/>
              </w:rPr>
              <w:t>that melting and recasting is a possible method to recycle metals</w:t>
            </w:r>
            <w:r>
              <w:rPr>
                <w:rFonts w:ascii="Century Gothic" w:hAnsi="Century Gothic"/>
                <w:bCs/>
              </w:rPr>
              <w:t xml:space="preserve">. </w:t>
            </w:r>
            <w:r>
              <w:rPr>
                <w:rFonts w:ascii="Century Gothic" w:hAnsi="Century Gothic"/>
                <w:bCs/>
                <w:i/>
                <w:iCs/>
              </w:rPr>
              <w:t xml:space="preserve">To fix it, </w:t>
            </w:r>
            <w:r w:rsidR="00885678">
              <w:rPr>
                <w:rFonts w:ascii="Century Gothic" w:hAnsi="Century Gothic"/>
                <w:bCs/>
                <w:i/>
                <w:iCs/>
              </w:rPr>
              <w:t xml:space="preserve">ask </w:t>
            </w:r>
            <w:r>
              <w:rPr>
                <w:rFonts w:ascii="Century Gothic" w:hAnsi="Century Gothic"/>
                <w:bCs/>
                <w:i/>
                <w:iCs/>
              </w:rPr>
              <w:t>students to</w:t>
            </w:r>
            <w:r w:rsidR="00885678">
              <w:rPr>
                <w:rFonts w:ascii="Century Gothic" w:hAnsi="Century Gothic"/>
                <w:bCs/>
                <w:i/>
                <w:iCs/>
              </w:rPr>
              <w:t xml:space="preserve"> explain </w:t>
            </w:r>
            <w:r w:rsidR="006872AB">
              <w:rPr>
                <w:rFonts w:ascii="Century Gothic" w:hAnsi="Century Gothic"/>
                <w:bCs/>
                <w:i/>
                <w:iCs/>
              </w:rPr>
              <w:t xml:space="preserve">why </w:t>
            </w:r>
            <w:r w:rsidR="00885678">
              <w:rPr>
                <w:rFonts w:ascii="Century Gothic" w:hAnsi="Century Gothic"/>
                <w:bCs/>
                <w:i/>
                <w:iCs/>
              </w:rPr>
              <w:t xml:space="preserve">melting and recasting </w:t>
            </w:r>
            <w:r w:rsidR="00FE5336">
              <w:rPr>
                <w:rFonts w:ascii="Century Gothic" w:hAnsi="Century Gothic"/>
                <w:bCs/>
                <w:i/>
                <w:iCs/>
              </w:rPr>
              <w:t xml:space="preserve">recycled </w:t>
            </w:r>
            <w:r w:rsidR="006872AB">
              <w:rPr>
                <w:rFonts w:ascii="Century Gothic" w:hAnsi="Century Gothic"/>
                <w:bCs/>
                <w:i/>
                <w:iCs/>
              </w:rPr>
              <w:t>steel is useful</w:t>
            </w:r>
            <w:r>
              <w:rPr>
                <w:rFonts w:ascii="Century Gothic" w:hAnsi="Century Gothic"/>
                <w:bCs/>
                <w:i/>
                <w:iCs/>
              </w:rPr>
              <w:t>.</w:t>
            </w:r>
          </w:p>
        </w:tc>
      </w:tr>
      <w:tr w:rsidR="00CB4B7B" w14:paraId="086C9823" w14:textId="77777777" w:rsidTr="000310C6">
        <w:trPr>
          <w:trHeight w:val="880"/>
        </w:trPr>
        <w:tc>
          <w:tcPr>
            <w:tcW w:w="1348" w:type="dxa"/>
          </w:tcPr>
          <w:p w14:paraId="01B63F7B" w14:textId="3B5A47BE" w:rsidR="00CB4B7B" w:rsidRPr="00910820" w:rsidRDefault="00CB4B7B" w:rsidP="00277609">
            <w:pPr>
              <w:jc w:val="center"/>
              <w:rPr>
                <w:rFonts w:ascii="Century Gothic" w:hAnsi="Century Gothic"/>
                <w:bCs/>
              </w:rPr>
            </w:pPr>
            <w:r>
              <w:rPr>
                <w:rFonts w:ascii="Century Gothic" w:hAnsi="Century Gothic"/>
                <w:bCs/>
              </w:rPr>
              <w:t>6</w:t>
            </w:r>
          </w:p>
        </w:tc>
        <w:tc>
          <w:tcPr>
            <w:tcW w:w="1006" w:type="dxa"/>
          </w:tcPr>
          <w:p w14:paraId="47AE060F" w14:textId="78E075B7" w:rsidR="00CB4B7B" w:rsidRPr="004D08CD" w:rsidRDefault="00293D04" w:rsidP="00F365CA">
            <w:pPr>
              <w:ind w:left="-27"/>
              <w:jc w:val="center"/>
              <w:rPr>
                <w:rFonts w:ascii="Century Gothic" w:hAnsi="Century Gothic"/>
                <w:bCs/>
              </w:rPr>
            </w:pPr>
            <w:r>
              <w:rPr>
                <w:rFonts w:ascii="Century Gothic" w:hAnsi="Century Gothic"/>
                <w:bCs/>
              </w:rPr>
              <w:t>C</w:t>
            </w:r>
          </w:p>
        </w:tc>
        <w:tc>
          <w:tcPr>
            <w:tcW w:w="827" w:type="dxa"/>
          </w:tcPr>
          <w:p w14:paraId="7A2B4603" w14:textId="6415446E"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65459B54" w14:textId="77777777" w:rsidR="002E65B6" w:rsidRDefault="00CB4B7B" w:rsidP="00CB4B7B">
            <w:pPr>
              <w:rPr>
                <w:rFonts w:ascii="Century Gothic" w:hAnsi="Century Gothic"/>
                <w:bCs/>
                <w:i/>
                <w:iCs/>
              </w:rPr>
            </w:pPr>
            <w:r>
              <w:rPr>
                <w:rFonts w:ascii="Century Gothic" w:hAnsi="Century Gothic"/>
                <w:bCs/>
              </w:rPr>
              <w:t xml:space="preserve">Answering </w:t>
            </w:r>
            <w:r w:rsidR="00D342B3">
              <w:rPr>
                <w:rFonts w:ascii="Century Gothic" w:hAnsi="Century Gothic"/>
                <w:bCs/>
              </w:rPr>
              <w:t>A</w:t>
            </w:r>
            <w:r>
              <w:rPr>
                <w:rFonts w:ascii="Century Gothic" w:hAnsi="Century Gothic"/>
                <w:bCs/>
              </w:rPr>
              <w:t xml:space="preserve"> suggests </w:t>
            </w:r>
            <w:r w:rsidR="0019633A">
              <w:rPr>
                <w:rFonts w:ascii="Century Gothic" w:hAnsi="Century Gothic"/>
                <w:bCs/>
              </w:rPr>
              <w:t>the misconception that a reaction has taken place, even is the products and reactants are identical</w:t>
            </w:r>
            <w:r>
              <w:rPr>
                <w:rFonts w:ascii="Century Gothic" w:hAnsi="Century Gothic"/>
                <w:bCs/>
              </w:rPr>
              <w:t xml:space="preserve">. </w:t>
            </w:r>
            <w:r>
              <w:rPr>
                <w:rFonts w:ascii="Century Gothic" w:hAnsi="Century Gothic"/>
                <w:bCs/>
                <w:i/>
                <w:iCs/>
              </w:rPr>
              <w:t>To fix it, reteac</w:t>
            </w:r>
            <w:r w:rsidR="00656F29">
              <w:rPr>
                <w:rFonts w:ascii="Century Gothic" w:hAnsi="Century Gothic"/>
                <w:bCs/>
                <w:i/>
                <w:iCs/>
              </w:rPr>
              <w:t>h</w:t>
            </w:r>
            <w:r w:rsidR="00D2371C">
              <w:rPr>
                <w:rFonts w:ascii="Century Gothic" w:hAnsi="Century Gothic"/>
                <w:bCs/>
                <w:i/>
                <w:iCs/>
              </w:rPr>
              <w:t xml:space="preserve"> </w:t>
            </w:r>
            <w:r w:rsidR="002E65B6">
              <w:rPr>
                <w:rFonts w:ascii="Century Gothic" w:hAnsi="Century Gothic"/>
                <w:bCs/>
                <w:i/>
                <w:iCs/>
              </w:rPr>
              <w:t>that if the products and reactants are the same then no reaction has taken place and that this the case in A because magnesium is more reactive than carbon</w:t>
            </w:r>
            <w:r>
              <w:rPr>
                <w:rFonts w:ascii="Century Gothic" w:hAnsi="Century Gothic"/>
                <w:bCs/>
                <w:i/>
                <w:iCs/>
              </w:rPr>
              <w:t xml:space="preserve">. Then </w:t>
            </w:r>
            <w:r w:rsidR="002E65B6">
              <w:rPr>
                <w:rFonts w:ascii="Century Gothic" w:hAnsi="Century Gothic"/>
                <w:bCs/>
                <w:i/>
                <w:iCs/>
              </w:rPr>
              <w:t>ask students to write out the general word equation for the reduction of a metal oxide with carbon and then write example reactions as word equations.</w:t>
            </w:r>
          </w:p>
          <w:p w14:paraId="6929ECC1" w14:textId="27F7B774" w:rsidR="00CB4B7B" w:rsidRDefault="00CB4B7B" w:rsidP="00CB4B7B">
            <w:pPr>
              <w:rPr>
                <w:rFonts w:ascii="Century Gothic" w:hAnsi="Century Gothic"/>
                <w:bCs/>
              </w:rPr>
            </w:pPr>
            <w:r>
              <w:rPr>
                <w:rFonts w:ascii="Century Gothic" w:hAnsi="Century Gothic"/>
                <w:bCs/>
              </w:rPr>
              <w:t xml:space="preserve">Answering </w:t>
            </w:r>
            <w:r w:rsidR="00D342B3">
              <w:rPr>
                <w:rFonts w:ascii="Century Gothic" w:hAnsi="Century Gothic"/>
                <w:bCs/>
              </w:rPr>
              <w:t>B</w:t>
            </w:r>
            <w:r>
              <w:rPr>
                <w:rFonts w:ascii="Century Gothic" w:hAnsi="Century Gothic"/>
                <w:bCs/>
              </w:rPr>
              <w:t xml:space="preserve"> suggests </w:t>
            </w:r>
            <w:r w:rsidR="00DE2165">
              <w:rPr>
                <w:rFonts w:ascii="Century Gothic" w:hAnsi="Century Gothic"/>
                <w:bCs/>
              </w:rPr>
              <w:t>the misconception that carbon dioxide is used to reduce</w:t>
            </w:r>
            <w:r w:rsidR="00270485">
              <w:rPr>
                <w:rFonts w:ascii="Century Gothic" w:hAnsi="Century Gothic"/>
                <w:bCs/>
              </w:rPr>
              <w:t xml:space="preserve"> a metal oxide</w:t>
            </w:r>
            <w:r>
              <w:rPr>
                <w:rFonts w:ascii="Century Gothic" w:hAnsi="Century Gothic"/>
                <w:bCs/>
              </w:rPr>
              <w:t xml:space="preserve">. </w:t>
            </w:r>
            <w:r>
              <w:rPr>
                <w:rFonts w:ascii="Century Gothic" w:hAnsi="Century Gothic"/>
                <w:bCs/>
                <w:i/>
                <w:iCs/>
              </w:rPr>
              <w:t>To fix it, ask students to</w:t>
            </w:r>
            <w:r w:rsidR="00270485">
              <w:rPr>
                <w:rFonts w:ascii="Century Gothic" w:hAnsi="Century Gothic"/>
                <w:bCs/>
                <w:i/>
                <w:iCs/>
              </w:rPr>
              <w:t xml:space="preserve"> write out the general word equation for the reduction of a metal oxide with carbon and then write </w:t>
            </w:r>
            <w:r w:rsidR="00F11D84">
              <w:rPr>
                <w:rFonts w:ascii="Century Gothic" w:hAnsi="Century Gothic"/>
                <w:bCs/>
                <w:i/>
                <w:iCs/>
              </w:rPr>
              <w:t xml:space="preserve">example </w:t>
            </w:r>
            <w:r w:rsidR="00656F29">
              <w:rPr>
                <w:rFonts w:ascii="Century Gothic" w:hAnsi="Century Gothic"/>
                <w:bCs/>
                <w:i/>
                <w:iCs/>
              </w:rPr>
              <w:t xml:space="preserve">reactions as </w:t>
            </w:r>
            <w:r w:rsidR="00270485">
              <w:rPr>
                <w:rFonts w:ascii="Century Gothic" w:hAnsi="Century Gothic"/>
                <w:bCs/>
                <w:i/>
                <w:iCs/>
              </w:rPr>
              <w:t>word equation</w:t>
            </w:r>
            <w:r w:rsidR="00656F29">
              <w:rPr>
                <w:rFonts w:ascii="Century Gothic" w:hAnsi="Century Gothic"/>
                <w:bCs/>
                <w:i/>
                <w:iCs/>
              </w:rPr>
              <w:t>s.</w:t>
            </w:r>
          </w:p>
        </w:tc>
      </w:tr>
      <w:tr w:rsidR="00CB4B7B" w14:paraId="158175B0" w14:textId="77777777" w:rsidTr="000310C6">
        <w:trPr>
          <w:trHeight w:val="880"/>
        </w:trPr>
        <w:tc>
          <w:tcPr>
            <w:tcW w:w="1348" w:type="dxa"/>
          </w:tcPr>
          <w:p w14:paraId="5754D033" w14:textId="117F206A" w:rsidR="00CB4B7B" w:rsidRPr="00910820" w:rsidRDefault="00CB4B7B" w:rsidP="00277609">
            <w:pPr>
              <w:jc w:val="center"/>
              <w:rPr>
                <w:rFonts w:ascii="Century Gothic" w:hAnsi="Century Gothic"/>
                <w:bCs/>
              </w:rPr>
            </w:pPr>
            <w:r>
              <w:rPr>
                <w:rFonts w:ascii="Century Gothic" w:hAnsi="Century Gothic"/>
                <w:bCs/>
              </w:rPr>
              <w:t>7</w:t>
            </w:r>
          </w:p>
        </w:tc>
        <w:tc>
          <w:tcPr>
            <w:tcW w:w="1006" w:type="dxa"/>
          </w:tcPr>
          <w:p w14:paraId="6BC426F1" w14:textId="290C3361" w:rsidR="00CB4B7B" w:rsidRPr="004D08CD" w:rsidRDefault="00F52E5F" w:rsidP="00F365CA">
            <w:pPr>
              <w:ind w:left="-27"/>
              <w:jc w:val="center"/>
              <w:rPr>
                <w:rFonts w:ascii="Century Gothic" w:hAnsi="Century Gothic"/>
                <w:bCs/>
              </w:rPr>
            </w:pPr>
            <w:r>
              <w:rPr>
                <w:rFonts w:ascii="Century Gothic" w:hAnsi="Century Gothic"/>
                <w:bCs/>
              </w:rPr>
              <w:t>B</w:t>
            </w:r>
          </w:p>
        </w:tc>
        <w:tc>
          <w:tcPr>
            <w:tcW w:w="827" w:type="dxa"/>
          </w:tcPr>
          <w:p w14:paraId="5F16D366" w14:textId="1EEF24B4"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69F7086C" w14:textId="2C540058" w:rsidR="00CB4B7B" w:rsidRPr="00EB1130" w:rsidRDefault="00CB4B7B" w:rsidP="00CB4B7B">
            <w:pPr>
              <w:rPr>
                <w:rFonts w:ascii="Century Gothic" w:hAnsi="Century Gothic"/>
                <w:bCs/>
                <w:i/>
                <w:iCs/>
              </w:rPr>
            </w:pPr>
            <w:r>
              <w:rPr>
                <w:rFonts w:ascii="Century Gothic" w:hAnsi="Century Gothic"/>
                <w:bCs/>
              </w:rPr>
              <w:t xml:space="preserve">Answering </w:t>
            </w:r>
            <w:r w:rsidR="00C55AEE">
              <w:rPr>
                <w:rFonts w:ascii="Century Gothic" w:hAnsi="Century Gothic"/>
                <w:bCs/>
              </w:rPr>
              <w:t>A</w:t>
            </w:r>
            <w:r>
              <w:rPr>
                <w:rFonts w:ascii="Century Gothic" w:hAnsi="Century Gothic"/>
                <w:bCs/>
              </w:rPr>
              <w:t xml:space="preserve"> suggests a </w:t>
            </w:r>
            <w:r w:rsidR="00C55AEE">
              <w:rPr>
                <w:rFonts w:ascii="Century Gothic" w:hAnsi="Century Gothic"/>
                <w:bCs/>
              </w:rPr>
              <w:t>misconception that an inert electrode needs to be reactive to react with ions</w:t>
            </w:r>
            <w:r>
              <w:rPr>
                <w:rFonts w:ascii="Century Gothic" w:hAnsi="Century Gothic"/>
                <w:bCs/>
              </w:rPr>
              <w:t xml:space="preserve">. </w:t>
            </w:r>
            <w:r>
              <w:rPr>
                <w:rFonts w:ascii="Century Gothic" w:hAnsi="Century Gothic"/>
                <w:bCs/>
                <w:i/>
                <w:iCs/>
              </w:rPr>
              <w:t xml:space="preserve">To fix it, </w:t>
            </w:r>
            <w:r w:rsidR="00C55AEE">
              <w:rPr>
                <w:rFonts w:ascii="Century Gothic" w:hAnsi="Century Gothic"/>
                <w:bCs/>
                <w:i/>
                <w:iCs/>
              </w:rPr>
              <w:t xml:space="preserve">recap the definition of the word inert (refer to </w:t>
            </w:r>
            <w:r w:rsidR="00842E2B">
              <w:rPr>
                <w:rFonts w:ascii="Century Gothic" w:hAnsi="Century Gothic"/>
                <w:bCs/>
                <w:i/>
                <w:iCs/>
              </w:rPr>
              <w:t>noble</w:t>
            </w:r>
            <w:r w:rsidR="00C55AEE">
              <w:rPr>
                <w:rFonts w:ascii="Century Gothic" w:hAnsi="Century Gothic"/>
                <w:bCs/>
                <w:i/>
                <w:iCs/>
              </w:rPr>
              <w:t xml:space="preserve"> gases and </w:t>
            </w:r>
            <w:r w:rsidR="00842E2B">
              <w:rPr>
                <w:rFonts w:ascii="Century Gothic" w:hAnsi="Century Gothic"/>
                <w:bCs/>
                <w:i/>
                <w:iCs/>
              </w:rPr>
              <w:t xml:space="preserve">unreactive metals like gold and platinum). Then ask students to explain why an inert </w:t>
            </w:r>
            <w:r w:rsidR="00356B27">
              <w:rPr>
                <w:rFonts w:ascii="Century Gothic" w:hAnsi="Century Gothic"/>
                <w:bCs/>
                <w:i/>
                <w:iCs/>
              </w:rPr>
              <w:t>electrode is useful for an electrolysis experiment.</w:t>
            </w:r>
          </w:p>
          <w:p w14:paraId="09B8E6F8" w14:textId="3E4B05CA" w:rsidR="00CB4B7B" w:rsidRDefault="00CB4B7B" w:rsidP="00CB4B7B">
            <w:pPr>
              <w:rPr>
                <w:rFonts w:ascii="Century Gothic" w:hAnsi="Century Gothic"/>
                <w:bCs/>
              </w:rPr>
            </w:pPr>
            <w:r>
              <w:rPr>
                <w:rFonts w:ascii="Century Gothic" w:hAnsi="Century Gothic"/>
                <w:bCs/>
              </w:rPr>
              <w:t xml:space="preserve">Answering C </w:t>
            </w:r>
            <w:r w:rsidR="005F31E6">
              <w:rPr>
                <w:rFonts w:ascii="Century Gothic" w:hAnsi="Century Gothic"/>
                <w:bCs/>
              </w:rPr>
              <w:t xml:space="preserve">or D </w:t>
            </w:r>
            <w:r>
              <w:rPr>
                <w:rFonts w:ascii="Century Gothic" w:hAnsi="Century Gothic"/>
                <w:bCs/>
              </w:rPr>
              <w:t xml:space="preserve">suggests </w:t>
            </w:r>
            <w:r w:rsidR="005F31E6">
              <w:rPr>
                <w:rFonts w:ascii="Century Gothic" w:hAnsi="Century Gothic"/>
                <w:bCs/>
              </w:rPr>
              <w:t>a fundamental gap in knowledge that electrodes have to conduct electricity to function</w:t>
            </w:r>
            <w:r>
              <w:rPr>
                <w:rFonts w:ascii="Century Gothic" w:hAnsi="Century Gothic"/>
                <w:bCs/>
              </w:rPr>
              <w:t xml:space="preserve">. </w:t>
            </w:r>
            <w:r>
              <w:rPr>
                <w:rFonts w:ascii="Century Gothic" w:hAnsi="Century Gothic"/>
                <w:bCs/>
                <w:i/>
                <w:iCs/>
              </w:rPr>
              <w:t>To fix it, reteach</w:t>
            </w:r>
            <w:r w:rsidR="001A720C">
              <w:rPr>
                <w:rFonts w:ascii="Century Gothic" w:hAnsi="Century Gothic"/>
                <w:bCs/>
                <w:i/>
                <w:iCs/>
              </w:rPr>
              <w:t xml:space="preserve"> the function of electrodes, using platinum electrodes as an example. </w:t>
            </w:r>
            <w:r>
              <w:rPr>
                <w:rFonts w:ascii="Century Gothic" w:hAnsi="Century Gothic"/>
                <w:bCs/>
                <w:i/>
                <w:iCs/>
              </w:rPr>
              <w:t>Then ask students to</w:t>
            </w:r>
            <w:r w:rsidR="001A720C">
              <w:rPr>
                <w:rFonts w:ascii="Century Gothic" w:hAnsi="Century Gothic"/>
                <w:bCs/>
                <w:i/>
                <w:iCs/>
              </w:rPr>
              <w:t xml:space="preserve"> state what properties platinum has that makes it </w:t>
            </w:r>
            <w:r w:rsidR="006E6063">
              <w:rPr>
                <w:rFonts w:ascii="Century Gothic" w:hAnsi="Century Gothic"/>
                <w:bCs/>
                <w:i/>
                <w:iCs/>
              </w:rPr>
              <w:t>a good inert electrode, and explain why.</w:t>
            </w:r>
          </w:p>
        </w:tc>
      </w:tr>
      <w:tr w:rsidR="00CB4B7B" w14:paraId="3DDD5F25" w14:textId="77777777" w:rsidTr="000310C6">
        <w:trPr>
          <w:trHeight w:val="880"/>
        </w:trPr>
        <w:tc>
          <w:tcPr>
            <w:tcW w:w="1348" w:type="dxa"/>
          </w:tcPr>
          <w:p w14:paraId="2E550B8A" w14:textId="550B348F" w:rsidR="00CB4B7B" w:rsidRPr="00910820" w:rsidRDefault="00CB4B7B" w:rsidP="00277609">
            <w:pPr>
              <w:jc w:val="center"/>
              <w:rPr>
                <w:rFonts w:ascii="Century Gothic" w:hAnsi="Century Gothic"/>
                <w:bCs/>
              </w:rPr>
            </w:pPr>
            <w:r>
              <w:rPr>
                <w:rFonts w:ascii="Century Gothic" w:hAnsi="Century Gothic"/>
                <w:bCs/>
              </w:rPr>
              <w:t>8</w:t>
            </w:r>
          </w:p>
        </w:tc>
        <w:tc>
          <w:tcPr>
            <w:tcW w:w="1006" w:type="dxa"/>
          </w:tcPr>
          <w:p w14:paraId="0FA87E5C" w14:textId="541BC9DB" w:rsidR="00CB4B7B" w:rsidRPr="004D08CD" w:rsidRDefault="00F52E5F" w:rsidP="00F365CA">
            <w:pPr>
              <w:ind w:left="-27"/>
              <w:jc w:val="center"/>
              <w:rPr>
                <w:rFonts w:ascii="Century Gothic" w:hAnsi="Century Gothic"/>
                <w:bCs/>
              </w:rPr>
            </w:pPr>
            <w:r>
              <w:rPr>
                <w:rFonts w:ascii="Century Gothic" w:hAnsi="Century Gothic"/>
                <w:bCs/>
              </w:rPr>
              <w:t>A</w:t>
            </w:r>
          </w:p>
        </w:tc>
        <w:tc>
          <w:tcPr>
            <w:tcW w:w="827" w:type="dxa"/>
          </w:tcPr>
          <w:p w14:paraId="4E043F00" w14:textId="575FC0B7"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13F1C9F4" w14:textId="1AA0C361" w:rsidR="00CB4B7B" w:rsidRDefault="00CB4B7B" w:rsidP="006E122B">
            <w:pPr>
              <w:rPr>
                <w:rFonts w:ascii="Century Gothic" w:hAnsi="Century Gothic"/>
                <w:bCs/>
              </w:rPr>
            </w:pPr>
            <w:r>
              <w:rPr>
                <w:rFonts w:ascii="Century Gothic" w:hAnsi="Century Gothic"/>
                <w:bCs/>
              </w:rPr>
              <w:t>Answering B</w:t>
            </w:r>
            <w:r w:rsidR="006E122B">
              <w:rPr>
                <w:rFonts w:ascii="Century Gothic" w:hAnsi="Century Gothic"/>
                <w:bCs/>
              </w:rPr>
              <w:t xml:space="preserve"> or</w:t>
            </w:r>
            <w:r>
              <w:rPr>
                <w:rFonts w:ascii="Century Gothic" w:hAnsi="Century Gothic"/>
                <w:bCs/>
              </w:rPr>
              <w:t xml:space="preserve"> C suggests </w:t>
            </w:r>
            <w:r w:rsidR="006E122B">
              <w:rPr>
                <w:rFonts w:ascii="Century Gothic" w:hAnsi="Century Gothic"/>
                <w:bCs/>
              </w:rPr>
              <w:t>a gap in knowledge of how an electrode is represented in a diagram of electrolysis equipment</w:t>
            </w:r>
            <w:r>
              <w:rPr>
                <w:rFonts w:ascii="Century Gothic" w:hAnsi="Century Gothic"/>
                <w:bCs/>
              </w:rPr>
              <w:t xml:space="preserve">. </w:t>
            </w:r>
            <w:r>
              <w:rPr>
                <w:rFonts w:ascii="Century Gothic" w:hAnsi="Century Gothic"/>
                <w:bCs/>
                <w:i/>
                <w:iCs/>
              </w:rPr>
              <w:t>To fix it, reteac</w:t>
            </w:r>
            <w:r w:rsidR="006932F2">
              <w:rPr>
                <w:rFonts w:ascii="Century Gothic" w:hAnsi="Century Gothic"/>
                <w:bCs/>
                <w:i/>
                <w:iCs/>
              </w:rPr>
              <w:t xml:space="preserve">h each part </w:t>
            </w:r>
            <w:r w:rsidR="0065622F">
              <w:rPr>
                <w:rFonts w:ascii="Century Gothic" w:hAnsi="Century Gothic"/>
                <w:bCs/>
                <w:i/>
                <w:iCs/>
              </w:rPr>
              <w:t xml:space="preserve">of the equipment shown </w:t>
            </w:r>
            <w:r w:rsidR="006932F2">
              <w:rPr>
                <w:rFonts w:ascii="Century Gothic" w:hAnsi="Century Gothic"/>
                <w:bCs/>
                <w:i/>
                <w:iCs/>
              </w:rPr>
              <w:t>and what the functions are</w:t>
            </w:r>
            <w:r>
              <w:rPr>
                <w:rFonts w:ascii="Century Gothic" w:hAnsi="Century Gothic"/>
                <w:bCs/>
                <w:i/>
                <w:iCs/>
              </w:rPr>
              <w:t>. Then ask students to</w:t>
            </w:r>
            <w:r w:rsidR="006932F2">
              <w:rPr>
                <w:rFonts w:ascii="Century Gothic" w:hAnsi="Century Gothic"/>
                <w:bCs/>
                <w:i/>
                <w:iCs/>
              </w:rPr>
              <w:t xml:space="preserve"> sketch this diagram into books and label every part</w:t>
            </w:r>
            <w:r w:rsidR="0065622F">
              <w:rPr>
                <w:rFonts w:ascii="Century Gothic" w:hAnsi="Century Gothic"/>
                <w:bCs/>
                <w:i/>
                <w:iCs/>
              </w:rPr>
              <w:t xml:space="preserve"> with annotations of functions</w:t>
            </w:r>
            <w:r>
              <w:rPr>
                <w:rFonts w:ascii="Century Gothic" w:hAnsi="Century Gothic"/>
                <w:bCs/>
                <w:i/>
                <w:iCs/>
              </w:rPr>
              <w:t>.</w:t>
            </w:r>
          </w:p>
        </w:tc>
      </w:tr>
      <w:tr w:rsidR="00CB4B7B" w14:paraId="18E06C41" w14:textId="77777777" w:rsidTr="000310C6">
        <w:trPr>
          <w:trHeight w:val="880"/>
        </w:trPr>
        <w:tc>
          <w:tcPr>
            <w:tcW w:w="1348" w:type="dxa"/>
          </w:tcPr>
          <w:p w14:paraId="0905EE2A" w14:textId="29EC38AD" w:rsidR="00CB4B7B" w:rsidRPr="00910820" w:rsidRDefault="00CB4B7B" w:rsidP="00277609">
            <w:pPr>
              <w:jc w:val="center"/>
              <w:rPr>
                <w:rFonts w:ascii="Century Gothic" w:hAnsi="Century Gothic"/>
                <w:bCs/>
              </w:rPr>
            </w:pPr>
            <w:r>
              <w:rPr>
                <w:rFonts w:ascii="Century Gothic" w:hAnsi="Century Gothic"/>
                <w:bCs/>
              </w:rPr>
              <w:t>9</w:t>
            </w:r>
          </w:p>
        </w:tc>
        <w:tc>
          <w:tcPr>
            <w:tcW w:w="1006" w:type="dxa"/>
          </w:tcPr>
          <w:p w14:paraId="438E89CA" w14:textId="4FAD395E" w:rsidR="00CB4B7B" w:rsidRPr="004D08CD" w:rsidRDefault="00EF32CE" w:rsidP="00F365CA">
            <w:pPr>
              <w:ind w:left="-27"/>
              <w:jc w:val="center"/>
              <w:rPr>
                <w:rFonts w:ascii="Century Gothic" w:hAnsi="Century Gothic"/>
                <w:bCs/>
              </w:rPr>
            </w:pPr>
            <w:r>
              <w:rPr>
                <w:rFonts w:ascii="Century Gothic" w:hAnsi="Century Gothic"/>
                <w:bCs/>
              </w:rPr>
              <w:t>A</w:t>
            </w:r>
          </w:p>
        </w:tc>
        <w:tc>
          <w:tcPr>
            <w:tcW w:w="827" w:type="dxa"/>
          </w:tcPr>
          <w:p w14:paraId="4E48DDA1" w14:textId="0F711695"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15F55A77" w14:textId="4D911F4B" w:rsidR="00216D92" w:rsidRDefault="00216D92" w:rsidP="00CB4B7B">
            <w:pPr>
              <w:rPr>
                <w:rFonts w:ascii="Century Gothic" w:hAnsi="Century Gothic"/>
                <w:bCs/>
              </w:rPr>
            </w:pPr>
            <w:r>
              <w:rPr>
                <w:rFonts w:ascii="Century Gothic" w:hAnsi="Century Gothic"/>
                <w:bCs/>
              </w:rPr>
              <w:t xml:space="preserve">Answering B suggests </w:t>
            </w:r>
            <w:r w:rsidR="00AC6FF5">
              <w:rPr>
                <w:rFonts w:ascii="Century Gothic" w:hAnsi="Century Gothic"/>
                <w:bCs/>
              </w:rPr>
              <w:t xml:space="preserve">a misconception that oxygen is added to a metal oxide for extracting the metal. </w:t>
            </w:r>
            <w:r w:rsidR="00AC6FF5">
              <w:rPr>
                <w:rFonts w:ascii="Century Gothic" w:hAnsi="Century Gothic"/>
                <w:bCs/>
                <w:i/>
                <w:iCs/>
              </w:rPr>
              <w:t xml:space="preserve">To fix it, discuss with </w:t>
            </w:r>
            <w:r w:rsidR="00AC6FF5">
              <w:rPr>
                <w:rFonts w:ascii="Century Gothic" w:hAnsi="Century Gothic"/>
                <w:bCs/>
                <w:i/>
                <w:iCs/>
              </w:rPr>
              <w:lastRenderedPageBreak/>
              <w:t xml:space="preserve">student what the key word ‘extraction’ means and then ask students to explain </w:t>
            </w:r>
            <w:r w:rsidR="00E31211">
              <w:rPr>
                <w:rFonts w:ascii="Century Gothic" w:hAnsi="Century Gothic"/>
                <w:bCs/>
                <w:i/>
                <w:iCs/>
              </w:rPr>
              <w:t>why iron is extracted from iron oxide.</w:t>
            </w:r>
            <w:r w:rsidR="00AC6FF5">
              <w:rPr>
                <w:rFonts w:ascii="Century Gothic" w:hAnsi="Century Gothic"/>
                <w:bCs/>
              </w:rPr>
              <w:t xml:space="preserve"> </w:t>
            </w:r>
          </w:p>
          <w:p w14:paraId="5C6B3BC2" w14:textId="5103B2F6" w:rsidR="00CB4B7B" w:rsidRPr="00BA4AB4" w:rsidRDefault="00BA4AB4" w:rsidP="00CB4B7B">
            <w:pPr>
              <w:rPr>
                <w:rFonts w:ascii="Century Gothic" w:hAnsi="Century Gothic"/>
                <w:bCs/>
                <w:i/>
                <w:iCs/>
              </w:rPr>
            </w:pPr>
            <w:r>
              <w:rPr>
                <w:rFonts w:ascii="Century Gothic" w:hAnsi="Century Gothic"/>
                <w:bCs/>
              </w:rPr>
              <w:t xml:space="preserve">Answering C suggests an inability to apply the reactivity series in this example. </w:t>
            </w:r>
            <w:r>
              <w:rPr>
                <w:rFonts w:ascii="Century Gothic" w:hAnsi="Century Gothic"/>
                <w:bCs/>
                <w:i/>
                <w:iCs/>
              </w:rPr>
              <w:t xml:space="preserve">To fix it, ask students to state which is the most and which is the least reactive substance on this reactivity series. Then ask students to explain why carbon can be used to reduce </w:t>
            </w:r>
            <w:r w:rsidR="00CB16A7">
              <w:rPr>
                <w:rFonts w:ascii="Century Gothic" w:hAnsi="Century Gothic"/>
                <w:bCs/>
                <w:i/>
                <w:iCs/>
              </w:rPr>
              <w:t>iron oxide but lead cannot.</w:t>
            </w:r>
          </w:p>
        </w:tc>
      </w:tr>
      <w:tr w:rsidR="00CB4B7B" w14:paraId="1F3D46D3" w14:textId="77777777" w:rsidTr="000310C6">
        <w:trPr>
          <w:trHeight w:val="880"/>
        </w:trPr>
        <w:tc>
          <w:tcPr>
            <w:tcW w:w="1348" w:type="dxa"/>
          </w:tcPr>
          <w:p w14:paraId="22BB75BE" w14:textId="519C35AB" w:rsidR="00CB4B7B" w:rsidRPr="00910820" w:rsidRDefault="00CB4B7B" w:rsidP="00277609">
            <w:pPr>
              <w:jc w:val="center"/>
              <w:rPr>
                <w:rFonts w:ascii="Century Gothic" w:hAnsi="Century Gothic"/>
                <w:bCs/>
              </w:rPr>
            </w:pPr>
            <w:r>
              <w:rPr>
                <w:rFonts w:ascii="Century Gothic" w:hAnsi="Century Gothic"/>
                <w:bCs/>
              </w:rPr>
              <w:lastRenderedPageBreak/>
              <w:t>10</w:t>
            </w:r>
          </w:p>
        </w:tc>
        <w:tc>
          <w:tcPr>
            <w:tcW w:w="1006" w:type="dxa"/>
          </w:tcPr>
          <w:p w14:paraId="0CA0B645" w14:textId="109AB11C" w:rsidR="00CB4B7B" w:rsidRPr="004D08CD" w:rsidRDefault="00EF32CE" w:rsidP="00F365CA">
            <w:pPr>
              <w:ind w:left="-27"/>
              <w:jc w:val="center"/>
              <w:rPr>
                <w:rFonts w:ascii="Century Gothic" w:hAnsi="Century Gothic"/>
                <w:bCs/>
              </w:rPr>
            </w:pPr>
            <w:r>
              <w:rPr>
                <w:rFonts w:ascii="Century Gothic" w:hAnsi="Century Gothic"/>
                <w:bCs/>
              </w:rPr>
              <w:t>A</w:t>
            </w:r>
          </w:p>
        </w:tc>
        <w:tc>
          <w:tcPr>
            <w:tcW w:w="827" w:type="dxa"/>
          </w:tcPr>
          <w:p w14:paraId="0C7D2A0B" w14:textId="007C0D67"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27E45920" w14:textId="1D0B5BF1" w:rsidR="00EF32CE" w:rsidRPr="00EB1130" w:rsidRDefault="00EF32CE" w:rsidP="00EF32CE">
            <w:pPr>
              <w:rPr>
                <w:rFonts w:ascii="Century Gothic" w:hAnsi="Century Gothic"/>
                <w:bCs/>
                <w:i/>
                <w:iCs/>
              </w:rPr>
            </w:pPr>
            <w:r>
              <w:rPr>
                <w:rFonts w:ascii="Century Gothic" w:hAnsi="Century Gothic"/>
                <w:bCs/>
              </w:rPr>
              <w:t xml:space="preserve">Answering B suggests </w:t>
            </w:r>
            <w:r w:rsidR="00276948">
              <w:rPr>
                <w:rFonts w:ascii="Century Gothic" w:hAnsi="Century Gothic"/>
                <w:bCs/>
              </w:rPr>
              <w:t>the misconception that it is the negative electrode that wears away during the electrolysis of molten aluminium oxide</w:t>
            </w:r>
            <w:r>
              <w:rPr>
                <w:rFonts w:ascii="Century Gothic" w:hAnsi="Century Gothic"/>
                <w:bCs/>
              </w:rPr>
              <w:t xml:space="preserve">. </w:t>
            </w:r>
            <w:r>
              <w:rPr>
                <w:rFonts w:ascii="Century Gothic" w:hAnsi="Century Gothic"/>
                <w:bCs/>
                <w:i/>
                <w:iCs/>
              </w:rPr>
              <w:t>To fix it, reteach that the positive (not negative) electrode is made from carbon and reacts with oxygen to form carbon dioxide so it gradually wears away. Then ask students to</w:t>
            </w:r>
            <w:r w:rsidR="006B1B3F">
              <w:rPr>
                <w:rFonts w:ascii="Century Gothic" w:hAnsi="Century Gothic"/>
                <w:bCs/>
                <w:i/>
                <w:iCs/>
              </w:rPr>
              <w:t xml:space="preserve"> sketch diagram of the electrolysis of molten aluminium oxide, labelling all the parts, including </w:t>
            </w:r>
            <w:r w:rsidR="00D14A71">
              <w:rPr>
                <w:rFonts w:ascii="Century Gothic" w:hAnsi="Century Gothic"/>
                <w:bCs/>
                <w:i/>
                <w:iCs/>
              </w:rPr>
              <w:t>an equation for the reaction of the formation of carbon dioxide at the positive electrode</w:t>
            </w:r>
            <w:r>
              <w:rPr>
                <w:rFonts w:ascii="Century Gothic" w:hAnsi="Century Gothic"/>
                <w:bCs/>
                <w:i/>
                <w:iCs/>
              </w:rPr>
              <w:t>.</w:t>
            </w:r>
          </w:p>
          <w:p w14:paraId="38C2AB95" w14:textId="74086F7C" w:rsidR="00CB4B7B" w:rsidRDefault="00EF32CE" w:rsidP="00EF32CE">
            <w:pPr>
              <w:rPr>
                <w:rFonts w:ascii="Century Gothic" w:hAnsi="Century Gothic"/>
                <w:bCs/>
              </w:rPr>
            </w:pPr>
            <w:r>
              <w:rPr>
                <w:rFonts w:ascii="Century Gothic" w:hAnsi="Century Gothic"/>
                <w:bCs/>
              </w:rPr>
              <w:t xml:space="preserve">Answering C suggests </w:t>
            </w:r>
            <w:r w:rsidR="0007297C">
              <w:rPr>
                <w:rFonts w:ascii="Century Gothic" w:hAnsi="Century Gothic"/>
                <w:bCs/>
              </w:rPr>
              <w:t>the misconception that cryolite makes it more difficult to melt aluminium oxide</w:t>
            </w:r>
            <w:r>
              <w:rPr>
                <w:rFonts w:ascii="Century Gothic" w:hAnsi="Century Gothic"/>
                <w:bCs/>
              </w:rPr>
              <w:t xml:space="preserve">. </w:t>
            </w:r>
            <w:r>
              <w:rPr>
                <w:rFonts w:ascii="Century Gothic" w:hAnsi="Century Gothic"/>
                <w:bCs/>
                <w:i/>
                <w:iCs/>
              </w:rPr>
              <w:t>To fix it, reteach that cryolite is added to lower the melting point so that aluminium oxide becomes liquid more easily</w:t>
            </w:r>
            <w:r w:rsidR="00F356E2">
              <w:rPr>
                <w:rFonts w:ascii="Century Gothic" w:hAnsi="Century Gothic"/>
                <w:bCs/>
                <w:i/>
                <w:iCs/>
              </w:rPr>
              <w:t>.</w:t>
            </w:r>
            <w:r>
              <w:rPr>
                <w:rFonts w:ascii="Century Gothic" w:hAnsi="Century Gothic"/>
                <w:bCs/>
                <w:i/>
                <w:iCs/>
              </w:rPr>
              <w:t xml:space="preserve"> Then ask students t</w:t>
            </w:r>
            <w:r w:rsidR="00F356E2">
              <w:rPr>
                <w:rFonts w:ascii="Century Gothic" w:hAnsi="Century Gothic"/>
                <w:bCs/>
                <w:i/>
                <w:iCs/>
              </w:rPr>
              <w:t xml:space="preserve">o explain why cryolite </w:t>
            </w:r>
            <w:r w:rsidR="002E46A9">
              <w:rPr>
                <w:rFonts w:ascii="Century Gothic" w:hAnsi="Century Gothic"/>
                <w:bCs/>
                <w:i/>
                <w:iCs/>
              </w:rPr>
              <w:t>is added to reduce the cost of extracting aluminium from aluminium oxide</w:t>
            </w:r>
            <w:r w:rsidR="00C33CFA">
              <w:rPr>
                <w:rFonts w:ascii="Century Gothic" w:hAnsi="Century Gothic"/>
                <w:bCs/>
                <w:i/>
                <w:iCs/>
              </w:rPr>
              <w:t>.</w:t>
            </w:r>
          </w:p>
        </w:tc>
      </w:tr>
      <w:tr w:rsidR="00CB4B7B" w14:paraId="1900AADD" w14:textId="77777777" w:rsidTr="000310C6">
        <w:trPr>
          <w:trHeight w:val="880"/>
        </w:trPr>
        <w:tc>
          <w:tcPr>
            <w:tcW w:w="1348" w:type="dxa"/>
          </w:tcPr>
          <w:p w14:paraId="6570E845" w14:textId="22130815" w:rsidR="00CB4B7B" w:rsidRPr="00910820" w:rsidRDefault="00CB4B7B" w:rsidP="00277609">
            <w:pPr>
              <w:jc w:val="center"/>
              <w:rPr>
                <w:rFonts w:ascii="Century Gothic" w:hAnsi="Century Gothic"/>
                <w:bCs/>
              </w:rPr>
            </w:pPr>
            <w:r>
              <w:rPr>
                <w:rFonts w:ascii="Century Gothic" w:hAnsi="Century Gothic"/>
                <w:bCs/>
              </w:rPr>
              <w:t>11</w:t>
            </w:r>
          </w:p>
        </w:tc>
        <w:tc>
          <w:tcPr>
            <w:tcW w:w="1006" w:type="dxa"/>
          </w:tcPr>
          <w:p w14:paraId="378B7FCD" w14:textId="1D8409E1" w:rsidR="00CB4B7B" w:rsidRPr="004D08CD" w:rsidRDefault="0076465F" w:rsidP="00F365CA">
            <w:pPr>
              <w:ind w:left="-27"/>
              <w:jc w:val="center"/>
              <w:rPr>
                <w:rFonts w:ascii="Century Gothic" w:hAnsi="Century Gothic"/>
                <w:bCs/>
              </w:rPr>
            </w:pPr>
            <w:r>
              <w:rPr>
                <w:rFonts w:ascii="Century Gothic" w:hAnsi="Century Gothic"/>
                <w:bCs/>
              </w:rPr>
              <w:t>B</w:t>
            </w:r>
          </w:p>
        </w:tc>
        <w:tc>
          <w:tcPr>
            <w:tcW w:w="827" w:type="dxa"/>
          </w:tcPr>
          <w:p w14:paraId="7DB2A20D" w14:textId="321ACF88"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29CF9BDF" w14:textId="1911737E" w:rsidR="00CB4B7B" w:rsidRPr="00EB1130" w:rsidRDefault="00CB4B7B" w:rsidP="00CB4B7B">
            <w:pPr>
              <w:rPr>
                <w:rFonts w:ascii="Century Gothic" w:hAnsi="Century Gothic"/>
                <w:bCs/>
                <w:i/>
                <w:iCs/>
              </w:rPr>
            </w:pPr>
            <w:r>
              <w:rPr>
                <w:rFonts w:ascii="Century Gothic" w:hAnsi="Century Gothic"/>
                <w:bCs/>
              </w:rPr>
              <w:t xml:space="preserve">Answering </w:t>
            </w:r>
            <w:r w:rsidR="00035E8E">
              <w:rPr>
                <w:rFonts w:ascii="Century Gothic" w:hAnsi="Century Gothic"/>
                <w:bCs/>
              </w:rPr>
              <w:t>A</w:t>
            </w:r>
            <w:r>
              <w:rPr>
                <w:rFonts w:ascii="Century Gothic" w:hAnsi="Century Gothic"/>
                <w:bCs/>
              </w:rPr>
              <w:t xml:space="preserve"> suggests</w:t>
            </w:r>
            <w:r w:rsidR="00035E8E">
              <w:rPr>
                <w:rFonts w:ascii="Century Gothic" w:hAnsi="Century Gothic"/>
                <w:bCs/>
              </w:rPr>
              <w:t xml:space="preserve"> the misconception that</w:t>
            </w:r>
            <w:r w:rsidR="00080E7C">
              <w:rPr>
                <w:rFonts w:ascii="Century Gothic" w:hAnsi="Century Gothic"/>
                <w:bCs/>
              </w:rPr>
              <w:t xml:space="preserve"> pure, elemental metal has a charge</w:t>
            </w:r>
            <w:r>
              <w:rPr>
                <w:rFonts w:ascii="Century Gothic" w:hAnsi="Century Gothic"/>
                <w:bCs/>
              </w:rPr>
              <w:t xml:space="preserve">. </w:t>
            </w:r>
            <w:r>
              <w:rPr>
                <w:rFonts w:ascii="Century Gothic" w:hAnsi="Century Gothic"/>
                <w:bCs/>
                <w:i/>
                <w:iCs/>
              </w:rPr>
              <w:t>To fix it, ask students to</w:t>
            </w:r>
            <w:r w:rsidR="00080E7C">
              <w:rPr>
                <w:rFonts w:ascii="Century Gothic" w:hAnsi="Century Gothic"/>
                <w:bCs/>
                <w:i/>
                <w:iCs/>
              </w:rPr>
              <w:t xml:space="preserve"> compare elements, ions and ionic compounds.</w:t>
            </w:r>
          </w:p>
          <w:p w14:paraId="48FFD0F9" w14:textId="3DAB3EA8" w:rsidR="00CB4B7B" w:rsidRDefault="00CB4B7B" w:rsidP="00CB4B7B">
            <w:pPr>
              <w:rPr>
                <w:rFonts w:ascii="Century Gothic" w:hAnsi="Century Gothic"/>
                <w:bCs/>
              </w:rPr>
            </w:pPr>
            <w:r>
              <w:rPr>
                <w:rFonts w:ascii="Century Gothic" w:hAnsi="Century Gothic"/>
                <w:bCs/>
              </w:rPr>
              <w:t xml:space="preserve">Answering C suggests </w:t>
            </w:r>
            <w:r w:rsidR="00220AD8">
              <w:rPr>
                <w:rFonts w:ascii="Century Gothic" w:hAnsi="Century Gothic"/>
                <w:bCs/>
              </w:rPr>
              <w:t xml:space="preserve">misconception </w:t>
            </w:r>
            <w:r>
              <w:rPr>
                <w:rFonts w:ascii="Century Gothic" w:hAnsi="Century Gothic"/>
                <w:bCs/>
              </w:rPr>
              <w:t>t</w:t>
            </w:r>
            <w:r w:rsidR="00220AD8">
              <w:rPr>
                <w:rFonts w:ascii="Century Gothic" w:hAnsi="Century Gothic"/>
                <w:bCs/>
              </w:rPr>
              <w:t>hat electrolysis causes the separation of different metal atoms</w:t>
            </w:r>
            <w:r>
              <w:rPr>
                <w:rFonts w:ascii="Century Gothic" w:hAnsi="Century Gothic"/>
                <w:bCs/>
              </w:rPr>
              <w:t xml:space="preserve">. </w:t>
            </w:r>
            <w:r>
              <w:rPr>
                <w:rFonts w:ascii="Century Gothic" w:hAnsi="Century Gothic"/>
                <w:bCs/>
                <w:i/>
                <w:iCs/>
              </w:rPr>
              <w:t>To fix it, reteac</w:t>
            </w:r>
            <w:r w:rsidR="00220AD8">
              <w:rPr>
                <w:rFonts w:ascii="Century Gothic" w:hAnsi="Century Gothic"/>
                <w:bCs/>
                <w:i/>
                <w:iCs/>
              </w:rPr>
              <w:t>h how the process of electrolysis of molten ionic compounds works</w:t>
            </w:r>
            <w:r>
              <w:rPr>
                <w:rFonts w:ascii="Century Gothic" w:hAnsi="Century Gothic"/>
                <w:bCs/>
                <w:i/>
                <w:iCs/>
              </w:rPr>
              <w:t>. Then ask students to</w:t>
            </w:r>
            <w:r w:rsidR="00220AD8">
              <w:rPr>
                <w:rFonts w:ascii="Century Gothic" w:hAnsi="Century Gothic"/>
                <w:bCs/>
                <w:i/>
                <w:iCs/>
              </w:rPr>
              <w:t xml:space="preserve"> </w:t>
            </w:r>
            <w:r w:rsidR="005B2C22">
              <w:rPr>
                <w:rFonts w:ascii="Century Gothic" w:hAnsi="Century Gothic"/>
                <w:bCs/>
                <w:i/>
                <w:iCs/>
              </w:rPr>
              <w:t>explain why iron and aluminium would not be separated in this example</w:t>
            </w:r>
            <w:r>
              <w:rPr>
                <w:rFonts w:ascii="Century Gothic" w:hAnsi="Century Gothic"/>
                <w:bCs/>
                <w:i/>
                <w:iCs/>
              </w:rPr>
              <w:t>.</w:t>
            </w:r>
          </w:p>
        </w:tc>
      </w:tr>
      <w:tr w:rsidR="00CB4B7B" w14:paraId="69857BB7" w14:textId="77777777" w:rsidTr="000310C6">
        <w:trPr>
          <w:trHeight w:val="880"/>
        </w:trPr>
        <w:tc>
          <w:tcPr>
            <w:tcW w:w="1348" w:type="dxa"/>
          </w:tcPr>
          <w:p w14:paraId="31EBDF73" w14:textId="4CF9D135" w:rsidR="00CB4B7B" w:rsidRDefault="00CB4B7B" w:rsidP="00277609">
            <w:pPr>
              <w:jc w:val="center"/>
              <w:rPr>
                <w:rFonts w:ascii="Century Gothic" w:hAnsi="Century Gothic"/>
                <w:bCs/>
              </w:rPr>
            </w:pPr>
            <w:r>
              <w:rPr>
                <w:rFonts w:ascii="Century Gothic" w:hAnsi="Century Gothic"/>
                <w:bCs/>
              </w:rPr>
              <w:t>12</w:t>
            </w:r>
          </w:p>
        </w:tc>
        <w:tc>
          <w:tcPr>
            <w:tcW w:w="1006" w:type="dxa"/>
          </w:tcPr>
          <w:p w14:paraId="40E80EA7" w14:textId="1BBE8E81" w:rsidR="00CB4B7B" w:rsidRPr="004D08CD" w:rsidRDefault="009F0B5A" w:rsidP="00F365CA">
            <w:pPr>
              <w:ind w:left="-27"/>
              <w:jc w:val="center"/>
              <w:rPr>
                <w:rFonts w:ascii="Century Gothic" w:hAnsi="Century Gothic"/>
                <w:bCs/>
              </w:rPr>
            </w:pPr>
            <w:r>
              <w:rPr>
                <w:rFonts w:ascii="Century Gothic" w:hAnsi="Century Gothic"/>
                <w:bCs/>
              </w:rPr>
              <w:t>C</w:t>
            </w:r>
          </w:p>
        </w:tc>
        <w:tc>
          <w:tcPr>
            <w:tcW w:w="827" w:type="dxa"/>
          </w:tcPr>
          <w:p w14:paraId="2186E846" w14:textId="49986734"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357EB5D8" w14:textId="1564C46E" w:rsidR="00AF64F8" w:rsidRPr="00AF64F8" w:rsidRDefault="00CB4B7B" w:rsidP="00CB4B7B">
            <w:pPr>
              <w:rPr>
                <w:rFonts w:ascii="Century Gothic" w:hAnsi="Century Gothic"/>
                <w:bCs/>
                <w:i/>
                <w:iCs/>
              </w:rPr>
            </w:pPr>
            <w:r>
              <w:rPr>
                <w:rFonts w:ascii="Century Gothic" w:hAnsi="Century Gothic"/>
                <w:bCs/>
              </w:rPr>
              <w:t xml:space="preserve">Answering </w:t>
            </w:r>
            <w:r w:rsidR="002E2279">
              <w:rPr>
                <w:rFonts w:ascii="Century Gothic" w:hAnsi="Century Gothic"/>
                <w:bCs/>
              </w:rPr>
              <w:t>A</w:t>
            </w:r>
            <w:r>
              <w:rPr>
                <w:rFonts w:ascii="Century Gothic" w:hAnsi="Century Gothic"/>
                <w:bCs/>
              </w:rPr>
              <w:t xml:space="preserve"> suggests </w:t>
            </w:r>
            <w:r w:rsidR="002E2279">
              <w:rPr>
                <w:rFonts w:ascii="Century Gothic" w:hAnsi="Century Gothic"/>
                <w:bCs/>
              </w:rPr>
              <w:t>the common misconception that electrolysis not a chemical reaction</w:t>
            </w:r>
            <w:r>
              <w:rPr>
                <w:rFonts w:ascii="Century Gothic" w:hAnsi="Century Gothic"/>
                <w:bCs/>
              </w:rPr>
              <w:t xml:space="preserve">. </w:t>
            </w:r>
            <w:r>
              <w:rPr>
                <w:rFonts w:ascii="Century Gothic" w:hAnsi="Century Gothic"/>
                <w:bCs/>
                <w:i/>
                <w:iCs/>
              </w:rPr>
              <w:t>To fix it, reteach</w:t>
            </w:r>
            <w:r w:rsidR="00D91B7C">
              <w:rPr>
                <w:rFonts w:ascii="Century Gothic" w:hAnsi="Century Gothic"/>
                <w:bCs/>
                <w:i/>
                <w:iCs/>
              </w:rPr>
              <w:t xml:space="preserve"> that chemical reactions </w:t>
            </w:r>
            <w:r w:rsidR="006224EA">
              <w:rPr>
                <w:rFonts w:ascii="Century Gothic" w:hAnsi="Century Gothic"/>
                <w:bCs/>
                <w:i/>
                <w:iCs/>
              </w:rPr>
              <w:t>cause the formation of new products from reactants</w:t>
            </w:r>
            <w:r>
              <w:rPr>
                <w:rFonts w:ascii="Century Gothic" w:hAnsi="Century Gothic"/>
                <w:bCs/>
                <w:i/>
                <w:iCs/>
              </w:rPr>
              <w:t>. Then ask students to</w:t>
            </w:r>
            <w:r w:rsidR="006224EA">
              <w:rPr>
                <w:rFonts w:ascii="Century Gothic" w:hAnsi="Century Gothic"/>
                <w:bCs/>
                <w:i/>
                <w:iCs/>
              </w:rPr>
              <w:t xml:space="preserve"> explain why electrolysis can be considered a chemical change/reaction.</w:t>
            </w:r>
          </w:p>
          <w:p w14:paraId="4701286C" w14:textId="77777777" w:rsidR="00CB4B7B" w:rsidRDefault="00CB4B7B" w:rsidP="00CB4B7B">
            <w:pPr>
              <w:rPr>
                <w:rFonts w:ascii="Century Gothic" w:hAnsi="Century Gothic"/>
                <w:bCs/>
                <w:i/>
                <w:iCs/>
              </w:rPr>
            </w:pPr>
            <w:r>
              <w:rPr>
                <w:rFonts w:ascii="Century Gothic" w:hAnsi="Century Gothic"/>
                <w:bCs/>
              </w:rPr>
              <w:t xml:space="preserve">Answering </w:t>
            </w:r>
            <w:r w:rsidR="00AF64F8">
              <w:rPr>
                <w:rFonts w:ascii="Century Gothic" w:hAnsi="Century Gothic"/>
                <w:bCs/>
              </w:rPr>
              <w:t>B</w:t>
            </w:r>
            <w:r>
              <w:rPr>
                <w:rFonts w:ascii="Century Gothic" w:hAnsi="Century Gothic"/>
                <w:bCs/>
              </w:rPr>
              <w:t xml:space="preserve"> suggests </w:t>
            </w:r>
            <w:r w:rsidR="00E77856">
              <w:rPr>
                <w:rFonts w:ascii="Century Gothic" w:hAnsi="Century Gothic"/>
                <w:bCs/>
              </w:rPr>
              <w:t>the misconception that the reduction of a compound is not a chemical reaction</w:t>
            </w:r>
            <w:r>
              <w:rPr>
                <w:rFonts w:ascii="Century Gothic" w:hAnsi="Century Gothic"/>
                <w:bCs/>
              </w:rPr>
              <w:t xml:space="preserve">. </w:t>
            </w:r>
            <w:r>
              <w:rPr>
                <w:rFonts w:ascii="Century Gothic" w:hAnsi="Century Gothic"/>
                <w:bCs/>
                <w:i/>
                <w:iCs/>
              </w:rPr>
              <w:t>To fix it, ask students to</w:t>
            </w:r>
            <w:r w:rsidR="00E77856">
              <w:rPr>
                <w:rFonts w:ascii="Century Gothic" w:hAnsi="Century Gothic"/>
                <w:bCs/>
                <w:i/>
                <w:iCs/>
              </w:rPr>
              <w:t xml:space="preserve"> write out the word equation of the reduction of calcium oxide using</w:t>
            </w:r>
            <w:r w:rsidR="00475C12">
              <w:rPr>
                <w:rFonts w:ascii="Century Gothic" w:hAnsi="Century Gothic"/>
                <w:bCs/>
                <w:i/>
                <w:iCs/>
              </w:rPr>
              <w:t xml:space="preserve"> sodium</w:t>
            </w:r>
            <w:r w:rsidR="00D23F02">
              <w:rPr>
                <w:rFonts w:ascii="Century Gothic" w:hAnsi="Century Gothic"/>
                <w:bCs/>
                <w:i/>
                <w:iCs/>
              </w:rPr>
              <w:t xml:space="preserve"> and then to explain why this shows a chemical reaction and not a physical change.</w:t>
            </w:r>
          </w:p>
          <w:p w14:paraId="4F898378" w14:textId="05966576" w:rsidR="00D23F02" w:rsidRPr="00D23F02" w:rsidRDefault="00D23F02" w:rsidP="00CB4B7B">
            <w:pPr>
              <w:rPr>
                <w:rFonts w:ascii="Century Gothic" w:hAnsi="Century Gothic"/>
                <w:bCs/>
                <w:i/>
                <w:iCs/>
              </w:rPr>
            </w:pPr>
            <w:r>
              <w:rPr>
                <w:rFonts w:ascii="Century Gothic" w:hAnsi="Century Gothic"/>
                <w:bCs/>
              </w:rPr>
              <w:lastRenderedPageBreak/>
              <w:t xml:space="preserve">Answering D suggests a fundamental gap in knowledge about the definition of chemical reactions/changes. </w:t>
            </w:r>
            <w:r>
              <w:rPr>
                <w:rFonts w:ascii="Century Gothic" w:hAnsi="Century Gothic"/>
                <w:bCs/>
                <w:i/>
                <w:iCs/>
              </w:rPr>
              <w:t xml:space="preserve">To fix it, reteach that chemical reactions cause the formation of new products from reactants. Then </w:t>
            </w:r>
            <w:r w:rsidR="006E73EA">
              <w:rPr>
                <w:rFonts w:ascii="Century Gothic" w:hAnsi="Century Gothic"/>
                <w:bCs/>
                <w:i/>
                <w:iCs/>
              </w:rPr>
              <w:t>students should write example word equations from their notes that represent reduction reactions and electrolysis ionic equations.</w:t>
            </w:r>
          </w:p>
        </w:tc>
      </w:tr>
      <w:tr w:rsidR="00CB4B7B" w14:paraId="32D21FEF" w14:textId="77777777" w:rsidTr="000310C6">
        <w:trPr>
          <w:trHeight w:val="880"/>
        </w:trPr>
        <w:tc>
          <w:tcPr>
            <w:tcW w:w="1348" w:type="dxa"/>
          </w:tcPr>
          <w:p w14:paraId="1D722CAF" w14:textId="56859EA4" w:rsidR="00CB4B7B" w:rsidRDefault="00CB4B7B" w:rsidP="00277609">
            <w:pPr>
              <w:jc w:val="center"/>
              <w:rPr>
                <w:rFonts w:ascii="Century Gothic" w:hAnsi="Century Gothic"/>
                <w:bCs/>
              </w:rPr>
            </w:pPr>
            <w:r>
              <w:rPr>
                <w:rFonts w:ascii="Century Gothic" w:hAnsi="Century Gothic"/>
                <w:bCs/>
              </w:rPr>
              <w:lastRenderedPageBreak/>
              <w:t>13</w:t>
            </w:r>
          </w:p>
        </w:tc>
        <w:tc>
          <w:tcPr>
            <w:tcW w:w="1006" w:type="dxa"/>
          </w:tcPr>
          <w:p w14:paraId="4028EE98" w14:textId="66D4CF0B" w:rsidR="00CB4B7B" w:rsidRPr="004D08CD" w:rsidRDefault="0034378A" w:rsidP="00F365CA">
            <w:pPr>
              <w:ind w:left="-27"/>
              <w:jc w:val="center"/>
              <w:rPr>
                <w:rFonts w:ascii="Century Gothic" w:hAnsi="Century Gothic"/>
                <w:bCs/>
              </w:rPr>
            </w:pPr>
            <w:r>
              <w:rPr>
                <w:rFonts w:ascii="Century Gothic" w:hAnsi="Century Gothic"/>
                <w:bCs/>
              </w:rPr>
              <w:t>C</w:t>
            </w:r>
          </w:p>
        </w:tc>
        <w:tc>
          <w:tcPr>
            <w:tcW w:w="827" w:type="dxa"/>
          </w:tcPr>
          <w:p w14:paraId="7D561FD2" w14:textId="76BC1037"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6C0FBCFD" w14:textId="168AF995" w:rsidR="00CB4B7B" w:rsidRPr="00BE3EC3" w:rsidRDefault="00CB4B7B" w:rsidP="00CB4B7B">
            <w:pPr>
              <w:rPr>
                <w:rFonts w:ascii="Century Gothic" w:hAnsi="Century Gothic"/>
                <w:bCs/>
                <w:i/>
                <w:iCs/>
              </w:rPr>
            </w:pPr>
            <w:r>
              <w:rPr>
                <w:rFonts w:ascii="Century Gothic" w:hAnsi="Century Gothic"/>
                <w:bCs/>
              </w:rPr>
              <w:t xml:space="preserve">Answering </w:t>
            </w:r>
            <w:r w:rsidR="00BE3EC3">
              <w:rPr>
                <w:rFonts w:ascii="Century Gothic" w:hAnsi="Century Gothic"/>
                <w:bCs/>
              </w:rPr>
              <w:t xml:space="preserve">A or </w:t>
            </w:r>
            <w:r>
              <w:rPr>
                <w:rFonts w:ascii="Century Gothic" w:hAnsi="Century Gothic"/>
                <w:bCs/>
              </w:rPr>
              <w:t>B suggests a</w:t>
            </w:r>
            <w:r w:rsidR="00743786">
              <w:rPr>
                <w:rFonts w:ascii="Century Gothic" w:hAnsi="Century Gothic"/>
                <w:bCs/>
              </w:rPr>
              <w:t>n inability to link reactivity data to comparing reactivities of metals</w:t>
            </w:r>
            <w:r>
              <w:rPr>
                <w:rFonts w:ascii="Century Gothic" w:hAnsi="Century Gothic"/>
                <w:bCs/>
              </w:rPr>
              <w:t xml:space="preserve">. </w:t>
            </w:r>
            <w:r>
              <w:rPr>
                <w:rFonts w:ascii="Century Gothic" w:hAnsi="Century Gothic"/>
                <w:bCs/>
                <w:i/>
                <w:iCs/>
              </w:rPr>
              <w:t xml:space="preserve">To fix it, </w:t>
            </w:r>
            <w:r w:rsidR="00743786">
              <w:rPr>
                <w:rFonts w:ascii="Century Gothic" w:hAnsi="Century Gothic"/>
                <w:bCs/>
                <w:i/>
                <w:iCs/>
              </w:rPr>
              <w:t>model how to analyse these results (</w:t>
            </w:r>
            <w:r w:rsidR="00A427BE">
              <w:rPr>
                <w:rFonts w:ascii="Century Gothic" w:hAnsi="Century Gothic"/>
                <w:bCs/>
                <w:i/>
                <w:iCs/>
              </w:rPr>
              <w:t xml:space="preserve">e.g. </w:t>
            </w:r>
            <w:r w:rsidR="00743786">
              <w:rPr>
                <w:rFonts w:ascii="Century Gothic" w:hAnsi="Century Gothic"/>
                <w:bCs/>
                <w:i/>
                <w:iCs/>
              </w:rPr>
              <w:t xml:space="preserve">looking </w:t>
            </w:r>
            <w:r w:rsidR="00A427BE">
              <w:rPr>
                <w:rFonts w:ascii="Century Gothic" w:hAnsi="Century Gothic"/>
                <w:bCs/>
                <w:i/>
                <w:iCs/>
              </w:rPr>
              <w:t>for which column has the most ticks to show the most reactions)</w:t>
            </w:r>
            <w:r>
              <w:rPr>
                <w:rFonts w:ascii="Century Gothic" w:hAnsi="Century Gothic"/>
                <w:bCs/>
                <w:i/>
                <w:iCs/>
              </w:rPr>
              <w:t>,. Then ask students to</w:t>
            </w:r>
            <w:r w:rsidR="00A427BE">
              <w:rPr>
                <w:rFonts w:ascii="Century Gothic" w:hAnsi="Century Gothic"/>
                <w:bCs/>
                <w:i/>
                <w:iCs/>
              </w:rPr>
              <w:t xml:space="preserve"> use evidence from the table to explain why copper is the least reactive metal here</w:t>
            </w:r>
            <w:r>
              <w:rPr>
                <w:rFonts w:ascii="Century Gothic" w:hAnsi="Century Gothic"/>
                <w:bCs/>
                <w:i/>
                <w:iCs/>
              </w:rPr>
              <w:t>.</w:t>
            </w:r>
          </w:p>
        </w:tc>
      </w:tr>
      <w:tr w:rsidR="00CB4B7B" w14:paraId="4F1B71E9" w14:textId="77777777" w:rsidTr="000310C6">
        <w:trPr>
          <w:trHeight w:val="880"/>
        </w:trPr>
        <w:tc>
          <w:tcPr>
            <w:tcW w:w="1348" w:type="dxa"/>
          </w:tcPr>
          <w:p w14:paraId="3ECED4EA" w14:textId="7BB7A9F2" w:rsidR="00CB4B7B" w:rsidRDefault="00CB4B7B" w:rsidP="00277609">
            <w:pPr>
              <w:jc w:val="center"/>
              <w:rPr>
                <w:rFonts w:ascii="Century Gothic" w:hAnsi="Century Gothic"/>
                <w:bCs/>
              </w:rPr>
            </w:pPr>
            <w:r>
              <w:rPr>
                <w:rFonts w:ascii="Century Gothic" w:hAnsi="Century Gothic"/>
                <w:bCs/>
              </w:rPr>
              <w:t>14</w:t>
            </w:r>
          </w:p>
        </w:tc>
        <w:tc>
          <w:tcPr>
            <w:tcW w:w="1006" w:type="dxa"/>
          </w:tcPr>
          <w:p w14:paraId="1FCAF644" w14:textId="4EF3B006" w:rsidR="00CB4B7B" w:rsidRPr="004D08CD" w:rsidRDefault="00DC4CF3" w:rsidP="00F365CA">
            <w:pPr>
              <w:ind w:left="-27"/>
              <w:jc w:val="center"/>
              <w:rPr>
                <w:rFonts w:ascii="Century Gothic" w:hAnsi="Century Gothic"/>
                <w:bCs/>
              </w:rPr>
            </w:pPr>
            <w:r>
              <w:rPr>
                <w:rFonts w:ascii="Century Gothic" w:hAnsi="Century Gothic"/>
                <w:bCs/>
              </w:rPr>
              <w:t>A</w:t>
            </w:r>
          </w:p>
        </w:tc>
        <w:tc>
          <w:tcPr>
            <w:tcW w:w="827" w:type="dxa"/>
          </w:tcPr>
          <w:p w14:paraId="48565FB3" w14:textId="27C6F9BB"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5634BC7E" w14:textId="651623D4" w:rsidR="00CB4B7B" w:rsidRPr="00EB1130" w:rsidRDefault="00CB4B7B" w:rsidP="00CB4B7B">
            <w:pPr>
              <w:rPr>
                <w:rFonts w:ascii="Century Gothic" w:hAnsi="Century Gothic"/>
                <w:bCs/>
                <w:i/>
                <w:iCs/>
              </w:rPr>
            </w:pPr>
            <w:r>
              <w:rPr>
                <w:rFonts w:ascii="Century Gothic" w:hAnsi="Century Gothic"/>
                <w:bCs/>
              </w:rPr>
              <w:t xml:space="preserve">Answering B suggests </w:t>
            </w:r>
            <w:r w:rsidR="00AC53B8">
              <w:rPr>
                <w:rFonts w:ascii="Century Gothic" w:hAnsi="Century Gothic"/>
                <w:bCs/>
              </w:rPr>
              <w:t>the common misconception that it is the ion that is formed at the electrode</w:t>
            </w:r>
            <w:r>
              <w:rPr>
                <w:rFonts w:ascii="Century Gothic" w:hAnsi="Century Gothic"/>
                <w:bCs/>
              </w:rPr>
              <w:t xml:space="preserve">. </w:t>
            </w:r>
            <w:r>
              <w:rPr>
                <w:rFonts w:ascii="Century Gothic" w:hAnsi="Century Gothic"/>
                <w:bCs/>
                <w:i/>
                <w:iCs/>
              </w:rPr>
              <w:t>To fix it, reteach</w:t>
            </w:r>
            <w:r w:rsidR="00AC53B8">
              <w:rPr>
                <w:rFonts w:ascii="Century Gothic" w:hAnsi="Century Gothic"/>
                <w:bCs/>
                <w:i/>
                <w:iCs/>
              </w:rPr>
              <w:t xml:space="preserve"> how Cu is formed in this example by using a diagram of electrolysis.</w:t>
            </w:r>
            <w:r>
              <w:rPr>
                <w:rFonts w:ascii="Century Gothic" w:hAnsi="Century Gothic"/>
                <w:bCs/>
                <w:i/>
                <w:iCs/>
              </w:rPr>
              <w:t>. Then ask students to</w:t>
            </w:r>
            <w:r w:rsidR="00AC53B8">
              <w:rPr>
                <w:rFonts w:ascii="Century Gothic" w:hAnsi="Century Gothic"/>
                <w:bCs/>
                <w:i/>
                <w:iCs/>
              </w:rPr>
              <w:t xml:space="preserve"> predict what would be formed at the </w:t>
            </w:r>
            <w:r w:rsidR="006313DB">
              <w:rPr>
                <w:rFonts w:ascii="Century Gothic" w:hAnsi="Century Gothic"/>
                <w:bCs/>
                <w:i/>
                <w:iCs/>
              </w:rPr>
              <w:t>positive electrode and explain why using the term ‘electron(s)’.</w:t>
            </w:r>
            <w:r>
              <w:rPr>
                <w:rFonts w:ascii="Century Gothic" w:hAnsi="Century Gothic"/>
                <w:bCs/>
                <w:i/>
                <w:iCs/>
              </w:rPr>
              <w:t>.</w:t>
            </w:r>
          </w:p>
          <w:p w14:paraId="34A23D6E" w14:textId="6F13E370" w:rsidR="00CB4B7B" w:rsidRDefault="00CB4B7B" w:rsidP="00CB4B7B">
            <w:pPr>
              <w:rPr>
                <w:rFonts w:ascii="Century Gothic" w:hAnsi="Century Gothic"/>
                <w:bCs/>
              </w:rPr>
            </w:pPr>
            <w:r>
              <w:rPr>
                <w:rFonts w:ascii="Century Gothic" w:hAnsi="Century Gothic"/>
                <w:bCs/>
              </w:rPr>
              <w:t xml:space="preserve">Answering C </w:t>
            </w:r>
            <w:r w:rsidR="00311A09">
              <w:rPr>
                <w:rFonts w:ascii="Century Gothic" w:hAnsi="Century Gothic"/>
                <w:bCs/>
              </w:rPr>
              <w:t xml:space="preserve">or D </w:t>
            </w:r>
            <w:r>
              <w:rPr>
                <w:rFonts w:ascii="Century Gothic" w:hAnsi="Century Gothic"/>
                <w:bCs/>
              </w:rPr>
              <w:t>suggests</w:t>
            </w:r>
            <w:r w:rsidR="00311A09">
              <w:rPr>
                <w:rFonts w:ascii="Century Gothic" w:hAnsi="Century Gothic"/>
                <w:bCs/>
              </w:rPr>
              <w:t xml:space="preserve"> the misconception that negatively charged ions are attracted the negative electrode</w:t>
            </w:r>
            <w:r>
              <w:rPr>
                <w:rFonts w:ascii="Century Gothic" w:hAnsi="Century Gothic"/>
                <w:bCs/>
              </w:rPr>
              <w:t xml:space="preserve">. </w:t>
            </w:r>
            <w:r>
              <w:rPr>
                <w:rFonts w:ascii="Century Gothic" w:hAnsi="Century Gothic"/>
                <w:bCs/>
                <w:i/>
                <w:iCs/>
              </w:rPr>
              <w:t>To fix it,  ask students to</w:t>
            </w:r>
            <w:r w:rsidR="00311A09">
              <w:rPr>
                <w:rFonts w:ascii="Century Gothic" w:hAnsi="Century Gothic"/>
                <w:bCs/>
                <w:i/>
                <w:iCs/>
              </w:rPr>
              <w:t xml:space="preserve"> </w:t>
            </w:r>
            <w:r w:rsidR="00702E7C">
              <w:rPr>
                <w:rFonts w:ascii="Century Gothic" w:hAnsi="Century Gothic"/>
                <w:bCs/>
                <w:i/>
                <w:iCs/>
              </w:rPr>
              <w:t>write out whether positively or negatively charged ions are attracted to the positive electrode and the negative electrode.</w:t>
            </w:r>
            <w:r>
              <w:rPr>
                <w:rFonts w:ascii="Century Gothic" w:hAnsi="Century Gothic"/>
                <w:bCs/>
                <w:i/>
                <w:iCs/>
              </w:rPr>
              <w:t>.</w:t>
            </w:r>
          </w:p>
        </w:tc>
      </w:tr>
      <w:tr w:rsidR="00CB4B7B" w14:paraId="36CB5529" w14:textId="77777777" w:rsidTr="000310C6">
        <w:trPr>
          <w:trHeight w:val="880"/>
        </w:trPr>
        <w:tc>
          <w:tcPr>
            <w:tcW w:w="1348" w:type="dxa"/>
          </w:tcPr>
          <w:p w14:paraId="50D65AC6" w14:textId="1DDC9783" w:rsidR="00CB4B7B" w:rsidRDefault="00CB4B7B" w:rsidP="00277609">
            <w:pPr>
              <w:jc w:val="center"/>
              <w:rPr>
                <w:rFonts w:ascii="Century Gothic" w:hAnsi="Century Gothic"/>
                <w:bCs/>
              </w:rPr>
            </w:pPr>
            <w:r>
              <w:rPr>
                <w:rFonts w:ascii="Century Gothic" w:hAnsi="Century Gothic"/>
                <w:bCs/>
              </w:rPr>
              <w:t>15</w:t>
            </w:r>
          </w:p>
        </w:tc>
        <w:tc>
          <w:tcPr>
            <w:tcW w:w="1006" w:type="dxa"/>
          </w:tcPr>
          <w:p w14:paraId="4A652FE7" w14:textId="01AC9766" w:rsidR="00CB4B7B" w:rsidRPr="004D08CD" w:rsidRDefault="007B2BC8" w:rsidP="00F365CA">
            <w:pPr>
              <w:ind w:left="-27"/>
              <w:jc w:val="center"/>
              <w:rPr>
                <w:rFonts w:ascii="Century Gothic" w:hAnsi="Century Gothic"/>
                <w:bCs/>
              </w:rPr>
            </w:pPr>
            <w:r>
              <w:rPr>
                <w:rFonts w:ascii="Century Gothic" w:hAnsi="Century Gothic"/>
                <w:bCs/>
              </w:rPr>
              <w:t>A</w:t>
            </w:r>
          </w:p>
        </w:tc>
        <w:tc>
          <w:tcPr>
            <w:tcW w:w="827" w:type="dxa"/>
          </w:tcPr>
          <w:p w14:paraId="26EB7FD2" w14:textId="17673634" w:rsidR="00CB4B7B" w:rsidRPr="00910820" w:rsidRDefault="00CB4B7B" w:rsidP="00BC591B">
            <w:pPr>
              <w:ind w:left="142"/>
              <w:rPr>
                <w:rFonts w:ascii="Century Gothic" w:hAnsi="Century Gothic"/>
                <w:bCs/>
              </w:rPr>
            </w:pPr>
            <w:r>
              <w:rPr>
                <w:rFonts w:ascii="Century Gothic" w:hAnsi="Century Gothic"/>
                <w:bCs/>
              </w:rPr>
              <w:t>1</w:t>
            </w:r>
          </w:p>
        </w:tc>
        <w:tc>
          <w:tcPr>
            <w:tcW w:w="7057" w:type="dxa"/>
          </w:tcPr>
          <w:p w14:paraId="03C2F4B2" w14:textId="2CEE90B8" w:rsidR="00CB4B7B" w:rsidRPr="00EB1130" w:rsidRDefault="00CB4B7B" w:rsidP="00CB4B7B">
            <w:pPr>
              <w:rPr>
                <w:rFonts w:ascii="Century Gothic" w:hAnsi="Century Gothic"/>
                <w:bCs/>
                <w:i/>
                <w:iCs/>
              </w:rPr>
            </w:pPr>
            <w:r>
              <w:rPr>
                <w:rFonts w:ascii="Century Gothic" w:hAnsi="Century Gothic"/>
                <w:bCs/>
              </w:rPr>
              <w:t xml:space="preserve">Answering B suggests </w:t>
            </w:r>
            <w:r w:rsidR="00D10524">
              <w:rPr>
                <w:rFonts w:ascii="Century Gothic" w:hAnsi="Century Gothic"/>
                <w:bCs/>
              </w:rPr>
              <w:t xml:space="preserve">a misconception that halogens </w:t>
            </w:r>
            <w:r w:rsidR="00C84900">
              <w:rPr>
                <w:rFonts w:ascii="Century Gothic" w:hAnsi="Century Gothic"/>
                <w:bCs/>
              </w:rPr>
              <w:t>are</w:t>
            </w:r>
            <w:r w:rsidR="00D10524">
              <w:rPr>
                <w:rFonts w:ascii="Century Gothic" w:hAnsi="Century Gothic"/>
                <w:bCs/>
              </w:rPr>
              <w:t xml:space="preserve"> formed at the positive electrode</w:t>
            </w:r>
            <w:r w:rsidR="0079362D">
              <w:rPr>
                <w:rFonts w:ascii="Century Gothic" w:hAnsi="Century Gothic"/>
                <w:bCs/>
              </w:rPr>
              <w:t xml:space="preserve"> because they are more reactive than the metal ion in solution</w:t>
            </w:r>
            <w:r>
              <w:rPr>
                <w:rFonts w:ascii="Century Gothic" w:hAnsi="Century Gothic"/>
                <w:bCs/>
              </w:rPr>
              <w:t xml:space="preserve">. </w:t>
            </w:r>
            <w:r>
              <w:rPr>
                <w:rFonts w:ascii="Century Gothic" w:hAnsi="Century Gothic"/>
                <w:bCs/>
                <w:i/>
                <w:iCs/>
              </w:rPr>
              <w:t>To fix it, reteach</w:t>
            </w:r>
            <w:r w:rsidR="007468EE">
              <w:rPr>
                <w:rFonts w:ascii="Century Gothic" w:hAnsi="Century Gothic"/>
                <w:bCs/>
                <w:i/>
                <w:iCs/>
              </w:rPr>
              <w:t xml:space="preserve"> that a</w:t>
            </w:r>
            <w:r w:rsidR="007468EE" w:rsidRPr="007468EE">
              <w:rPr>
                <w:rFonts w:ascii="Century Gothic" w:hAnsi="Century Gothic"/>
                <w:bCs/>
                <w:i/>
                <w:iCs/>
              </w:rPr>
              <w:t>t the negative electrode, hydrogen is produced if the metal is more reactive than hydrogen.</w:t>
            </w:r>
            <w:r w:rsidR="007468EE">
              <w:rPr>
                <w:rFonts w:ascii="Century Gothic" w:hAnsi="Century Gothic"/>
                <w:bCs/>
                <w:i/>
                <w:iCs/>
              </w:rPr>
              <w:t xml:space="preserve"> </w:t>
            </w:r>
            <w:r>
              <w:rPr>
                <w:rFonts w:ascii="Century Gothic" w:hAnsi="Century Gothic"/>
                <w:bCs/>
                <w:i/>
                <w:iCs/>
              </w:rPr>
              <w:t>Then ask students to</w:t>
            </w:r>
            <w:r w:rsidR="000107D0">
              <w:rPr>
                <w:rFonts w:ascii="Century Gothic" w:hAnsi="Century Gothic"/>
                <w:bCs/>
                <w:i/>
                <w:iCs/>
              </w:rPr>
              <w:t xml:space="preserve"> explain</w:t>
            </w:r>
            <w:r w:rsidR="00606380">
              <w:rPr>
                <w:rFonts w:ascii="Century Gothic" w:hAnsi="Century Gothic"/>
                <w:bCs/>
                <w:i/>
                <w:iCs/>
              </w:rPr>
              <w:t xml:space="preserve"> whether silver could be extracted from a solution of silver chloride using electrolysis.</w:t>
            </w:r>
            <w:r>
              <w:rPr>
                <w:rFonts w:ascii="Century Gothic" w:hAnsi="Century Gothic"/>
                <w:bCs/>
                <w:i/>
                <w:iCs/>
              </w:rPr>
              <w:t>.</w:t>
            </w:r>
          </w:p>
          <w:p w14:paraId="33935908" w14:textId="2DDE66C5" w:rsidR="00CB4B7B" w:rsidRDefault="00CB4B7B" w:rsidP="00CB4B7B">
            <w:pPr>
              <w:rPr>
                <w:rFonts w:ascii="Century Gothic" w:hAnsi="Century Gothic"/>
                <w:bCs/>
              </w:rPr>
            </w:pPr>
            <w:r>
              <w:rPr>
                <w:rFonts w:ascii="Century Gothic" w:hAnsi="Century Gothic"/>
                <w:bCs/>
              </w:rPr>
              <w:t xml:space="preserve">Answering C suggests a </w:t>
            </w:r>
            <w:r w:rsidR="00122D31">
              <w:rPr>
                <w:rFonts w:ascii="Century Gothic" w:hAnsi="Century Gothic"/>
                <w:bCs/>
              </w:rPr>
              <w:t>fundamental gap in knowledge about the products formed in electrolysis</w:t>
            </w:r>
            <w:r>
              <w:rPr>
                <w:rFonts w:ascii="Century Gothic" w:hAnsi="Century Gothic"/>
                <w:bCs/>
              </w:rPr>
              <w:t xml:space="preserve">. </w:t>
            </w:r>
            <w:r>
              <w:rPr>
                <w:rFonts w:ascii="Century Gothic" w:hAnsi="Century Gothic"/>
                <w:bCs/>
                <w:i/>
                <w:iCs/>
              </w:rPr>
              <w:t>To fix it, reteach</w:t>
            </w:r>
            <w:r w:rsidR="00606380">
              <w:rPr>
                <w:rFonts w:ascii="Century Gothic" w:hAnsi="Century Gothic"/>
                <w:bCs/>
                <w:i/>
                <w:iCs/>
              </w:rPr>
              <w:t xml:space="preserve"> what happens at the positive and negative electrodes when the ionic compound is in solution</w:t>
            </w:r>
            <w:r>
              <w:rPr>
                <w:rFonts w:ascii="Century Gothic" w:hAnsi="Century Gothic"/>
                <w:bCs/>
                <w:i/>
                <w:iCs/>
              </w:rPr>
              <w:t>. Then ask students to</w:t>
            </w:r>
            <w:r w:rsidR="00341A02">
              <w:rPr>
                <w:rFonts w:ascii="Century Gothic" w:hAnsi="Century Gothic"/>
                <w:bCs/>
                <w:i/>
                <w:iCs/>
              </w:rPr>
              <w:t xml:space="preserve"> describe what happens at the negative electrode during the electrolysis of </w:t>
            </w:r>
            <w:r w:rsidR="00E0439B">
              <w:rPr>
                <w:rFonts w:ascii="Century Gothic" w:hAnsi="Century Gothic"/>
                <w:bCs/>
                <w:i/>
                <w:iCs/>
              </w:rPr>
              <w:t>sodium chloride solution.</w:t>
            </w:r>
            <w:r w:rsidR="00341A02">
              <w:rPr>
                <w:rFonts w:ascii="Century Gothic" w:hAnsi="Century Gothic"/>
                <w:bCs/>
                <w:i/>
                <w:iCs/>
              </w:rPr>
              <w:t xml:space="preserve"> </w:t>
            </w:r>
          </w:p>
        </w:tc>
      </w:tr>
      <w:tr w:rsidR="00277609" w14:paraId="7D61F753" w14:textId="77777777" w:rsidTr="000310C6">
        <w:trPr>
          <w:trHeight w:val="880"/>
        </w:trPr>
        <w:tc>
          <w:tcPr>
            <w:tcW w:w="1348" w:type="dxa"/>
          </w:tcPr>
          <w:p w14:paraId="09171F1A" w14:textId="77777777" w:rsidR="00277609" w:rsidRDefault="00277609" w:rsidP="00277609">
            <w:pPr>
              <w:jc w:val="center"/>
              <w:rPr>
                <w:rFonts w:ascii="Century Gothic" w:hAnsi="Century Gothic"/>
                <w:bCs/>
              </w:rPr>
            </w:pPr>
            <w:r>
              <w:rPr>
                <w:rFonts w:ascii="Century Gothic" w:hAnsi="Century Gothic"/>
                <w:bCs/>
              </w:rPr>
              <w:t>16</w:t>
            </w:r>
          </w:p>
          <w:p w14:paraId="7AFB3908" w14:textId="2D7035A4" w:rsidR="00277609" w:rsidRDefault="00277609" w:rsidP="00277609">
            <w:pPr>
              <w:jc w:val="center"/>
              <w:rPr>
                <w:rFonts w:ascii="Century Gothic" w:hAnsi="Century Gothic"/>
                <w:bCs/>
              </w:rPr>
            </w:pPr>
            <w:r>
              <w:rPr>
                <w:rFonts w:ascii="Century Gothic" w:hAnsi="Century Gothic"/>
                <w:bCs/>
              </w:rPr>
              <w:t>(HT)</w:t>
            </w:r>
          </w:p>
        </w:tc>
        <w:tc>
          <w:tcPr>
            <w:tcW w:w="1006" w:type="dxa"/>
          </w:tcPr>
          <w:p w14:paraId="12C7DFB8" w14:textId="6C8C30CE" w:rsidR="00277609" w:rsidRPr="004D08CD" w:rsidRDefault="00DE7E5B" w:rsidP="00F365CA">
            <w:pPr>
              <w:ind w:left="-27"/>
              <w:jc w:val="center"/>
              <w:rPr>
                <w:rFonts w:ascii="Century Gothic" w:hAnsi="Century Gothic"/>
                <w:bCs/>
              </w:rPr>
            </w:pPr>
            <w:r>
              <w:rPr>
                <w:rFonts w:ascii="Century Gothic" w:hAnsi="Century Gothic"/>
                <w:bCs/>
              </w:rPr>
              <w:t>A</w:t>
            </w:r>
          </w:p>
        </w:tc>
        <w:tc>
          <w:tcPr>
            <w:tcW w:w="827" w:type="dxa"/>
          </w:tcPr>
          <w:p w14:paraId="18DE5A68" w14:textId="3FF6172E" w:rsidR="00277609" w:rsidRDefault="00277609" w:rsidP="00BC591B">
            <w:pPr>
              <w:ind w:left="142"/>
              <w:rPr>
                <w:rFonts w:ascii="Century Gothic" w:hAnsi="Century Gothic"/>
                <w:bCs/>
              </w:rPr>
            </w:pPr>
            <w:r>
              <w:rPr>
                <w:rFonts w:ascii="Century Gothic" w:hAnsi="Century Gothic"/>
                <w:bCs/>
              </w:rPr>
              <w:t>1</w:t>
            </w:r>
          </w:p>
        </w:tc>
        <w:tc>
          <w:tcPr>
            <w:tcW w:w="7057" w:type="dxa"/>
          </w:tcPr>
          <w:p w14:paraId="253F02FA" w14:textId="1A0951A2" w:rsidR="00277609" w:rsidRDefault="000749B4" w:rsidP="008C4A03">
            <w:pPr>
              <w:rPr>
                <w:rFonts w:ascii="Century Gothic" w:hAnsi="Century Gothic"/>
                <w:bCs/>
              </w:rPr>
            </w:pPr>
            <w:r>
              <w:rPr>
                <w:rFonts w:ascii="Century Gothic" w:hAnsi="Century Gothic"/>
                <w:bCs/>
              </w:rPr>
              <w:t>Answering B</w:t>
            </w:r>
            <w:r w:rsidR="008C4A03">
              <w:rPr>
                <w:rFonts w:ascii="Century Gothic" w:hAnsi="Century Gothic"/>
                <w:bCs/>
              </w:rPr>
              <w:t xml:space="preserve"> or </w:t>
            </w:r>
            <w:r>
              <w:rPr>
                <w:rFonts w:ascii="Century Gothic" w:hAnsi="Century Gothic"/>
                <w:bCs/>
              </w:rPr>
              <w:t xml:space="preserve">C suggests a </w:t>
            </w:r>
            <w:r w:rsidR="000D4BE4">
              <w:rPr>
                <w:rFonts w:ascii="Century Gothic" w:hAnsi="Century Gothic"/>
                <w:bCs/>
              </w:rPr>
              <w:t>gap in knowledge that reduction and oxidation happen when acids and metal react</w:t>
            </w:r>
            <w:r>
              <w:rPr>
                <w:rFonts w:ascii="Century Gothic" w:hAnsi="Century Gothic"/>
                <w:bCs/>
              </w:rPr>
              <w:t xml:space="preserve">. </w:t>
            </w:r>
            <w:r>
              <w:rPr>
                <w:rFonts w:ascii="Century Gothic" w:hAnsi="Century Gothic"/>
                <w:bCs/>
                <w:i/>
                <w:iCs/>
              </w:rPr>
              <w:t>To fix it, ask students to</w:t>
            </w:r>
            <w:r w:rsidR="000D4BE4">
              <w:rPr>
                <w:rFonts w:ascii="Century Gothic" w:hAnsi="Century Gothic"/>
                <w:bCs/>
                <w:i/>
                <w:iCs/>
              </w:rPr>
              <w:t xml:space="preserve"> define a redox reaction, giving an example</w:t>
            </w:r>
            <w:r>
              <w:rPr>
                <w:rFonts w:ascii="Century Gothic" w:hAnsi="Century Gothic"/>
                <w:bCs/>
                <w:i/>
                <w:iCs/>
              </w:rPr>
              <w:t>.</w:t>
            </w:r>
          </w:p>
        </w:tc>
      </w:tr>
      <w:tr w:rsidR="00277609" w14:paraId="0ED0CE8B" w14:textId="77777777" w:rsidTr="000310C6">
        <w:trPr>
          <w:trHeight w:val="880"/>
        </w:trPr>
        <w:tc>
          <w:tcPr>
            <w:tcW w:w="1348" w:type="dxa"/>
          </w:tcPr>
          <w:p w14:paraId="1AF3BB79" w14:textId="77777777" w:rsidR="00277609" w:rsidRDefault="00277609" w:rsidP="00277609">
            <w:pPr>
              <w:jc w:val="center"/>
              <w:rPr>
                <w:rFonts w:ascii="Century Gothic" w:hAnsi="Century Gothic"/>
                <w:bCs/>
              </w:rPr>
            </w:pPr>
            <w:r>
              <w:rPr>
                <w:rFonts w:ascii="Century Gothic" w:hAnsi="Century Gothic"/>
                <w:bCs/>
              </w:rPr>
              <w:t>17</w:t>
            </w:r>
          </w:p>
          <w:p w14:paraId="21C2819A" w14:textId="2053BA74" w:rsidR="00277609" w:rsidRDefault="00277609" w:rsidP="00277609">
            <w:pPr>
              <w:jc w:val="center"/>
              <w:rPr>
                <w:rFonts w:ascii="Century Gothic" w:hAnsi="Century Gothic"/>
                <w:bCs/>
              </w:rPr>
            </w:pPr>
            <w:r>
              <w:rPr>
                <w:rFonts w:ascii="Century Gothic" w:hAnsi="Century Gothic"/>
                <w:bCs/>
              </w:rPr>
              <w:t>(HT)</w:t>
            </w:r>
          </w:p>
        </w:tc>
        <w:tc>
          <w:tcPr>
            <w:tcW w:w="1006" w:type="dxa"/>
          </w:tcPr>
          <w:p w14:paraId="3DF2BAE6" w14:textId="08DFA591" w:rsidR="00277609" w:rsidRPr="004D08CD" w:rsidRDefault="007D44B5" w:rsidP="00F365CA">
            <w:pPr>
              <w:ind w:left="-27"/>
              <w:jc w:val="center"/>
              <w:rPr>
                <w:rFonts w:ascii="Century Gothic" w:hAnsi="Century Gothic"/>
                <w:bCs/>
              </w:rPr>
            </w:pPr>
            <w:r>
              <w:rPr>
                <w:rFonts w:ascii="Century Gothic" w:hAnsi="Century Gothic"/>
                <w:bCs/>
              </w:rPr>
              <w:t>B</w:t>
            </w:r>
          </w:p>
        </w:tc>
        <w:tc>
          <w:tcPr>
            <w:tcW w:w="827" w:type="dxa"/>
          </w:tcPr>
          <w:p w14:paraId="23F8EE1C" w14:textId="5EE419A0" w:rsidR="00277609" w:rsidRDefault="00277609" w:rsidP="00BC591B">
            <w:pPr>
              <w:ind w:left="142"/>
              <w:rPr>
                <w:rFonts w:ascii="Century Gothic" w:hAnsi="Century Gothic"/>
                <w:bCs/>
              </w:rPr>
            </w:pPr>
            <w:r>
              <w:rPr>
                <w:rFonts w:ascii="Century Gothic" w:hAnsi="Century Gothic"/>
                <w:bCs/>
              </w:rPr>
              <w:t>1</w:t>
            </w:r>
          </w:p>
        </w:tc>
        <w:tc>
          <w:tcPr>
            <w:tcW w:w="7057" w:type="dxa"/>
          </w:tcPr>
          <w:p w14:paraId="2D0045A3" w14:textId="04840733" w:rsidR="000749B4" w:rsidRPr="00EB1130" w:rsidRDefault="000749B4" w:rsidP="000749B4">
            <w:pPr>
              <w:rPr>
                <w:rFonts w:ascii="Century Gothic" w:hAnsi="Century Gothic"/>
                <w:bCs/>
                <w:i/>
                <w:iCs/>
              </w:rPr>
            </w:pPr>
            <w:r>
              <w:rPr>
                <w:rFonts w:ascii="Century Gothic" w:hAnsi="Century Gothic"/>
                <w:bCs/>
              </w:rPr>
              <w:t xml:space="preserve">Answering </w:t>
            </w:r>
            <w:r w:rsidR="007F044E">
              <w:rPr>
                <w:rFonts w:ascii="Century Gothic" w:hAnsi="Century Gothic"/>
                <w:bCs/>
              </w:rPr>
              <w:t>A</w:t>
            </w:r>
            <w:r>
              <w:rPr>
                <w:rFonts w:ascii="Century Gothic" w:hAnsi="Century Gothic"/>
                <w:bCs/>
              </w:rPr>
              <w:t xml:space="preserve"> suggests a </w:t>
            </w:r>
            <w:r w:rsidR="007F044E">
              <w:rPr>
                <w:rFonts w:ascii="Century Gothic" w:hAnsi="Century Gothic"/>
                <w:bCs/>
              </w:rPr>
              <w:t>confusion of the symbol equation for the reaction and the ionic equation</w:t>
            </w:r>
            <w:r>
              <w:rPr>
                <w:rFonts w:ascii="Century Gothic" w:hAnsi="Century Gothic"/>
                <w:bCs/>
              </w:rPr>
              <w:t xml:space="preserve">. </w:t>
            </w:r>
            <w:r>
              <w:rPr>
                <w:rFonts w:ascii="Century Gothic" w:hAnsi="Century Gothic"/>
                <w:bCs/>
                <w:i/>
                <w:iCs/>
              </w:rPr>
              <w:t>To fix it, ask students to</w:t>
            </w:r>
            <w:r w:rsidR="007F044E">
              <w:rPr>
                <w:rFonts w:ascii="Century Gothic" w:hAnsi="Century Gothic"/>
                <w:bCs/>
                <w:i/>
                <w:iCs/>
              </w:rPr>
              <w:t xml:space="preserve"> </w:t>
            </w:r>
            <w:r w:rsidR="007F044E">
              <w:rPr>
                <w:rFonts w:ascii="Century Gothic" w:hAnsi="Century Gothic"/>
                <w:bCs/>
                <w:i/>
                <w:iCs/>
              </w:rPr>
              <w:lastRenderedPageBreak/>
              <w:t xml:space="preserve">describe the difference between a </w:t>
            </w:r>
            <w:r w:rsidR="001D3DDE">
              <w:rPr>
                <w:rFonts w:ascii="Century Gothic" w:hAnsi="Century Gothic"/>
                <w:bCs/>
                <w:i/>
                <w:iCs/>
              </w:rPr>
              <w:t>chemical/</w:t>
            </w:r>
            <w:r w:rsidR="00DD0F8E">
              <w:rPr>
                <w:rFonts w:ascii="Century Gothic" w:hAnsi="Century Gothic"/>
                <w:bCs/>
                <w:i/>
                <w:iCs/>
              </w:rPr>
              <w:t>symbol</w:t>
            </w:r>
            <w:r w:rsidR="007F044E">
              <w:rPr>
                <w:rFonts w:ascii="Century Gothic" w:hAnsi="Century Gothic"/>
                <w:bCs/>
                <w:i/>
                <w:iCs/>
              </w:rPr>
              <w:t xml:space="preserve"> equation and an ionic equation</w:t>
            </w:r>
            <w:r>
              <w:rPr>
                <w:rFonts w:ascii="Century Gothic" w:hAnsi="Century Gothic"/>
                <w:bCs/>
                <w:i/>
                <w:iCs/>
              </w:rPr>
              <w:t>.</w:t>
            </w:r>
          </w:p>
          <w:p w14:paraId="1FD378DF" w14:textId="57CBC270" w:rsidR="00277609" w:rsidRDefault="000749B4" w:rsidP="000749B4">
            <w:pPr>
              <w:rPr>
                <w:rFonts w:ascii="Century Gothic" w:hAnsi="Century Gothic"/>
                <w:bCs/>
              </w:rPr>
            </w:pPr>
            <w:r>
              <w:rPr>
                <w:rFonts w:ascii="Century Gothic" w:hAnsi="Century Gothic"/>
                <w:bCs/>
              </w:rPr>
              <w:t xml:space="preserve">Answering C suggests a </w:t>
            </w:r>
            <w:r w:rsidR="00FE2BB5">
              <w:rPr>
                <w:rFonts w:ascii="Century Gothic" w:hAnsi="Century Gothic"/>
                <w:bCs/>
              </w:rPr>
              <w:t>confusion of an ionic equation and a half equation</w:t>
            </w:r>
            <w:r>
              <w:rPr>
                <w:rFonts w:ascii="Century Gothic" w:hAnsi="Century Gothic"/>
                <w:bCs/>
              </w:rPr>
              <w:t xml:space="preserve">. </w:t>
            </w:r>
            <w:r>
              <w:rPr>
                <w:rFonts w:ascii="Century Gothic" w:hAnsi="Century Gothic"/>
                <w:bCs/>
                <w:i/>
                <w:iCs/>
              </w:rPr>
              <w:t>To fix it, ask students to</w:t>
            </w:r>
            <w:r w:rsidR="00FE2BB5">
              <w:rPr>
                <w:rFonts w:ascii="Century Gothic" w:hAnsi="Century Gothic"/>
                <w:bCs/>
                <w:i/>
                <w:iCs/>
              </w:rPr>
              <w:t xml:space="preserve"> describe the difference between a half equation and an ionic equation</w:t>
            </w:r>
            <w:r>
              <w:rPr>
                <w:rFonts w:ascii="Century Gothic" w:hAnsi="Century Gothic"/>
                <w:bCs/>
                <w:i/>
                <w:iCs/>
              </w:rPr>
              <w:t>.</w:t>
            </w:r>
          </w:p>
        </w:tc>
      </w:tr>
      <w:tr w:rsidR="00277609" w14:paraId="15ABCF9C" w14:textId="77777777" w:rsidTr="000310C6">
        <w:trPr>
          <w:trHeight w:val="880"/>
        </w:trPr>
        <w:tc>
          <w:tcPr>
            <w:tcW w:w="1348" w:type="dxa"/>
          </w:tcPr>
          <w:p w14:paraId="6641B2EB" w14:textId="77777777" w:rsidR="00277609" w:rsidRDefault="00277609" w:rsidP="00277609">
            <w:pPr>
              <w:jc w:val="center"/>
              <w:rPr>
                <w:rFonts w:ascii="Century Gothic" w:hAnsi="Century Gothic"/>
                <w:bCs/>
              </w:rPr>
            </w:pPr>
            <w:r>
              <w:rPr>
                <w:rFonts w:ascii="Century Gothic" w:hAnsi="Century Gothic"/>
                <w:bCs/>
              </w:rPr>
              <w:lastRenderedPageBreak/>
              <w:t>18</w:t>
            </w:r>
          </w:p>
          <w:p w14:paraId="45584B59" w14:textId="5047FDFF" w:rsidR="00277609" w:rsidRDefault="00277609" w:rsidP="00277609">
            <w:pPr>
              <w:jc w:val="center"/>
              <w:rPr>
                <w:rFonts w:ascii="Century Gothic" w:hAnsi="Century Gothic"/>
                <w:bCs/>
              </w:rPr>
            </w:pPr>
            <w:r>
              <w:rPr>
                <w:rFonts w:ascii="Century Gothic" w:hAnsi="Century Gothic"/>
                <w:bCs/>
              </w:rPr>
              <w:t>(HT)</w:t>
            </w:r>
          </w:p>
        </w:tc>
        <w:tc>
          <w:tcPr>
            <w:tcW w:w="1006" w:type="dxa"/>
          </w:tcPr>
          <w:p w14:paraId="674F6654" w14:textId="06DF4E12" w:rsidR="00277609" w:rsidRPr="004D08CD" w:rsidRDefault="007D44B5" w:rsidP="00F365CA">
            <w:pPr>
              <w:ind w:left="-27"/>
              <w:jc w:val="center"/>
              <w:rPr>
                <w:rFonts w:ascii="Century Gothic" w:hAnsi="Century Gothic"/>
                <w:bCs/>
              </w:rPr>
            </w:pPr>
            <w:r>
              <w:rPr>
                <w:rFonts w:ascii="Century Gothic" w:hAnsi="Century Gothic"/>
                <w:bCs/>
              </w:rPr>
              <w:t>C</w:t>
            </w:r>
          </w:p>
        </w:tc>
        <w:tc>
          <w:tcPr>
            <w:tcW w:w="827" w:type="dxa"/>
          </w:tcPr>
          <w:p w14:paraId="6C158BEA" w14:textId="6FB7E7C3" w:rsidR="00277609" w:rsidRDefault="00277609" w:rsidP="00BC591B">
            <w:pPr>
              <w:ind w:left="142"/>
              <w:rPr>
                <w:rFonts w:ascii="Century Gothic" w:hAnsi="Century Gothic"/>
                <w:bCs/>
              </w:rPr>
            </w:pPr>
            <w:r>
              <w:rPr>
                <w:rFonts w:ascii="Century Gothic" w:hAnsi="Century Gothic"/>
                <w:bCs/>
              </w:rPr>
              <w:t>1</w:t>
            </w:r>
          </w:p>
        </w:tc>
        <w:tc>
          <w:tcPr>
            <w:tcW w:w="7057" w:type="dxa"/>
          </w:tcPr>
          <w:p w14:paraId="11A58353" w14:textId="351A48D3" w:rsidR="00277609" w:rsidRDefault="000749B4" w:rsidP="000749B4">
            <w:pPr>
              <w:rPr>
                <w:rFonts w:ascii="Century Gothic" w:hAnsi="Century Gothic"/>
                <w:bCs/>
              </w:rPr>
            </w:pPr>
            <w:r>
              <w:rPr>
                <w:rFonts w:ascii="Century Gothic" w:hAnsi="Century Gothic"/>
                <w:bCs/>
              </w:rPr>
              <w:t>Answering</w:t>
            </w:r>
            <w:r w:rsidR="0035078D">
              <w:rPr>
                <w:rFonts w:ascii="Century Gothic" w:hAnsi="Century Gothic"/>
                <w:bCs/>
              </w:rPr>
              <w:t xml:space="preserve"> A or B</w:t>
            </w:r>
            <w:r>
              <w:rPr>
                <w:rFonts w:ascii="Century Gothic" w:hAnsi="Century Gothic"/>
                <w:bCs/>
              </w:rPr>
              <w:t xml:space="preserve"> suggests a </w:t>
            </w:r>
            <w:r w:rsidR="0035078D">
              <w:rPr>
                <w:rFonts w:ascii="Century Gothic" w:hAnsi="Century Gothic"/>
                <w:bCs/>
              </w:rPr>
              <w:t xml:space="preserve">misconception that </w:t>
            </w:r>
            <w:r w:rsidR="006349C8">
              <w:rPr>
                <w:rFonts w:ascii="Century Gothic" w:hAnsi="Century Gothic"/>
                <w:bCs/>
              </w:rPr>
              <w:t>only some acids contribute a H</w:t>
            </w:r>
            <w:r w:rsidR="006349C8" w:rsidRPr="006349C8">
              <w:rPr>
                <w:rFonts w:ascii="Century Gothic" w:hAnsi="Century Gothic"/>
                <w:bCs/>
                <w:vertAlign w:val="superscript"/>
              </w:rPr>
              <w:t>+</w:t>
            </w:r>
            <w:r w:rsidR="006349C8">
              <w:rPr>
                <w:rFonts w:ascii="Century Gothic" w:hAnsi="Century Gothic"/>
                <w:bCs/>
              </w:rPr>
              <w:t xml:space="preserve"> ion to a half equation</w:t>
            </w:r>
            <w:r>
              <w:rPr>
                <w:rFonts w:ascii="Century Gothic" w:hAnsi="Century Gothic"/>
                <w:bCs/>
              </w:rPr>
              <w:t xml:space="preserve">. </w:t>
            </w:r>
            <w:r>
              <w:rPr>
                <w:rFonts w:ascii="Century Gothic" w:hAnsi="Century Gothic"/>
                <w:bCs/>
                <w:i/>
                <w:iCs/>
              </w:rPr>
              <w:t xml:space="preserve">To fix it, </w:t>
            </w:r>
            <w:r w:rsidR="006349C8">
              <w:rPr>
                <w:rFonts w:ascii="Century Gothic" w:hAnsi="Century Gothic"/>
                <w:bCs/>
                <w:i/>
                <w:iCs/>
              </w:rPr>
              <w:t xml:space="preserve">model this thinking by writing out the ionic equations to remind students that acids always have a </w:t>
            </w:r>
            <w:r w:rsidR="006349C8">
              <w:rPr>
                <w:rFonts w:ascii="Century Gothic" w:hAnsi="Century Gothic"/>
                <w:bCs/>
              </w:rPr>
              <w:t>H</w:t>
            </w:r>
            <w:r w:rsidR="006349C8" w:rsidRPr="006349C8">
              <w:rPr>
                <w:rFonts w:ascii="Century Gothic" w:hAnsi="Century Gothic"/>
                <w:bCs/>
                <w:vertAlign w:val="superscript"/>
              </w:rPr>
              <w:t>+</w:t>
            </w:r>
            <w:r w:rsidR="006349C8">
              <w:rPr>
                <w:rFonts w:ascii="Century Gothic" w:hAnsi="Century Gothic"/>
                <w:bCs/>
              </w:rPr>
              <w:t xml:space="preserve"> ion. </w:t>
            </w:r>
            <w:r>
              <w:rPr>
                <w:rFonts w:ascii="Century Gothic" w:hAnsi="Century Gothic"/>
                <w:bCs/>
                <w:i/>
                <w:iCs/>
              </w:rPr>
              <w:t>Then ask students to</w:t>
            </w:r>
            <w:r w:rsidR="006349C8">
              <w:rPr>
                <w:rFonts w:ascii="Century Gothic" w:hAnsi="Century Gothic"/>
                <w:bCs/>
                <w:i/>
                <w:iCs/>
              </w:rPr>
              <w:t xml:space="preserve"> write out the half </w:t>
            </w:r>
            <w:r w:rsidR="00EF5152">
              <w:rPr>
                <w:rFonts w:ascii="Century Gothic" w:hAnsi="Century Gothic"/>
                <w:bCs/>
                <w:i/>
                <w:iCs/>
              </w:rPr>
              <w:t xml:space="preserve">equations for the reaction of sodium and hydrochloric acid (HINT </w:t>
            </w:r>
            <w:r w:rsidR="001511A1">
              <w:rPr>
                <w:rFonts w:ascii="Century Gothic" w:hAnsi="Century Gothic"/>
                <w:bCs/>
                <w:i/>
                <w:iCs/>
              </w:rPr>
              <w:t>–</w:t>
            </w:r>
            <w:r w:rsidR="00EF5152">
              <w:rPr>
                <w:rFonts w:ascii="Century Gothic" w:hAnsi="Century Gothic"/>
                <w:bCs/>
                <w:i/>
                <w:iCs/>
              </w:rPr>
              <w:t xml:space="preserve"> </w:t>
            </w:r>
            <w:r w:rsidR="001511A1">
              <w:rPr>
                <w:rFonts w:ascii="Century Gothic" w:hAnsi="Century Gothic"/>
                <w:bCs/>
                <w:i/>
                <w:iCs/>
              </w:rPr>
              <w:t>think about which group Na is in)</w:t>
            </w:r>
          </w:p>
        </w:tc>
      </w:tr>
      <w:tr w:rsidR="00277609" w14:paraId="43EF728F" w14:textId="77777777" w:rsidTr="000310C6">
        <w:trPr>
          <w:trHeight w:val="880"/>
        </w:trPr>
        <w:tc>
          <w:tcPr>
            <w:tcW w:w="1348" w:type="dxa"/>
          </w:tcPr>
          <w:p w14:paraId="00B6E1E1" w14:textId="77777777" w:rsidR="00277609" w:rsidRDefault="00277609" w:rsidP="00277609">
            <w:pPr>
              <w:jc w:val="center"/>
              <w:rPr>
                <w:rFonts w:ascii="Century Gothic" w:hAnsi="Century Gothic"/>
                <w:bCs/>
              </w:rPr>
            </w:pPr>
            <w:r>
              <w:rPr>
                <w:rFonts w:ascii="Century Gothic" w:hAnsi="Century Gothic"/>
                <w:bCs/>
              </w:rPr>
              <w:t>19</w:t>
            </w:r>
          </w:p>
          <w:p w14:paraId="62F38FBF" w14:textId="35A67FCB" w:rsidR="00277609" w:rsidRDefault="00277609" w:rsidP="00277609">
            <w:pPr>
              <w:jc w:val="center"/>
              <w:rPr>
                <w:rFonts w:ascii="Century Gothic" w:hAnsi="Century Gothic"/>
                <w:bCs/>
              </w:rPr>
            </w:pPr>
            <w:r>
              <w:rPr>
                <w:rFonts w:ascii="Century Gothic" w:hAnsi="Century Gothic"/>
                <w:bCs/>
              </w:rPr>
              <w:t>(HT)</w:t>
            </w:r>
          </w:p>
        </w:tc>
        <w:tc>
          <w:tcPr>
            <w:tcW w:w="1006" w:type="dxa"/>
          </w:tcPr>
          <w:p w14:paraId="34DE8D6C" w14:textId="217EC384" w:rsidR="00277609" w:rsidRPr="004D08CD" w:rsidRDefault="007B2E3A" w:rsidP="00F365CA">
            <w:pPr>
              <w:ind w:left="-27"/>
              <w:jc w:val="center"/>
              <w:rPr>
                <w:rFonts w:ascii="Century Gothic" w:hAnsi="Century Gothic"/>
                <w:bCs/>
              </w:rPr>
            </w:pPr>
            <w:r>
              <w:rPr>
                <w:rFonts w:ascii="Century Gothic" w:hAnsi="Century Gothic"/>
                <w:bCs/>
              </w:rPr>
              <w:t>A</w:t>
            </w:r>
          </w:p>
        </w:tc>
        <w:tc>
          <w:tcPr>
            <w:tcW w:w="827" w:type="dxa"/>
          </w:tcPr>
          <w:p w14:paraId="58E42573" w14:textId="7D431F78" w:rsidR="00277609" w:rsidRDefault="00277609" w:rsidP="00BC591B">
            <w:pPr>
              <w:ind w:left="142"/>
              <w:rPr>
                <w:rFonts w:ascii="Century Gothic" w:hAnsi="Century Gothic"/>
                <w:bCs/>
              </w:rPr>
            </w:pPr>
            <w:r>
              <w:rPr>
                <w:rFonts w:ascii="Century Gothic" w:hAnsi="Century Gothic"/>
                <w:bCs/>
              </w:rPr>
              <w:t>1</w:t>
            </w:r>
          </w:p>
        </w:tc>
        <w:tc>
          <w:tcPr>
            <w:tcW w:w="7057" w:type="dxa"/>
          </w:tcPr>
          <w:p w14:paraId="333C56CE" w14:textId="0CC852C0" w:rsidR="000749B4" w:rsidRPr="00EB1130" w:rsidRDefault="000749B4" w:rsidP="000749B4">
            <w:pPr>
              <w:rPr>
                <w:rFonts w:ascii="Century Gothic" w:hAnsi="Century Gothic"/>
                <w:bCs/>
                <w:i/>
                <w:iCs/>
              </w:rPr>
            </w:pPr>
            <w:r>
              <w:rPr>
                <w:rFonts w:ascii="Century Gothic" w:hAnsi="Century Gothic"/>
                <w:bCs/>
              </w:rPr>
              <w:t xml:space="preserve">Answering B suggests </w:t>
            </w:r>
            <w:r w:rsidR="008065BB">
              <w:rPr>
                <w:rFonts w:ascii="Century Gothic" w:hAnsi="Century Gothic"/>
                <w:bCs/>
              </w:rPr>
              <w:t>the misconception that state symbols are not required for ionic equations</w:t>
            </w:r>
            <w:r>
              <w:rPr>
                <w:rFonts w:ascii="Century Gothic" w:hAnsi="Century Gothic"/>
                <w:bCs/>
              </w:rPr>
              <w:t xml:space="preserve">. </w:t>
            </w:r>
            <w:r>
              <w:rPr>
                <w:rFonts w:ascii="Century Gothic" w:hAnsi="Century Gothic"/>
                <w:bCs/>
                <w:i/>
                <w:iCs/>
              </w:rPr>
              <w:t xml:space="preserve">To fix it, </w:t>
            </w:r>
            <w:r w:rsidR="003D775D">
              <w:rPr>
                <w:rFonts w:ascii="Century Gothic" w:hAnsi="Century Gothic"/>
                <w:bCs/>
                <w:i/>
                <w:iCs/>
              </w:rPr>
              <w:t>recap the importance of state symbols</w:t>
            </w:r>
            <w:r>
              <w:rPr>
                <w:rFonts w:ascii="Century Gothic" w:hAnsi="Century Gothic"/>
                <w:bCs/>
                <w:i/>
                <w:iCs/>
              </w:rPr>
              <w:t>. Then ask students to</w:t>
            </w:r>
            <w:r w:rsidR="006947C1">
              <w:rPr>
                <w:rFonts w:ascii="Century Gothic" w:hAnsi="Century Gothic"/>
                <w:bCs/>
                <w:i/>
                <w:iCs/>
              </w:rPr>
              <w:t xml:space="preserve"> explain why we include state symbols in ionic equations.</w:t>
            </w:r>
          </w:p>
          <w:p w14:paraId="437D95FA" w14:textId="3ABA3042" w:rsidR="00277609" w:rsidRDefault="000749B4" w:rsidP="000749B4">
            <w:pPr>
              <w:rPr>
                <w:rFonts w:ascii="Century Gothic" w:hAnsi="Century Gothic"/>
                <w:bCs/>
              </w:rPr>
            </w:pPr>
            <w:r>
              <w:rPr>
                <w:rFonts w:ascii="Century Gothic" w:hAnsi="Century Gothic"/>
                <w:bCs/>
              </w:rPr>
              <w:t xml:space="preserve">Answering C suggests </w:t>
            </w:r>
            <w:r w:rsidR="00A12734">
              <w:rPr>
                <w:rFonts w:ascii="Century Gothic" w:hAnsi="Century Gothic"/>
                <w:bCs/>
              </w:rPr>
              <w:t>the misconception that balancing is not needed for ionic equations</w:t>
            </w:r>
            <w:r>
              <w:rPr>
                <w:rFonts w:ascii="Century Gothic" w:hAnsi="Century Gothic"/>
                <w:bCs/>
              </w:rPr>
              <w:t xml:space="preserve">. </w:t>
            </w:r>
            <w:r>
              <w:rPr>
                <w:rFonts w:ascii="Century Gothic" w:hAnsi="Century Gothic"/>
                <w:bCs/>
                <w:i/>
                <w:iCs/>
              </w:rPr>
              <w:t xml:space="preserve">To fix it, </w:t>
            </w:r>
            <w:r w:rsidR="00A12734">
              <w:rPr>
                <w:rFonts w:ascii="Century Gothic" w:hAnsi="Century Gothic"/>
                <w:bCs/>
                <w:i/>
                <w:iCs/>
              </w:rPr>
              <w:t>recap why balancing an ionic equation is so important</w:t>
            </w:r>
            <w:r>
              <w:rPr>
                <w:rFonts w:ascii="Century Gothic" w:hAnsi="Century Gothic"/>
                <w:bCs/>
                <w:i/>
                <w:iCs/>
              </w:rPr>
              <w:t>. Then ask students to</w:t>
            </w:r>
            <w:r w:rsidR="00A12734">
              <w:rPr>
                <w:rFonts w:ascii="Century Gothic" w:hAnsi="Century Gothic"/>
                <w:bCs/>
                <w:i/>
                <w:iCs/>
              </w:rPr>
              <w:t xml:space="preserve"> explain why the half equations written from an unbalanced ionic equation </w:t>
            </w:r>
            <w:r w:rsidR="00F24FC1">
              <w:rPr>
                <w:rFonts w:ascii="Century Gothic" w:hAnsi="Century Gothic"/>
                <w:bCs/>
                <w:i/>
                <w:iCs/>
              </w:rPr>
              <w:t>would be incorrect</w:t>
            </w:r>
            <w:r>
              <w:rPr>
                <w:rFonts w:ascii="Century Gothic" w:hAnsi="Century Gothic"/>
                <w:bCs/>
                <w:i/>
                <w:iCs/>
              </w:rPr>
              <w:t>.</w:t>
            </w:r>
          </w:p>
        </w:tc>
      </w:tr>
      <w:tr w:rsidR="00277609" w14:paraId="7C769944" w14:textId="77777777" w:rsidTr="000310C6">
        <w:trPr>
          <w:trHeight w:val="880"/>
        </w:trPr>
        <w:tc>
          <w:tcPr>
            <w:tcW w:w="1348" w:type="dxa"/>
          </w:tcPr>
          <w:p w14:paraId="31FADB26" w14:textId="77777777" w:rsidR="00277609" w:rsidRDefault="00277609" w:rsidP="00277609">
            <w:pPr>
              <w:jc w:val="center"/>
              <w:rPr>
                <w:rFonts w:ascii="Century Gothic" w:hAnsi="Century Gothic"/>
                <w:bCs/>
              </w:rPr>
            </w:pPr>
            <w:r>
              <w:rPr>
                <w:rFonts w:ascii="Century Gothic" w:hAnsi="Century Gothic"/>
                <w:bCs/>
              </w:rPr>
              <w:t>20</w:t>
            </w:r>
          </w:p>
          <w:p w14:paraId="28296D6A" w14:textId="675F92AA" w:rsidR="00277609" w:rsidRDefault="00277609" w:rsidP="00277609">
            <w:pPr>
              <w:jc w:val="center"/>
              <w:rPr>
                <w:rFonts w:ascii="Century Gothic" w:hAnsi="Century Gothic"/>
                <w:bCs/>
              </w:rPr>
            </w:pPr>
            <w:r>
              <w:rPr>
                <w:rFonts w:ascii="Century Gothic" w:hAnsi="Century Gothic"/>
                <w:bCs/>
              </w:rPr>
              <w:t>(HT)</w:t>
            </w:r>
          </w:p>
        </w:tc>
        <w:tc>
          <w:tcPr>
            <w:tcW w:w="1006" w:type="dxa"/>
          </w:tcPr>
          <w:p w14:paraId="58575379" w14:textId="37FF885B" w:rsidR="00277609" w:rsidRPr="004D08CD" w:rsidRDefault="000749B4" w:rsidP="00F365CA">
            <w:pPr>
              <w:ind w:left="-27"/>
              <w:jc w:val="center"/>
              <w:rPr>
                <w:rFonts w:ascii="Century Gothic" w:hAnsi="Century Gothic"/>
                <w:bCs/>
              </w:rPr>
            </w:pPr>
            <w:r>
              <w:rPr>
                <w:rFonts w:ascii="Century Gothic" w:hAnsi="Century Gothic"/>
                <w:bCs/>
              </w:rPr>
              <w:t>A</w:t>
            </w:r>
          </w:p>
        </w:tc>
        <w:tc>
          <w:tcPr>
            <w:tcW w:w="827" w:type="dxa"/>
          </w:tcPr>
          <w:p w14:paraId="292A2C3D" w14:textId="131B33B6" w:rsidR="00277609" w:rsidRDefault="00277609" w:rsidP="00BC591B">
            <w:pPr>
              <w:ind w:left="142"/>
              <w:rPr>
                <w:rFonts w:ascii="Century Gothic" w:hAnsi="Century Gothic"/>
                <w:bCs/>
              </w:rPr>
            </w:pPr>
            <w:r>
              <w:rPr>
                <w:rFonts w:ascii="Century Gothic" w:hAnsi="Century Gothic"/>
                <w:bCs/>
              </w:rPr>
              <w:t>1</w:t>
            </w:r>
          </w:p>
        </w:tc>
        <w:tc>
          <w:tcPr>
            <w:tcW w:w="7057" w:type="dxa"/>
          </w:tcPr>
          <w:p w14:paraId="1F835485" w14:textId="2800EFF0" w:rsidR="000749B4" w:rsidRPr="00EB1130" w:rsidRDefault="000749B4" w:rsidP="000749B4">
            <w:pPr>
              <w:rPr>
                <w:rFonts w:ascii="Century Gothic" w:hAnsi="Century Gothic"/>
                <w:bCs/>
                <w:i/>
                <w:iCs/>
              </w:rPr>
            </w:pPr>
            <w:r>
              <w:rPr>
                <w:rFonts w:ascii="Century Gothic" w:hAnsi="Century Gothic"/>
                <w:bCs/>
              </w:rPr>
              <w:t xml:space="preserve">Answering B suggests a </w:t>
            </w:r>
            <w:r w:rsidR="00543ABE">
              <w:rPr>
                <w:rFonts w:ascii="Century Gothic" w:hAnsi="Century Gothic"/>
                <w:bCs/>
              </w:rPr>
              <w:t>gap in knowledge about the uses of quarrying and mining</w:t>
            </w:r>
            <w:r>
              <w:rPr>
                <w:rFonts w:ascii="Century Gothic" w:hAnsi="Century Gothic"/>
                <w:bCs/>
              </w:rPr>
              <w:t xml:space="preserve">. </w:t>
            </w:r>
            <w:r>
              <w:rPr>
                <w:rFonts w:ascii="Century Gothic" w:hAnsi="Century Gothic"/>
                <w:bCs/>
                <w:i/>
                <w:iCs/>
              </w:rPr>
              <w:t xml:space="preserve">To fix it, </w:t>
            </w:r>
            <w:r w:rsidR="00543ABE">
              <w:rPr>
                <w:rFonts w:ascii="Century Gothic" w:hAnsi="Century Gothic"/>
                <w:bCs/>
                <w:i/>
                <w:iCs/>
              </w:rPr>
              <w:t>recap when quarrying and mining are used and t</w:t>
            </w:r>
            <w:r>
              <w:rPr>
                <w:rFonts w:ascii="Century Gothic" w:hAnsi="Century Gothic"/>
                <w:bCs/>
                <w:i/>
                <w:iCs/>
              </w:rPr>
              <w:t>hen ask students to</w:t>
            </w:r>
            <w:r w:rsidR="00543ABE">
              <w:rPr>
                <w:rFonts w:ascii="Century Gothic" w:hAnsi="Century Gothic"/>
                <w:bCs/>
                <w:i/>
                <w:iCs/>
              </w:rPr>
              <w:t xml:space="preserve"> explain</w:t>
            </w:r>
            <w:r w:rsidR="002B0A8F">
              <w:rPr>
                <w:rFonts w:ascii="Century Gothic" w:hAnsi="Century Gothic"/>
                <w:bCs/>
                <w:i/>
                <w:iCs/>
              </w:rPr>
              <w:t xml:space="preserve"> why quarrying and mining is carried out</w:t>
            </w:r>
            <w:r>
              <w:rPr>
                <w:rFonts w:ascii="Century Gothic" w:hAnsi="Century Gothic"/>
                <w:bCs/>
                <w:i/>
                <w:iCs/>
              </w:rPr>
              <w:t>.</w:t>
            </w:r>
          </w:p>
          <w:p w14:paraId="51EFED7C" w14:textId="46510EAA" w:rsidR="00277609" w:rsidRDefault="000749B4" w:rsidP="000310C6">
            <w:pPr>
              <w:spacing w:after="0"/>
              <w:rPr>
                <w:rFonts w:ascii="Century Gothic" w:hAnsi="Century Gothic"/>
                <w:bCs/>
              </w:rPr>
            </w:pPr>
            <w:r>
              <w:rPr>
                <w:rFonts w:ascii="Century Gothic" w:hAnsi="Century Gothic"/>
                <w:bCs/>
              </w:rPr>
              <w:t xml:space="preserve">Answering C suggests </w:t>
            </w:r>
            <w:r w:rsidR="007E5585">
              <w:rPr>
                <w:rFonts w:ascii="Century Gothic" w:hAnsi="Century Gothic"/>
                <w:bCs/>
              </w:rPr>
              <w:t>the misconception that a less reactive metal can displace a more reactive metal</w:t>
            </w:r>
            <w:r>
              <w:rPr>
                <w:rFonts w:ascii="Century Gothic" w:hAnsi="Century Gothic"/>
                <w:bCs/>
              </w:rPr>
              <w:t xml:space="preserve">. </w:t>
            </w:r>
            <w:r>
              <w:rPr>
                <w:rFonts w:ascii="Century Gothic" w:hAnsi="Century Gothic"/>
                <w:bCs/>
                <w:i/>
                <w:iCs/>
              </w:rPr>
              <w:t>To fix it, ask students to</w:t>
            </w:r>
            <w:r w:rsidR="007E5585">
              <w:rPr>
                <w:rFonts w:ascii="Century Gothic" w:hAnsi="Century Gothic"/>
                <w:bCs/>
                <w:i/>
                <w:iCs/>
              </w:rPr>
              <w:t xml:space="preserve"> look at the reactivity series and explain why silver could not displace copper in this example.</w:t>
            </w:r>
          </w:p>
        </w:tc>
      </w:tr>
      <w:tr w:rsidR="00365C21" w14:paraId="4D6CD2D2" w14:textId="77777777" w:rsidTr="000310C6">
        <w:trPr>
          <w:trHeight w:val="880"/>
        </w:trPr>
        <w:tc>
          <w:tcPr>
            <w:tcW w:w="1348" w:type="dxa"/>
          </w:tcPr>
          <w:p w14:paraId="6E52E599" w14:textId="40EF4D59" w:rsidR="00365C21" w:rsidRDefault="00365C21" w:rsidP="00365C21">
            <w:pPr>
              <w:jc w:val="center"/>
              <w:rPr>
                <w:rFonts w:ascii="Century Gothic" w:hAnsi="Century Gothic"/>
                <w:bCs/>
              </w:rPr>
            </w:pPr>
            <w:r>
              <w:rPr>
                <w:rFonts w:ascii="Century Gothic" w:hAnsi="Century Gothic"/>
                <w:bCs/>
              </w:rPr>
              <w:t>21 (Chemistry only)</w:t>
            </w:r>
          </w:p>
        </w:tc>
        <w:tc>
          <w:tcPr>
            <w:tcW w:w="1006" w:type="dxa"/>
          </w:tcPr>
          <w:p w14:paraId="7D3F0D9F" w14:textId="5DDB04A0" w:rsidR="00365C21" w:rsidRDefault="00365C21" w:rsidP="00365C21">
            <w:pPr>
              <w:ind w:left="-27"/>
              <w:jc w:val="center"/>
              <w:rPr>
                <w:rFonts w:ascii="Century Gothic" w:hAnsi="Century Gothic"/>
                <w:bCs/>
              </w:rPr>
            </w:pPr>
            <w:r>
              <w:rPr>
                <w:rFonts w:ascii="Century Gothic" w:hAnsi="Century Gothic"/>
                <w:bCs/>
              </w:rPr>
              <w:t>C</w:t>
            </w:r>
          </w:p>
        </w:tc>
        <w:tc>
          <w:tcPr>
            <w:tcW w:w="827" w:type="dxa"/>
          </w:tcPr>
          <w:p w14:paraId="76FA9474" w14:textId="364D438B" w:rsidR="00365C21" w:rsidRDefault="00365C21" w:rsidP="00365C21">
            <w:pPr>
              <w:ind w:left="142"/>
              <w:rPr>
                <w:rFonts w:ascii="Century Gothic" w:hAnsi="Century Gothic"/>
                <w:bCs/>
              </w:rPr>
            </w:pPr>
            <w:r>
              <w:rPr>
                <w:rFonts w:ascii="Century Gothic" w:hAnsi="Century Gothic"/>
                <w:bCs/>
              </w:rPr>
              <w:t>1</w:t>
            </w:r>
          </w:p>
        </w:tc>
        <w:tc>
          <w:tcPr>
            <w:tcW w:w="7057" w:type="dxa"/>
          </w:tcPr>
          <w:p w14:paraId="4D250808" w14:textId="77777777" w:rsidR="00365C21" w:rsidRDefault="00365C21" w:rsidP="00365C21">
            <w:pPr>
              <w:rPr>
                <w:rFonts w:ascii="Century Gothic" w:hAnsi="Century Gothic"/>
                <w:bCs/>
              </w:rPr>
            </w:pPr>
            <w:r>
              <w:rPr>
                <w:rFonts w:ascii="Century Gothic" w:hAnsi="Century Gothic"/>
                <w:bCs/>
              </w:rPr>
              <w:t>Answering A suggests the misconception that only air, and not water, is needed for rusting.</w:t>
            </w:r>
            <w:r>
              <w:rPr>
                <w:rFonts w:ascii="Century Gothic" w:hAnsi="Century Gothic"/>
                <w:bCs/>
                <w:i/>
                <w:iCs/>
              </w:rPr>
              <w:t xml:space="preserve"> To fix it, ask students to briefly plan an investigation to find out whether air and water are needed for an iron nail to rust.</w:t>
            </w:r>
          </w:p>
          <w:p w14:paraId="061E248C" w14:textId="20B20143" w:rsidR="00365C21" w:rsidRDefault="00365C21" w:rsidP="000310C6">
            <w:pPr>
              <w:spacing w:after="0"/>
              <w:rPr>
                <w:rFonts w:ascii="Century Gothic" w:hAnsi="Century Gothic"/>
                <w:bCs/>
              </w:rPr>
            </w:pPr>
            <w:r>
              <w:rPr>
                <w:rFonts w:ascii="Century Gothic" w:hAnsi="Century Gothic"/>
                <w:bCs/>
              </w:rPr>
              <w:t xml:space="preserve">Answering B suggests the misconception that only water, and not air/oxygen is needed for rusting. </w:t>
            </w:r>
            <w:r>
              <w:rPr>
                <w:rFonts w:ascii="Century Gothic" w:hAnsi="Century Gothic"/>
                <w:bCs/>
                <w:i/>
                <w:iCs/>
              </w:rPr>
              <w:t>To fix it, ask students to briefly plan an investigation to find out whether air and water are needed for an iron nail to rust.</w:t>
            </w:r>
          </w:p>
        </w:tc>
      </w:tr>
      <w:tr w:rsidR="000310C6" w14:paraId="336D705E" w14:textId="77777777" w:rsidTr="000310C6">
        <w:trPr>
          <w:trHeight w:val="880"/>
        </w:trPr>
        <w:tc>
          <w:tcPr>
            <w:tcW w:w="1348" w:type="dxa"/>
          </w:tcPr>
          <w:p w14:paraId="78DA7FFB" w14:textId="0F19A21B" w:rsidR="000310C6" w:rsidRDefault="000310C6" w:rsidP="000310C6">
            <w:pPr>
              <w:jc w:val="center"/>
              <w:rPr>
                <w:rFonts w:ascii="Century Gothic" w:hAnsi="Century Gothic"/>
                <w:bCs/>
              </w:rPr>
            </w:pPr>
            <w:r>
              <w:rPr>
                <w:rFonts w:ascii="Century Gothic" w:hAnsi="Century Gothic"/>
                <w:bCs/>
              </w:rPr>
              <w:t>22 (Chemistry only)</w:t>
            </w:r>
          </w:p>
        </w:tc>
        <w:tc>
          <w:tcPr>
            <w:tcW w:w="1006" w:type="dxa"/>
          </w:tcPr>
          <w:p w14:paraId="716CBAD7" w14:textId="1B55BEEE" w:rsidR="000310C6" w:rsidRDefault="000310C6" w:rsidP="000310C6">
            <w:pPr>
              <w:ind w:left="-27"/>
              <w:jc w:val="center"/>
              <w:rPr>
                <w:rFonts w:ascii="Century Gothic" w:hAnsi="Century Gothic"/>
                <w:bCs/>
              </w:rPr>
            </w:pPr>
            <w:r>
              <w:rPr>
                <w:rFonts w:ascii="Century Gothic" w:hAnsi="Century Gothic"/>
                <w:bCs/>
              </w:rPr>
              <w:t>C</w:t>
            </w:r>
          </w:p>
        </w:tc>
        <w:tc>
          <w:tcPr>
            <w:tcW w:w="827" w:type="dxa"/>
          </w:tcPr>
          <w:p w14:paraId="7348B147" w14:textId="438A5F5E" w:rsidR="000310C6" w:rsidRDefault="000310C6" w:rsidP="000310C6">
            <w:pPr>
              <w:ind w:left="142"/>
              <w:rPr>
                <w:rFonts w:ascii="Century Gothic" w:hAnsi="Century Gothic"/>
                <w:bCs/>
              </w:rPr>
            </w:pPr>
            <w:r>
              <w:rPr>
                <w:rFonts w:ascii="Century Gothic" w:hAnsi="Century Gothic"/>
                <w:bCs/>
              </w:rPr>
              <w:t>1</w:t>
            </w:r>
          </w:p>
        </w:tc>
        <w:tc>
          <w:tcPr>
            <w:tcW w:w="7057" w:type="dxa"/>
          </w:tcPr>
          <w:p w14:paraId="46C5F5A4" w14:textId="2E7967C0" w:rsidR="000310C6" w:rsidRDefault="000310C6" w:rsidP="000310C6">
            <w:pPr>
              <w:rPr>
                <w:rFonts w:ascii="Century Gothic" w:hAnsi="Century Gothic"/>
                <w:bCs/>
              </w:rPr>
            </w:pPr>
            <w:r>
              <w:rPr>
                <w:rFonts w:ascii="Century Gothic" w:hAnsi="Century Gothic"/>
                <w:bCs/>
              </w:rPr>
              <w:t xml:space="preserve">Answering A or B suggests a gap in knowledge that a more reactive metal is used for both electroplating and sacrificial protection. </w:t>
            </w:r>
            <w:r>
              <w:rPr>
                <w:rFonts w:ascii="Century Gothic" w:hAnsi="Century Gothic"/>
                <w:bCs/>
                <w:i/>
                <w:iCs/>
              </w:rPr>
              <w:t>To fix it, ask students to explain what might happen if electroplating and</w:t>
            </w:r>
            <w:r>
              <w:rPr>
                <w:rFonts w:ascii="Century Gothic" w:hAnsi="Century Gothic"/>
                <w:bCs/>
              </w:rPr>
              <w:t xml:space="preserve"> sacrificial protection was carried out using a metal less reactive than iron.</w:t>
            </w:r>
            <w:r>
              <w:rPr>
                <w:rFonts w:ascii="Century Gothic" w:hAnsi="Century Gothic"/>
                <w:bCs/>
                <w:i/>
                <w:iCs/>
              </w:rPr>
              <w:t xml:space="preserve"> </w:t>
            </w:r>
          </w:p>
        </w:tc>
      </w:tr>
    </w:tbl>
    <w:p w14:paraId="309370DF" w14:textId="77777777" w:rsidR="00E16074" w:rsidRPr="00CE23F7" w:rsidRDefault="00E16074" w:rsidP="000310C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lastRenderedPageBreak/>
        <w:t>Section B</w:t>
      </w:r>
    </w:p>
    <w:tbl>
      <w:tblPr>
        <w:tblStyle w:val="TableGrid"/>
        <w:tblW w:w="10490" w:type="dxa"/>
        <w:tblInd w:w="-5" w:type="dxa"/>
        <w:tblLayout w:type="fixed"/>
        <w:tblLook w:val="04A0" w:firstRow="1" w:lastRow="0" w:firstColumn="1" w:lastColumn="0" w:noHBand="0" w:noVBand="1"/>
      </w:tblPr>
      <w:tblGrid>
        <w:gridCol w:w="562"/>
        <w:gridCol w:w="3833"/>
        <w:gridCol w:w="1134"/>
        <w:gridCol w:w="4961"/>
      </w:tblGrid>
      <w:tr w:rsidR="00B502DF" w:rsidRPr="00CE23F7" w14:paraId="4C46EB42" w14:textId="77777777" w:rsidTr="00B502DF">
        <w:trPr>
          <w:trHeight w:val="111"/>
        </w:trPr>
        <w:tc>
          <w:tcPr>
            <w:tcW w:w="562" w:type="dxa"/>
            <w:shd w:val="clear" w:color="auto" w:fill="auto"/>
          </w:tcPr>
          <w:p w14:paraId="235DDD8D" w14:textId="77777777" w:rsidR="00B502DF" w:rsidRPr="00CE23F7" w:rsidRDefault="00B502DF" w:rsidP="00AC06B7">
            <w:pPr>
              <w:rPr>
                <w:rFonts w:ascii="Century Gothic" w:hAnsi="Century Gothic" w:cs="Arial"/>
                <w:b/>
              </w:rPr>
            </w:pPr>
            <w:r w:rsidRPr="00CE23F7">
              <w:rPr>
                <w:rFonts w:ascii="Century Gothic" w:hAnsi="Century Gothic" w:cs="Arial"/>
                <w:b/>
              </w:rPr>
              <w:t>Qu</w:t>
            </w:r>
          </w:p>
          <w:p w14:paraId="63092916" w14:textId="77777777" w:rsidR="00B502DF" w:rsidRPr="00CE23F7" w:rsidRDefault="00B502DF" w:rsidP="00AC06B7">
            <w:pPr>
              <w:rPr>
                <w:rFonts w:ascii="Century Gothic" w:hAnsi="Century Gothic" w:cs="Arial"/>
                <w:b/>
              </w:rPr>
            </w:pPr>
          </w:p>
        </w:tc>
        <w:tc>
          <w:tcPr>
            <w:tcW w:w="3833" w:type="dxa"/>
            <w:shd w:val="clear" w:color="auto" w:fill="auto"/>
          </w:tcPr>
          <w:p w14:paraId="717A1A0A" w14:textId="01164237" w:rsidR="00B502DF" w:rsidRPr="00CE23F7" w:rsidRDefault="00B502DF" w:rsidP="00AC06B7">
            <w:pPr>
              <w:rPr>
                <w:rFonts w:ascii="Century Gothic" w:hAnsi="Century Gothic" w:cs="Arial"/>
                <w:b/>
              </w:rPr>
            </w:pPr>
            <w:r>
              <w:rPr>
                <w:rFonts w:ascii="Century Gothic" w:hAnsi="Century Gothic" w:cs="Arial"/>
                <w:b/>
              </w:rPr>
              <w:t>Answer</w:t>
            </w:r>
          </w:p>
        </w:tc>
        <w:tc>
          <w:tcPr>
            <w:tcW w:w="1134" w:type="dxa"/>
          </w:tcPr>
          <w:p w14:paraId="068A9E5D" w14:textId="72F393BB" w:rsidR="00B502DF" w:rsidRPr="00CE23F7" w:rsidRDefault="00B502DF" w:rsidP="00AC06B7">
            <w:pPr>
              <w:rPr>
                <w:rFonts w:ascii="Century Gothic" w:hAnsi="Century Gothic"/>
                <w:b/>
              </w:rPr>
            </w:pPr>
            <w:r>
              <w:rPr>
                <w:rFonts w:ascii="Century Gothic" w:hAnsi="Century Gothic"/>
                <w:b/>
              </w:rPr>
              <w:t>Marks</w:t>
            </w:r>
          </w:p>
        </w:tc>
        <w:tc>
          <w:tcPr>
            <w:tcW w:w="4961" w:type="dxa"/>
            <w:shd w:val="clear" w:color="auto" w:fill="auto"/>
          </w:tcPr>
          <w:p w14:paraId="7445E4CB" w14:textId="0C146C47" w:rsidR="00B502DF" w:rsidRPr="00CE23F7" w:rsidRDefault="00B502DF" w:rsidP="00AC06B7">
            <w:pPr>
              <w:rPr>
                <w:rFonts w:ascii="Century Gothic" w:hAnsi="Century Gothic"/>
                <w:b/>
              </w:rPr>
            </w:pPr>
            <w:r w:rsidRPr="00CE23F7">
              <w:rPr>
                <w:rFonts w:ascii="Century Gothic" w:hAnsi="Century Gothic"/>
                <w:b/>
              </w:rPr>
              <w:t xml:space="preserve">Supporting information </w:t>
            </w:r>
          </w:p>
          <w:p w14:paraId="6D1B52DD" w14:textId="037CA23D" w:rsidR="00B502DF" w:rsidRPr="00554B97" w:rsidRDefault="00B502DF" w:rsidP="00AC06B7">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tc>
      </w:tr>
      <w:tr w:rsidR="00B502DF" w:rsidRPr="00CE23F7" w14:paraId="48A64103" w14:textId="77777777" w:rsidTr="00B502DF">
        <w:tc>
          <w:tcPr>
            <w:tcW w:w="562" w:type="dxa"/>
          </w:tcPr>
          <w:p w14:paraId="57BC304C" w14:textId="77777777" w:rsidR="00B502DF" w:rsidRPr="00D954B8" w:rsidRDefault="00B502DF" w:rsidP="00AC06B7">
            <w:pPr>
              <w:rPr>
                <w:rFonts w:ascii="Century Gothic" w:hAnsi="Century Gothic" w:cs="Arial"/>
                <w:bCs/>
              </w:rPr>
            </w:pPr>
            <w:r w:rsidRPr="00D954B8">
              <w:rPr>
                <w:rFonts w:ascii="Century Gothic" w:hAnsi="Century Gothic" w:cs="Arial"/>
                <w:bCs/>
              </w:rPr>
              <w:t>1</w:t>
            </w:r>
          </w:p>
        </w:tc>
        <w:tc>
          <w:tcPr>
            <w:tcW w:w="3833" w:type="dxa"/>
          </w:tcPr>
          <w:p w14:paraId="32D45A7C" w14:textId="39227F6B" w:rsidR="00B502DF" w:rsidRPr="005B1F97" w:rsidRDefault="00B502DF" w:rsidP="00695F18">
            <w:pPr>
              <w:pStyle w:val="Tabletext"/>
              <w:tabs>
                <w:tab w:val="left" w:pos="3273"/>
              </w:tabs>
              <w:spacing w:before="40" w:after="40" w:line="240" w:lineRule="auto"/>
              <w:rPr>
                <w:rFonts w:ascii="Century Gothic" w:hAnsi="Century Gothic"/>
                <w:bCs/>
                <w:i/>
                <w:iCs/>
                <w:sz w:val="22"/>
              </w:rPr>
            </w:pPr>
            <w:r>
              <w:rPr>
                <w:rFonts w:ascii="Century Gothic" w:hAnsi="Century Gothic"/>
                <w:bCs/>
                <w:sz w:val="22"/>
              </w:rPr>
              <w:t>2+</w:t>
            </w:r>
          </w:p>
          <w:p w14:paraId="69218866" w14:textId="73860686" w:rsidR="00B502DF" w:rsidRPr="005B1F97" w:rsidRDefault="00B502DF" w:rsidP="00AC06B7">
            <w:pPr>
              <w:pStyle w:val="Tabletext"/>
              <w:tabs>
                <w:tab w:val="left" w:pos="3273"/>
              </w:tabs>
              <w:spacing w:before="40" w:after="40" w:line="240" w:lineRule="auto"/>
              <w:rPr>
                <w:rFonts w:ascii="Century Gothic" w:hAnsi="Century Gothic"/>
                <w:bCs/>
                <w:i/>
                <w:iCs/>
                <w:sz w:val="22"/>
              </w:rPr>
            </w:pPr>
          </w:p>
        </w:tc>
        <w:tc>
          <w:tcPr>
            <w:tcW w:w="1134" w:type="dxa"/>
          </w:tcPr>
          <w:p w14:paraId="10D3CFA5" w14:textId="1F49CEDB" w:rsidR="00B502DF" w:rsidRPr="00CE23F7" w:rsidRDefault="00A021ED" w:rsidP="00AC06B7">
            <w:pPr>
              <w:tabs>
                <w:tab w:val="left" w:pos="1425"/>
              </w:tabs>
              <w:rPr>
                <w:rFonts w:ascii="Century Gothic" w:hAnsi="Century Gothic" w:cs="Arial"/>
              </w:rPr>
            </w:pPr>
            <w:r>
              <w:rPr>
                <w:rFonts w:ascii="Century Gothic" w:hAnsi="Century Gothic" w:cs="Arial"/>
              </w:rPr>
              <w:t>1</w:t>
            </w:r>
          </w:p>
        </w:tc>
        <w:tc>
          <w:tcPr>
            <w:tcW w:w="4961" w:type="dxa"/>
          </w:tcPr>
          <w:p w14:paraId="34D0C870" w14:textId="3FED61F5" w:rsidR="00B502DF" w:rsidRPr="00CE23F7" w:rsidRDefault="00B502DF" w:rsidP="00AC06B7">
            <w:pPr>
              <w:tabs>
                <w:tab w:val="left" w:pos="1425"/>
              </w:tabs>
              <w:rPr>
                <w:rFonts w:ascii="Century Gothic" w:hAnsi="Century Gothic" w:cs="Arial"/>
                <w:i/>
                <w:iCs/>
              </w:rPr>
            </w:pPr>
            <w:r w:rsidRPr="00CE23F7">
              <w:rPr>
                <w:rFonts w:ascii="Century Gothic" w:hAnsi="Century Gothic" w:cs="Arial"/>
              </w:rPr>
              <w:t xml:space="preserve">A common error </w:t>
            </w:r>
            <w:r>
              <w:rPr>
                <w:rFonts w:ascii="Century Gothic" w:hAnsi="Century Gothic" w:cs="Arial"/>
              </w:rPr>
              <w:t>is to simply state positive or +, rather than 2+.</w:t>
            </w:r>
            <w:r w:rsidRPr="00CE23F7">
              <w:rPr>
                <w:rFonts w:ascii="Century Gothic" w:hAnsi="Century Gothic" w:cs="Arial"/>
                <w:i/>
                <w:iCs/>
              </w:rPr>
              <w:t xml:space="preserve"> To </w:t>
            </w:r>
            <w:r>
              <w:rPr>
                <w:rFonts w:ascii="Century Gothic" w:hAnsi="Century Gothic" w:cs="Arial"/>
                <w:i/>
                <w:iCs/>
              </w:rPr>
              <w:t>fix it, ask students to state what the charge on the ion would be if: (a) 1 electron is gained (b) 2 electrons are lost (c) 2 electrons are gained etc.</w:t>
            </w:r>
          </w:p>
        </w:tc>
      </w:tr>
      <w:tr w:rsidR="00B502DF" w:rsidRPr="00CE23F7" w14:paraId="6AC1C7B3" w14:textId="77777777" w:rsidTr="00B502DF">
        <w:tc>
          <w:tcPr>
            <w:tcW w:w="562" w:type="dxa"/>
          </w:tcPr>
          <w:p w14:paraId="6477C94C" w14:textId="04A3B8CF" w:rsidR="00B502DF" w:rsidRPr="00D954B8" w:rsidRDefault="00B502DF" w:rsidP="00AC06B7">
            <w:pPr>
              <w:rPr>
                <w:rFonts w:ascii="Century Gothic" w:hAnsi="Century Gothic" w:cs="Arial"/>
                <w:bCs/>
              </w:rPr>
            </w:pPr>
            <w:r>
              <w:rPr>
                <w:rFonts w:ascii="Century Gothic" w:hAnsi="Century Gothic" w:cs="Arial"/>
                <w:bCs/>
              </w:rPr>
              <w:t>2</w:t>
            </w:r>
          </w:p>
        </w:tc>
        <w:tc>
          <w:tcPr>
            <w:tcW w:w="3833" w:type="dxa"/>
          </w:tcPr>
          <w:p w14:paraId="7B93D7F2" w14:textId="476C2B6B" w:rsidR="00B502DF" w:rsidRDefault="005B12F4" w:rsidP="00AC06B7">
            <w:pPr>
              <w:pStyle w:val="Tabletext"/>
              <w:tabs>
                <w:tab w:val="left" w:pos="3273"/>
              </w:tabs>
              <w:spacing w:before="40" w:after="40" w:line="240" w:lineRule="auto"/>
              <w:rPr>
                <w:rFonts w:ascii="Century Gothic" w:hAnsi="Century Gothic"/>
                <w:bCs/>
                <w:sz w:val="22"/>
              </w:rPr>
            </w:pPr>
            <w:r>
              <w:rPr>
                <w:rFonts w:ascii="Century Gothic" w:hAnsi="Century Gothic"/>
                <w:bCs/>
                <w:sz w:val="22"/>
              </w:rPr>
              <w:t>(It has) gained electrons</w:t>
            </w:r>
          </w:p>
          <w:p w14:paraId="41D3A0D1" w14:textId="57A8A0AA" w:rsidR="005B12F4" w:rsidRDefault="005B12F4" w:rsidP="00AC06B7">
            <w:pPr>
              <w:pStyle w:val="Tabletext"/>
              <w:tabs>
                <w:tab w:val="left" w:pos="3273"/>
              </w:tabs>
              <w:spacing w:before="40" w:after="40" w:line="240" w:lineRule="auto"/>
              <w:rPr>
                <w:rFonts w:ascii="Century Gothic" w:hAnsi="Century Gothic"/>
                <w:bCs/>
                <w:sz w:val="22"/>
              </w:rPr>
            </w:pPr>
          </w:p>
          <w:p w14:paraId="21222ADD" w14:textId="26EF78BC" w:rsidR="005B12F4" w:rsidRPr="005B12F4" w:rsidRDefault="005B12F4" w:rsidP="00AC06B7">
            <w:pPr>
              <w:pStyle w:val="Tabletext"/>
              <w:tabs>
                <w:tab w:val="left" w:pos="3273"/>
              </w:tabs>
              <w:spacing w:before="40" w:after="40" w:line="240" w:lineRule="auto"/>
              <w:rPr>
                <w:rFonts w:ascii="Century Gothic" w:hAnsi="Century Gothic"/>
                <w:bCs/>
                <w:i/>
                <w:iCs/>
                <w:sz w:val="22"/>
              </w:rPr>
            </w:pPr>
            <w:r>
              <w:rPr>
                <w:rFonts w:ascii="Century Gothic" w:hAnsi="Century Gothic"/>
                <w:bCs/>
                <w:i/>
                <w:iCs/>
                <w:sz w:val="22"/>
              </w:rPr>
              <w:t>Allow it has lost oxygen</w:t>
            </w:r>
          </w:p>
          <w:p w14:paraId="62724AFD" w14:textId="5493F6BB" w:rsidR="00B502DF" w:rsidRDefault="00B502DF" w:rsidP="00AC06B7">
            <w:pPr>
              <w:pStyle w:val="Tabletext"/>
              <w:tabs>
                <w:tab w:val="left" w:pos="3273"/>
              </w:tabs>
              <w:spacing w:before="40" w:after="40" w:line="240" w:lineRule="auto"/>
              <w:rPr>
                <w:rFonts w:ascii="Century Gothic" w:hAnsi="Century Gothic"/>
                <w:bCs/>
                <w:sz w:val="22"/>
              </w:rPr>
            </w:pPr>
          </w:p>
        </w:tc>
        <w:tc>
          <w:tcPr>
            <w:tcW w:w="1134" w:type="dxa"/>
          </w:tcPr>
          <w:p w14:paraId="1B2574E6" w14:textId="060C5656" w:rsidR="00B502DF" w:rsidRDefault="005B12F4" w:rsidP="00AC06B7">
            <w:pPr>
              <w:tabs>
                <w:tab w:val="left" w:pos="1425"/>
              </w:tabs>
              <w:rPr>
                <w:rFonts w:ascii="Century Gothic" w:hAnsi="Century Gothic" w:cs="Arial"/>
              </w:rPr>
            </w:pPr>
            <w:r>
              <w:rPr>
                <w:rFonts w:ascii="Century Gothic" w:hAnsi="Century Gothic" w:cs="Arial"/>
              </w:rPr>
              <w:t>1</w:t>
            </w:r>
          </w:p>
        </w:tc>
        <w:tc>
          <w:tcPr>
            <w:tcW w:w="4961" w:type="dxa"/>
          </w:tcPr>
          <w:p w14:paraId="55B3B8B4" w14:textId="3B5085B0" w:rsidR="00B502DF" w:rsidRPr="007A7663" w:rsidRDefault="00B502DF" w:rsidP="00AC06B7">
            <w:pPr>
              <w:tabs>
                <w:tab w:val="left" w:pos="1425"/>
              </w:tabs>
              <w:rPr>
                <w:rFonts w:ascii="Century Gothic" w:hAnsi="Century Gothic" w:cs="Arial"/>
                <w:i/>
                <w:iCs/>
              </w:rPr>
            </w:pPr>
            <w:r>
              <w:rPr>
                <w:rFonts w:ascii="Century Gothic" w:hAnsi="Century Gothic" w:cs="Arial"/>
              </w:rPr>
              <w:t xml:space="preserve">A common error when answering questions about oxidation and reduction is to limit answers to the gain or loss of oxygen. </w:t>
            </w:r>
            <w:r>
              <w:rPr>
                <w:rFonts w:ascii="Century Gothic" w:hAnsi="Century Gothic" w:cs="Arial"/>
                <w:i/>
                <w:iCs/>
              </w:rPr>
              <w:t>To fix it, reteach that it can mean the gain or loss of oxygen, but a more complete and relevant definition is the loss of electrons or the gain of electrons, respectively. Recap OILRIG as an acronym. Then ask students to compare oxidation and reduction of a compound.</w:t>
            </w:r>
          </w:p>
        </w:tc>
      </w:tr>
      <w:tr w:rsidR="00B502DF" w:rsidRPr="00CE23F7" w14:paraId="4210E6DE" w14:textId="77777777" w:rsidTr="00B502DF">
        <w:tc>
          <w:tcPr>
            <w:tcW w:w="562" w:type="dxa"/>
          </w:tcPr>
          <w:p w14:paraId="2D18DF24" w14:textId="414C1F13" w:rsidR="00B502DF" w:rsidRPr="00D954B8" w:rsidRDefault="00B502DF" w:rsidP="00AC06B7">
            <w:pPr>
              <w:rPr>
                <w:rFonts w:ascii="Century Gothic" w:hAnsi="Century Gothic" w:cs="Arial"/>
                <w:bCs/>
              </w:rPr>
            </w:pPr>
            <w:r>
              <w:rPr>
                <w:rFonts w:ascii="Century Gothic" w:hAnsi="Century Gothic" w:cs="Arial"/>
                <w:bCs/>
              </w:rPr>
              <w:t>3</w:t>
            </w:r>
          </w:p>
        </w:tc>
        <w:tc>
          <w:tcPr>
            <w:tcW w:w="3833" w:type="dxa"/>
          </w:tcPr>
          <w:p w14:paraId="1C7BF81B" w14:textId="77777777" w:rsidR="005F37B0" w:rsidRDefault="005F37B0" w:rsidP="00AC06B7">
            <w:pPr>
              <w:pStyle w:val="Tabletext"/>
              <w:tabs>
                <w:tab w:val="left" w:pos="3273"/>
              </w:tabs>
              <w:spacing w:before="40" w:after="40" w:line="240" w:lineRule="auto"/>
              <w:rPr>
                <w:rFonts w:ascii="Century Gothic" w:hAnsi="Century Gothic"/>
                <w:bCs/>
                <w:sz w:val="22"/>
              </w:rPr>
            </w:pPr>
            <w:r>
              <w:rPr>
                <w:rFonts w:ascii="Century Gothic" w:hAnsi="Century Gothic"/>
                <w:bCs/>
                <w:sz w:val="22"/>
              </w:rPr>
              <w:t>(It/g</w:t>
            </w:r>
            <w:r w:rsidR="00B502DF">
              <w:rPr>
                <w:rFonts w:ascii="Century Gothic" w:hAnsi="Century Gothic"/>
                <w:bCs/>
                <w:sz w:val="22"/>
              </w:rPr>
              <w:t>old is very</w:t>
            </w:r>
            <w:r>
              <w:rPr>
                <w:rFonts w:ascii="Century Gothic" w:hAnsi="Century Gothic"/>
                <w:bCs/>
                <w:sz w:val="22"/>
              </w:rPr>
              <w:t>)</w:t>
            </w:r>
            <w:r w:rsidR="00B502DF">
              <w:rPr>
                <w:rFonts w:ascii="Century Gothic" w:hAnsi="Century Gothic"/>
                <w:bCs/>
                <w:sz w:val="22"/>
              </w:rPr>
              <w:t xml:space="preserve"> unreactive </w:t>
            </w:r>
          </w:p>
          <w:p w14:paraId="5B16D91C" w14:textId="77777777" w:rsidR="005F37B0" w:rsidRDefault="005F37B0" w:rsidP="00AC06B7">
            <w:pPr>
              <w:pStyle w:val="Tabletext"/>
              <w:tabs>
                <w:tab w:val="left" w:pos="3273"/>
              </w:tabs>
              <w:spacing w:before="40" w:after="40" w:line="240" w:lineRule="auto"/>
              <w:rPr>
                <w:rFonts w:ascii="Century Gothic" w:hAnsi="Century Gothic"/>
                <w:bCs/>
                <w:sz w:val="22"/>
              </w:rPr>
            </w:pPr>
          </w:p>
          <w:p w14:paraId="4A0F5E7C" w14:textId="4245E099" w:rsidR="00B502DF" w:rsidRDefault="005F37B0" w:rsidP="00AC06B7">
            <w:pPr>
              <w:pStyle w:val="Tabletext"/>
              <w:tabs>
                <w:tab w:val="left" w:pos="3273"/>
              </w:tabs>
              <w:spacing w:before="40" w:after="40" w:line="240" w:lineRule="auto"/>
              <w:rPr>
                <w:rFonts w:ascii="Century Gothic" w:hAnsi="Century Gothic"/>
                <w:bCs/>
                <w:sz w:val="22"/>
              </w:rPr>
            </w:pPr>
            <w:r>
              <w:rPr>
                <w:rFonts w:ascii="Century Gothic" w:hAnsi="Century Gothic"/>
                <w:bCs/>
                <w:sz w:val="22"/>
              </w:rPr>
              <w:t>(</w:t>
            </w:r>
            <w:r w:rsidR="00B502DF">
              <w:rPr>
                <w:rFonts w:ascii="Century Gothic" w:hAnsi="Century Gothic"/>
                <w:bCs/>
                <w:sz w:val="22"/>
              </w:rPr>
              <w:t>so it found as pure metal in the Earth because it will</w:t>
            </w:r>
            <w:r>
              <w:rPr>
                <w:rFonts w:ascii="Century Gothic" w:hAnsi="Century Gothic"/>
                <w:bCs/>
                <w:sz w:val="22"/>
              </w:rPr>
              <w:t>)</w:t>
            </w:r>
            <w:r w:rsidR="00B502DF">
              <w:rPr>
                <w:rFonts w:ascii="Century Gothic" w:hAnsi="Century Gothic"/>
                <w:bCs/>
                <w:sz w:val="22"/>
              </w:rPr>
              <w:t xml:space="preserve"> not easily react with other substances.</w:t>
            </w:r>
            <w:r w:rsidR="00B502DF" w:rsidRPr="00A96872">
              <w:rPr>
                <w:rFonts w:ascii="Century Gothic" w:hAnsi="Century Gothic"/>
                <w:bCs/>
                <w:sz w:val="22"/>
              </w:rPr>
              <w:t xml:space="preserve"> </w:t>
            </w:r>
          </w:p>
        </w:tc>
        <w:tc>
          <w:tcPr>
            <w:tcW w:w="1134" w:type="dxa"/>
          </w:tcPr>
          <w:p w14:paraId="341EC978" w14:textId="77777777" w:rsidR="00B502DF" w:rsidRDefault="005F37B0" w:rsidP="00AC06B7">
            <w:pPr>
              <w:tabs>
                <w:tab w:val="left" w:pos="1425"/>
              </w:tabs>
              <w:rPr>
                <w:rFonts w:ascii="Century Gothic" w:hAnsi="Century Gothic" w:cs="Arial"/>
              </w:rPr>
            </w:pPr>
            <w:r>
              <w:rPr>
                <w:rFonts w:ascii="Century Gothic" w:hAnsi="Century Gothic" w:cs="Arial"/>
              </w:rPr>
              <w:t>1</w:t>
            </w:r>
          </w:p>
          <w:p w14:paraId="256032EE" w14:textId="77777777" w:rsidR="005F37B0" w:rsidRDefault="005F37B0" w:rsidP="00AC06B7">
            <w:pPr>
              <w:tabs>
                <w:tab w:val="left" w:pos="1425"/>
              </w:tabs>
              <w:rPr>
                <w:rFonts w:ascii="Century Gothic" w:hAnsi="Century Gothic" w:cs="Arial"/>
              </w:rPr>
            </w:pPr>
          </w:p>
          <w:p w14:paraId="39BB046B" w14:textId="685D7DA3" w:rsidR="005F37B0" w:rsidRDefault="005F37B0" w:rsidP="00AC06B7">
            <w:pPr>
              <w:tabs>
                <w:tab w:val="left" w:pos="1425"/>
              </w:tabs>
              <w:rPr>
                <w:rFonts w:ascii="Century Gothic" w:hAnsi="Century Gothic" w:cs="Arial"/>
              </w:rPr>
            </w:pPr>
            <w:r>
              <w:rPr>
                <w:rFonts w:ascii="Century Gothic" w:hAnsi="Century Gothic" w:cs="Arial"/>
              </w:rPr>
              <w:t>1</w:t>
            </w:r>
          </w:p>
        </w:tc>
        <w:tc>
          <w:tcPr>
            <w:tcW w:w="4961" w:type="dxa"/>
          </w:tcPr>
          <w:p w14:paraId="4AA8A00D" w14:textId="254DEE48" w:rsidR="00B502DF" w:rsidRPr="00272CC5" w:rsidRDefault="00B502DF" w:rsidP="00AC06B7">
            <w:pPr>
              <w:tabs>
                <w:tab w:val="left" w:pos="1425"/>
              </w:tabs>
              <w:rPr>
                <w:rFonts w:ascii="Century Gothic" w:hAnsi="Century Gothic" w:cs="Arial"/>
                <w:i/>
                <w:iCs/>
              </w:rPr>
            </w:pPr>
            <w:r>
              <w:rPr>
                <w:rFonts w:ascii="Century Gothic" w:hAnsi="Century Gothic" w:cs="Arial"/>
              </w:rPr>
              <w:t xml:space="preserve">A common error in this type of explain question is to not include terms such as ‘because’ or ‘this means that’. </w:t>
            </w:r>
            <w:r>
              <w:rPr>
                <w:rFonts w:ascii="Century Gothic" w:hAnsi="Century Gothic" w:cs="Arial"/>
                <w:i/>
                <w:iCs/>
              </w:rPr>
              <w:t xml:space="preserve">To fix it, ask students to rewrite their answer ensuring that they include </w:t>
            </w:r>
            <w:r>
              <w:rPr>
                <w:rFonts w:ascii="Century Gothic" w:hAnsi="Century Gothic" w:cs="Arial"/>
              </w:rPr>
              <w:t>‘because’ or ‘this means that’.</w:t>
            </w:r>
          </w:p>
        </w:tc>
      </w:tr>
      <w:tr w:rsidR="00B502DF" w:rsidRPr="00CE23F7" w14:paraId="287CEB6B" w14:textId="77777777" w:rsidTr="00B502DF">
        <w:tc>
          <w:tcPr>
            <w:tcW w:w="562" w:type="dxa"/>
          </w:tcPr>
          <w:p w14:paraId="57A0129F" w14:textId="5B6F1D06" w:rsidR="00B502DF" w:rsidRDefault="00B502DF" w:rsidP="00AC06B7">
            <w:pPr>
              <w:rPr>
                <w:rFonts w:ascii="Century Gothic" w:hAnsi="Century Gothic" w:cs="Arial"/>
                <w:bCs/>
              </w:rPr>
            </w:pPr>
            <w:r>
              <w:rPr>
                <w:rFonts w:ascii="Century Gothic" w:hAnsi="Century Gothic" w:cs="Arial"/>
                <w:bCs/>
              </w:rPr>
              <w:t>4</w:t>
            </w:r>
          </w:p>
        </w:tc>
        <w:tc>
          <w:tcPr>
            <w:tcW w:w="3833" w:type="dxa"/>
          </w:tcPr>
          <w:p w14:paraId="667671AA" w14:textId="77777777" w:rsidR="00D953A5" w:rsidRDefault="00B502DF" w:rsidP="00A45879">
            <w:pPr>
              <w:pStyle w:val="Tabletext"/>
              <w:tabs>
                <w:tab w:val="left" w:pos="3273"/>
              </w:tabs>
              <w:spacing w:before="40" w:after="40" w:line="240" w:lineRule="auto"/>
              <w:rPr>
                <w:rFonts w:ascii="Century Gothic" w:hAnsi="Century Gothic"/>
                <w:bCs/>
                <w:sz w:val="22"/>
              </w:rPr>
            </w:pPr>
            <w:r>
              <w:rPr>
                <w:rFonts w:ascii="Century Gothic" w:hAnsi="Century Gothic"/>
                <w:bCs/>
                <w:sz w:val="22"/>
              </w:rPr>
              <w:t>M</w:t>
            </w:r>
            <w:r w:rsidRPr="00A45879">
              <w:rPr>
                <w:rFonts w:ascii="Century Gothic" w:hAnsi="Century Gothic"/>
                <w:bCs/>
                <w:sz w:val="22"/>
              </w:rPr>
              <w:t xml:space="preserve">agnesium </w:t>
            </w:r>
            <w:r w:rsidRPr="00D953A5">
              <w:rPr>
                <w:rFonts w:ascii="Century Gothic" w:hAnsi="Century Gothic"/>
                <w:bCs/>
                <w:sz w:val="22"/>
                <w:u w:val="single"/>
              </w:rPr>
              <w:t>ions</w:t>
            </w:r>
            <w:r>
              <w:rPr>
                <w:rFonts w:ascii="Century Gothic" w:hAnsi="Century Gothic"/>
                <w:bCs/>
                <w:sz w:val="22"/>
              </w:rPr>
              <w:t xml:space="preserve"> </w:t>
            </w:r>
            <w:r w:rsidR="00D953A5">
              <w:rPr>
                <w:rFonts w:ascii="Century Gothic" w:hAnsi="Century Gothic"/>
                <w:bCs/>
                <w:sz w:val="22"/>
              </w:rPr>
              <w:t>(</w:t>
            </w:r>
            <w:r>
              <w:rPr>
                <w:rFonts w:ascii="Century Gothic" w:hAnsi="Century Gothic"/>
                <w:bCs/>
                <w:sz w:val="22"/>
              </w:rPr>
              <w:t>in the molten magnesium chloride</w:t>
            </w:r>
            <w:r w:rsidR="00D953A5">
              <w:rPr>
                <w:rFonts w:ascii="Century Gothic" w:hAnsi="Century Gothic"/>
                <w:bCs/>
                <w:sz w:val="22"/>
              </w:rPr>
              <w:t>)</w:t>
            </w:r>
          </w:p>
          <w:p w14:paraId="5CCA93DF" w14:textId="77777777" w:rsidR="00D953A5" w:rsidRDefault="00D953A5" w:rsidP="00A45879">
            <w:pPr>
              <w:pStyle w:val="Tabletext"/>
              <w:tabs>
                <w:tab w:val="left" w:pos="3273"/>
              </w:tabs>
              <w:spacing w:before="40" w:after="40" w:line="240" w:lineRule="auto"/>
              <w:rPr>
                <w:rFonts w:ascii="Century Gothic" w:hAnsi="Century Gothic"/>
                <w:bCs/>
                <w:sz w:val="22"/>
              </w:rPr>
            </w:pPr>
          </w:p>
          <w:p w14:paraId="592E891F" w14:textId="5A98D2ED" w:rsidR="00B502DF" w:rsidRPr="00A45879" w:rsidRDefault="00B502DF" w:rsidP="00A45879">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are </w:t>
            </w:r>
            <w:r w:rsidRPr="00A45879">
              <w:rPr>
                <w:rFonts w:ascii="Century Gothic" w:hAnsi="Century Gothic"/>
                <w:bCs/>
                <w:sz w:val="22"/>
              </w:rPr>
              <w:t>attracted to the</w:t>
            </w:r>
            <w:r>
              <w:rPr>
                <w:rFonts w:ascii="Century Gothic" w:hAnsi="Century Gothic"/>
                <w:bCs/>
                <w:sz w:val="22"/>
              </w:rPr>
              <w:t xml:space="preserve"> </w:t>
            </w:r>
            <w:r w:rsidRPr="00926647">
              <w:rPr>
                <w:rFonts w:ascii="Century Gothic" w:hAnsi="Century Gothic"/>
                <w:bCs/>
                <w:sz w:val="22"/>
                <w:u w:val="single"/>
              </w:rPr>
              <w:t>negative electrode</w:t>
            </w:r>
            <w:r w:rsidR="00926647">
              <w:rPr>
                <w:rFonts w:ascii="Century Gothic" w:hAnsi="Century Gothic"/>
                <w:bCs/>
                <w:sz w:val="22"/>
                <w:u w:val="single"/>
              </w:rPr>
              <w:t>/</w:t>
            </w:r>
            <w:r w:rsidR="00407B19">
              <w:rPr>
                <w:rFonts w:ascii="Century Gothic" w:hAnsi="Century Gothic"/>
                <w:bCs/>
                <w:sz w:val="22"/>
                <w:u w:val="single"/>
              </w:rPr>
              <w:t>cathode</w:t>
            </w:r>
            <w:r>
              <w:rPr>
                <w:rFonts w:ascii="Century Gothic" w:hAnsi="Century Gothic"/>
                <w:bCs/>
                <w:sz w:val="22"/>
              </w:rPr>
              <w:t xml:space="preserve"> </w:t>
            </w:r>
            <w:r w:rsidR="00D953A5">
              <w:rPr>
                <w:rFonts w:ascii="Century Gothic" w:hAnsi="Century Gothic"/>
                <w:bCs/>
                <w:sz w:val="22"/>
              </w:rPr>
              <w:t>(</w:t>
            </w:r>
            <w:r>
              <w:rPr>
                <w:rFonts w:ascii="Century Gothic" w:hAnsi="Century Gothic"/>
                <w:bCs/>
                <w:sz w:val="22"/>
              </w:rPr>
              <w:t>because they are positively charged</w:t>
            </w:r>
            <w:r w:rsidR="00D953A5">
              <w:rPr>
                <w:rFonts w:ascii="Century Gothic" w:hAnsi="Century Gothic"/>
                <w:bCs/>
                <w:sz w:val="22"/>
              </w:rPr>
              <w:t>)</w:t>
            </w:r>
            <w:r>
              <w:rPr>
                <w:rFonts w:ascii="Century Gothic" w:hAnsi="Century Gothic"/>
                <w:bCs/>
                <w:sz w:val="22"/>
              </w:rPr>
              <w:t>.</w:t>
            </w:r>
          </w:p>
          <w:p w14:paraId="22A2ADCA" w14:textId="77777777" w:rsidR="00B502DF" w:rsidRDefault="00B502DF" w:rsidP="00A45879">
            <w:pPr>
              <w:pStyle w:val="Tabletext"/>
              <w:tabs>
                <w:tab w:val="left" w:pos="3273"/>
              </w:tabs>
              <w:spacing w:before="40" w:after="40" w:line="240" w:lineRule="auto"/>
              <w:rPr>
                <w:rFonts w:ascii="Century Gothic" w:hAnsi="Century Gothic"/>
                <w:bCs/>
                <w:sz w:val="22"/>
              </w:rPr>
            </w:pPr>
          </w:p>
          <w:p w14:paraId="034005F8" w14:textId="77777777" w:rsidR="00D953A5" w:rsidRDefault="00D953A5" w:rsidP="00A45879">
            <w:pPr>
              <w:pStyle w:val="Tabletext"/>
              <w:tabs>
                <w:tab w:val="left" w:pos="3273"/>
              </w:tabs>
              <w:spacing w:before="40" w:after="40" w:line="240" w:lineRule="auto"/>
              <w:rPr>
                <w:rFonts w:ascii="Century Gothic" w:hAnsi="Century Gothic"/>
                <w:bCs/>
                <w:sz w:val="22"/>
              </w:rPr>
            </w:pPr>
            <w:r>
              <w:rPr>
                <w:rFonts w:ascii="Century Gothic" w:hAnsi="Century Gothic"/>
                <w:bCs/>
                <w:sz w:val="22"/>
              </w:rPr>
              <w:t>(</w:t>
            </w:r>
            <w:r w:rsidR="00B502DF">
              <w:rPr>
                <w:rFonts w:ascii="Century Gothic" w:hAnsi="Century Gothic"/>
                <w:bCs/>
                <w:sz w:val="22"/>
              </w:rPr>
              <w:t>At the negative electrode,</w:t>
            </w:r>
            <w:r>
              <w:rPr>
                <w:rFonts w:ascii="Century Gothic" w:hAnsi="Century Gothic"/>
                <w:bCs/>
                <w:sz w:val="22"/>
              </w:rPr>
              <w:t xml:space="preserve">) </w:t>
            </w:r>
            <w:r w:rsidR="00B502DF" w:rsidRPr="00A45879">
              <w:rPr>
                <w:rFonts w:ascii="Century Gothic" w:hAnsi="Century Gothic"/>
                <w:bCs/>
                <w:sz w:val="22"/>
              </w:rPr>
              <w:t xml:space="preserve">magnesium ions </w:t>
            </w:r>
            <w:r w:rsidR="00B502DF" w:rsidRPr="00D953A5">
              <w:rPr>
                <w:rFonts w:ascii="Century Gothic" w:hAnsi="Century Gothic"/>
                <w:bCs/>
                <w:sz w:val="22"/>
                <w:u w:val="single"/>
              </w:rPr>
              <w:t>gain electrons</w:t>
            </w:r>
            <w:r w:rsidR="00B502DF">
              <w:rPr>
                <w:rFonts w:ascii="Century Gothic" w:hAnsi="Century Gothic"/>
                <w:bCs/>
                <w:sz w:val="22"/>
              </w:rPr>
              <w:t xml:space="preserve"> </w:t>
            </w:r>
          </w:p>
          <w:p w14:paraId="338CC22A" w14:textId="77777777" w:rsidR="00D953A5" w:rsidRDefault="00D953A5" w:rsidP="00A45879">
            <w:pPr>
              <w:pStyle w:val="Tabletext"/>
              <w:tabs>
                <w:tab w:val="left" w:pos="3273"/>
              </w:tabs>
              <w:spacing w:before="40" w:after="40" w:line="240" w:lineRule="auto"/>
              <w:rPr>
                <w:rFonts w:ascii="Century Gothic" w:hAnsi="Century Gothic"/>
                <w:bCs/>
                <w:sz w:val="22"/>
              </w:rPr>
            </w:pPr>
          </w:p>
          <w:p w14:paraId="56262E2D" w14:textId="03C133E5" w:rsidR="00D953A5" w:rsidRDefault="00D953A5" w:rsidP="00A45879">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Or </w:t>
            </w:r>
            <w:r w:rsidR="00B502DF">
              <w:rPr>
                <w:rFonts w:ascii="Century Gothic" w:hAnsi="Century Gothic"/>
                <w:bCs/>
                <w:sz w:val="22"/>
              </w:rPr>
              <w:t xml:space="preserve"> are reduced</w:t>
            </w:r>
          </w:p>
          <w:p w14:paraId="03612EB2" w14:textId="77777777" w:rsidR="00D953A5" w:rsidRDefault="00D953A5" w:rsidP="00A45879">
            <w:pPr>
              <w:pStyle w:val="Tabletext"/>
              <w:tabs>
                <w:tab w:val="left" w:pos="3273"/>
              </w:tabs>
              <w:spacing w:before="40" w:after="40" w:line="240" w:lineRule="auto"/>
              <w:rPr>
                <w:rFonts w:ascii="Century Gothic" w:hAnsi="Century Gothic"/>
                <w:bCs/>
                <w:sz w:val="22"/>
              </w:rPr>
            </w:pPr>
          </w:p>
          <w:p w14:paraId="65B20529" w14:textId="54DC476D" w:rsidR="00D953A5" w:rsidRDefault="00D953A5" w:rsidP="00A45879">
            <w:pPr>
              <w:pStyle w:val="Tabletext"/>
              <w:tabs>
                <w:tab w:val="left" w:pos="3273"/>
              </w:tabs>
              <w:spacing w:before="40" w:after="40" w:line="240" w:lineRule="auto"/>
              <w:rPr>
                <w:rFonts w:ascii="Century Gothic" w:hAnsi="Century Gothic"/>
                <w:bCs/>
                <w:sz w:val="22"/>
              </w:rPr>
            </w:pPr>
            <w:r>
              <w:rPr>
                <w:rFonts w:ascii="Century Gothic" w:hAnsi="Century Gothic"/>
                <w:bCs/>
                <w:sz w:val="22"/>
              </w:rPr>
              <w:t>2 electrons are gained</w:t>
            </w:r>
          </w:p>
          <w:p w14:paraId="7A852198" w14:textId="77777777" w:rsidR="00B502DF" w:rsidRDefault="00B502DF" w:rsidP="00A45879">
            <w:pPr>
              <w:pStyle w:val="Tabletext"/>
              <w:tabs>
                <w:tab w:val="left" w:pos="3273"/>
              </w:tabs>
              <w:spacing w:before="40" w:after="40" w:line="240" w:lineRule="auto"/>
              <w:rPr>
                <w:rFonts w:ascii="Century Gothic" w:hAnsi="Century Gothic"/>
                <w:bCs/>
                <w:sz w:val="22"/>
              </w:rPr>
            </w:pPr>
          </w:p>
          <w:p w14:paraId="19DE1783" w14:textId="675F0416" w:rsidR="00B502DF" w:rsidRPr="00407B19" w:rsidRDefault="00926647" w:rsidP="00A45879">
            <w:pPr>
              <w:pStyle w:val="Tabletext"/>
              <w:tabs>
                <w:tab w:val="left" w:pos="3273"/>
              </w:tabs>
              <w:spacing w:before="40" w:after="40" w:line="240" w:lineRule="auto"/>
              <w:rPr>
                <w:rFonts w:ascii="Century Gothic" w:hAnsi="Century Gothic"/>
                <w:bCs/>
                <w:i/>
                <w:iCs/>
                <w:sz w:val="22"/>
              </w:rPr>
            </w:pPr>
            <w:r w:rsidRPr="00407B19">
              <w:rPr>
                <w:rFonts w:ascii="Century Gothic" w:hAnsi="Century Gothic"/>
                <w:bCs/>
                <w:i/>
                <w:iCs/>
                <w:sz w:val="22"/>
              </w:rPr>
              <w:t>(HT only) Allow 3 marks for the correct half equation</w:t>
            </w:r>
          </w:p>
          <w:p w14:paraId="22540B87" w14:textId="65BFABA0" w:rsidR="00B502DF" w:rsidRPr="00407B19" w:rsidRDefault="00B502DF" w:rsidP="00A45879">
            <w:pPr>
              <w:pStyle w:val="Tabletext"/>
              <w:tabs>
                <w:tab w:val="left" w:pos="3273"/>
              </w:tabs>
              <w:spacing w:before="40" w:after="40" w:line="240" w:lineRule="auto"/>
              <w:rPr>
                <w:rFonts w:ascii="Century Gothic" w:hAnsi="Century Gothic"/>
                <w:bCs/>
                <w:i/>
                <w:iCs/>
                <w:sz w:val="22"/>
              </w:rPr>
            </w:pPr>
            <w:r w:rsidRPr="00407B19">
              <w:rPr>
                <w:rFonts w:ascii="Century Gothic" w:hAnsi="Century Gothic"/>
                <w:bCs/>
                <w:i/>
                <w:iCs/>
                <w:sz w:val="22"/>
              </w:rPr>
              <w:t>Mg</w:t>
            </w:r>
            <w:r w:rsidRPr="00407B19">
              <w:rPr>
                <w:rFonts w:ascii="Century Gothic" w:hAnsi="Century Gothic"/>
                <w:bCs/>
                <w:i/>
                <w:iCs/>
                <w:sz w:val="22"/>
                <w:vertAlign w:val="superscript"/>
              </w:rPr>
              <w:t>2+</w:t>
            </w:r>
            <w:r w:rsidRPr="00407B19">
              <w:rPr>
                <w:rFonts w:ascii="Century Gothic" w:hAnsi="Century Gothic"/>
                <w:bCs/>
                <w:i/>
                <w:iCs/>
                <w:sz w:val="22"/>
              </w:rPr>
              <w:t xml:space="preserve"> + 2e</w:t>
            </w:r>
            <w:r w:rsidRPr="00407B19">
              <w:rPr>
                <w:rFonts w:ascii="Century Gothic" w:hAnsi="Century Gothic"/>
                <w:bCs/>
                <w:i/>
                <w:iCs/>
                <w:sz w:val="22"/>
                <w:vertAlign w:val="superscript"/>
              </w:rPr>
              <w:t>-</w:t>
            </w:r>
            <w:r w:rsidRPr="00407B19">
              <w:rPr>
                <w:rFonts w:ascii="Century Gothic" w:hAnsi="Century Gothic"/>
                <w:bCs/>
                <w:i/>
                <w:iCs/>
                <w:sz w:val="22"/>
              </w:rPr>
              <w:t xml:space="preserve">  </w:t>
            </w:r>
            <w:r w:rsidRPr="00407B19">
              <w:rPr>
                <w:rFonts w:ascii="Century Gothic" w:hAnsi="Century Gothic"/>
                <w:bCs/>
                <w:i/>
                <w:iCs/>
                <w:sz w:val="22"/>
              </w:rPr>
              <w:sym w:font="Wingdings" w:char="F0E0"/>
            </w:r>
            <w:r w:rsidRPr="00407B19">
              <w:rPr>
                <w:rFonts w:ascii="Century Gothic" w:hAnsi="Century Gothic"/>
                <w:bCs/>
                <w:i/>
                <w:iCs/>
                <w:sz w:val="22"/>
              </w:rPr>
              <w:t xml:space="preserve"> Mg (HT only)</w:t>
            </w:r>
          </w:p>
          <w:p w14:paraId="32F73F65" w14:textId="2CFE2911" w:rsidR="00B502DF" w:rsidRPr="00A96872" w:rsidRDefault="00B502DF" w:rsidP="00A45879">
            <w:pPr>
              <w:pStyle w:val="Tabletext"/>
              <w:tabs>
                <w:tab w:val="left" w:pos="3273"/>
              </w:tabs>
              <w:spacing w:before="40" w:after="40" w:line="240" w:lineRule="auto"/>
              <w:rPr>
                <w:rFonts w:ascii="Century Gothic" w:hAnsi="Century Gothic"/>
                <w:bCs/>
                <w:sz w:val="22"/>
              </w:rPr>
            </w:pPr>
          </w:p>
        </w:tc>
        <w:tc>
          <w:tcPr>
            <w:tcW w:w="1134" w:type="dxa"/>
          </w:tcPr>
          <w:p w14:paraId="72D17896" w14:textId="77777777" w:rsidR="00B502DF" w:rsidRDefault="00D953A5" w:rsidP="00AC06B7">
            <w:pPr>
              <w:tabs>
                <w:tab w:val="left" w:pos="1425"/>
              </w:tabs>
              <w:rPr>
                <w:rFonts w:ascii="Century Gothic" w:hAnsi="Century Gothic" w:cs="Arial"/>
              </w:rPr>
            </w:pPr>
            <w:r>
              <w:rPr>
                <w:rFonts w:ascii="Century Gothic" w:hAnsi="Century Gothic" w:cs="Arial"/>
              </w:rPr>
              <w:t>1</w:t>
            </w:r>
          </w:p>
          <w:p w14:paraId="0C6A48B1" w14:textId="77777777" w:rsidR="00D953A5" w:rsidRDefault="00D953A5" w:rsidP="00AC06B7">
            <w:pPr>
              <w:tabs>
                <w:tab w:val="left" w:pos="1425"/>
              </w:tabs>
              <w:rPr>
                <w:rFonts w:ascii="Century Gothic" w:hAnsi="Century Gothic" w:cs="Arial"/>
              </w:rPr>
            </w:pPr>
          </w:p>
          <w:p w14:paraId="02ED653A" w14:textId="77777777" w:rsidR="00D953A5" w:rsidRDefault="00D953A5" w:rsidP="00AC06B7">
            <w:pPr>
              <w:tabs>
                <w:tab w:val="left" w:pos="1425"/>
              </w:tabs>
              <w:rPr>
                <w:rFonts w:ascii="Century Gothic" w:hAnsi="Century Gothic" w:cs="Arial"/>
              </w:rPr>
            </w:pPr>
            <w:r>
              <w:rPr>
                <w:rFonts w:ascii="Century Gothic" w:hAnsi="Century Gothic" w:cs="Arial"/>
              </w:rPr>
              <w:t>1</w:t>
            </w:r>
          </w:p>
          <w:p w14:paraId="077B4725" w14:textId="77777777" w:rsidR="00D953A5" w:rsidRDefault="00D953A5" w:rsidP="00AC06B7">
            <w:pPr>
              <w:tabs>
                <w:tab w:val="left" w:pos="1425"/>
              </w:tabs>
              <w:rPr>
                <w:rFonts w:ascii="Century Gothic" w:hAnsi="Century Gothic" w:cs="Arial"/>
              </w:rPr>
            </w:pPr>
          </w:p>
          <w:p w14:paraId="0168777D" w14:textId="77777777" w:rsidR="00D953A5" w:rsidRDefault="00D953A5" w:rsidP="00AC06B7">
            <w:pPr>
              <w:tabs>
                <w:tab w:val="left" w:pos="1425"/>
              </w:tabs>
              <w:rPr>
                <w:rFonts w:ascii="Century Gothic" w:hAnsi="Century Gothic" w:cs="Arial"/>
              </w:rPr>
            </w:pPr>
          </w:p>
          <w:p w14:paraId="3FD1961E" w14:textId="77777777" w:rsidR="00D953A5" w:rsidRDefault="00D953A5" w:rsidP="00AC06B7">
            <w:pPr>
              <w:tabs>
                <w:tab w:val="left" w:pos="1425"/>
              </w:tabs>
              <w:rPr>
                <w:rFonts w:ascii="Century Gothic" w:hAnsi="Century Gothic" w:cs="Arial"/>
              </w:rPr>
            </w:pPr>
            <w:r>
              <w:rPr>
                <w:rFonts w:ascii="Century Gothic" w:hAnsi="Century Gothic" w:cs="Arial"/>
              </w:rPr>
              <w:t>1</w:t>
            </w:r>
          </w:p>
          <w:p w14:paraId="4624A32C" w14:textId="77777777" w:rsidR="00D953A5" w:rsidRDefault="00D953A5" w:rsidP="00AC06B7">
            <w:pPr>
              <w:tabs>
                <w:tab w:val="left" w:pos="1425"/>
              </w:tabs>
              <w:rPr>
                <w:rFonts w:ascii="Century Gothic" w:hAnsi="Century Gothic" w:cs="Arial"/>
              </w:rPr>
            </w:pPr>
          </w:p>
          <w:p w14:paraId="0CDECDB7" w14:textId="77777777" w:rsidR="00D953A5" w:rsidRDefault="00D953A5" w:rsidP="00AC06B7">
            <w:pPr>
              <w:tabs>
                <w:tab w:val="left" w:pos="1425"/>
              </w:tabs>
              <w:rPr>
                <w:rFonts w:ascii="Century Gothic" w:hAnsi="Century Gothic" w:cs="Arial"/>
              </w:rPr>
            </w:pPr>
          </w:p>
          <w:p w14:paraId="307C04DC" w14:textId="0694BA5C" w:rsidR="00D953A5" w:rsidRDefault="00D953A5" w:rsidP="00AC06B7">
            <w:pPr>
              <w:tabs>
                <w:tab w:val="left" w:pos="1425"/>
              </w:tabs>
              <w:rPr>
                <w:rFonts w:ascii="Century Gothic" w:hAnsi="Century Gothic" w:cs="Arial"/>
              </w:rPr>
            </w:pPr>
            <w:r>
              <w:rPr>
                <w:rFonts w:ascii="Century Gothic" w:hAnsi="Century Gothic" w:cs="Arial"/>
              </w:rPr>
              <w:t>1</w:t>
            </w:r>
          </w:p>
        </w:tc>
        <w:tc>
          <w:tcPr>
            <w:tcW w:w="4961" w:type="dxa"/>
          </w:tcPr>
          <w:p w14:paraId="78932DCD" w14:textId="102037EC" w:rsidR="00B502DF" w:rsidRDefault="00B502DF" w:rsidP="00AC06B7">
            <w:pPr>
              <w:tabs>
                <w:tab w:val="left" w:pos="1425"/>
              </w:tabs>
              <w:rPr>
                <w:rFonts w:ascii="Century Gothic" w:hAnsi="Century Gothic" w:cs="Arial"/>
                <w:i/>
                <w:iCs/>
              </w:rPr>
            </w:pPr>
            <w:r>
              <w:rPr>
                <w:rFonts w:ascii="Century Gothic" w:hAnsi="Century Gothic" w:cs="Arial"/>
              </w:rPr>
              <w:t xml:space="preserve">A common error in this type of explain question is to not link the initial scientific statement back to the information in the question. </w:t>
            </w:r>
            <w:r>
              <w:rPr>
                <w:rFonts w:ascii="Century Gothic" w:hAnsi="Century Gothic" w:cs="Arial"/>
                <w:i/>
                <w:iCs/>
              </w:rPr>
              <w:t>To fix it, ask students to re write their answer using a scientific statement at the start and then link their explanation to information in the question. Underline key information in the question to support this.</w:t>
            </w:r>
          </w:p>
          <w:p w14:paraId="5247D32B" w14:textId="23D4CD64" w:rsidR="00B502DF" w:rsidRPr="00841A68" w:rsidRDefault="00B502DF" w:rsidP="00AC06B7">
            <w:pPr>
              <w:tabs>
                <w:tab w:val="left" w:pos="1425"/>
              </w:tabs>
              <w:rPr>
                <w:rFonts w:ascii="Century Gothic" w:hAnsi="Century Gothic" w:cs="Arial"/>
                <w:i/>
                <w:iCs/>
              </w:rPr>
            </w:pPr>
            <w:r>
              <w:rPr>
                <w:rFonts w:ascii="Century Gothic" w:hAnsi="Century Gothic" w:cs="Arial"/>
              </w:rPr>
              <w:t xml:space="preserve">Another common error with answering questions about explaining the formation of products in electrolysis, is confusion of the many key terms. </w:t>
            </w:r>
            <w:r>
              <w:rPr>
                <w:rFonts w:ascii="Century Gothic" w:hAnsi="Century Gothic" w:cs="Arial"/>
                <w:i/>
                <w:iCs/>
              </w:rPr>
              <w:t>To fix it, look at the glossary or give definitions of: positive electrode, negative electrode, electron, element, ion, electrolysis. And then ask students to explain how zinc is produced from the electrolysis of molten zinc chloride.</w:t>
            </w:r>
          </w:p>
        </w:tc>
      </w:tr>
      <w:tr w:rsidR="00B502DF" w:rsidRPr="00CE23F7" w14:paraId="741C6FC9" w14:textId="77777777" w:rsidTr="00B502DF">
        <w:tc>
          <w:tcPr>
            <w:tcW w:w="562" w:type="dxa"/>
          </w:tcPr>
          <w:p w14:paraId="47BE830B" w14:textId="71667D23" w:rsidR="00B502DF" w:rsidRDefault="00B502DF" w:rsidP="00AC06B7">
            <w:pPr>
              <w:rPr>
                <w:rFonts w:ascii="Century Gothic" w:hAnsi="Century Gothic" w:cs="Arial"/>
                <w:bCs/>
              </w:rPr>
            </w:pPr>
            <w:r>
              <w:rPr>
                <w:rFonts w:ascii="Century Gothic" w:hAnsi="Century Gothic" w:cs="Arial"/>
                <w:bCs/>
              </w:rPr>
              <w:lastRenderedPageBreak/>
              <w:t>5</w:t>
            </w:r>
          </w:p>
        </w:tc>
        <w:tc>
          <w:tcPr>
            <w:tcW w:w="3833" w:type="dxa"/>
          </w:tcPr>
          <w:p w14:paraId="282174E9" w14:textId="77777777" w:rsidR="00A26971" w:rsidRPr="00A26971" w:rsidRDefault="00B502DF" w:rsidP="004419C1">
            <w:pPr>
              <w:pStyle w:val="Tabletext"/>
              <w:tabs>
                <w:tab w:val="left" w:pos="3273"/>
              </w:tabs>
              <w:spacing w:before="40" w:after="40" w:line="240" w:lineRule="auto"/>
              <w:rPr>
                <w:rFonts w:ascii="Century Gothic" w:hAnsi="Century Gothic"/>
                <w:bCs/>
                <w:sz w:val="22"/>
                <w:u w:val="single"/>
              </w:rPr>
            </w:pPr>
            <w:r w:rsidRPr="00A26971">
              <w:rPr>
                <w:rFonts w:ascii="Century Gothic" w:hAnsi="Century Gothic"/>
                <w:bCs/>
                <w:sz w:val="22"/>
                <w:u w:val="single"/>
              </w:rPr>
              <w:t xml:space="preserve">Phytomining </w:t>
            </w:r>
          </w:p>
          <w:p w14:paraId="534BB0C9" w14:textId="77777777" w:rsidR="00A26971" w:rsidRDefault="00A26971" w:rsidP="004419C1">
            <w:pPr>
              <w:pStyle w:val="Tabletext"/>
              <w:tabs>
                <w:tab w:val="left" w:pos="3273"/>
              </w:tabs>
              <w:spacing w:before="40" w:after="40" w:line="240" w:lineRule="auto"/>
              <w:rPr>
                <w:rFonts w:ascii="Century Gothic" w:hAnsi="Century Gothic"/>
                <w:bCs/>
                <w:sz w:val="22"/>
              </w:rPr>
            </w:pPr>
          </w:p>
          <w:p w14:paraId="77B73CB5" w14:textId="62ED3AD4" w:rsidR="00A26971" w:rsidRDefault="00B502DF" w:rsidP="004419C1">
            <w:pPr>
              <w:pStyle w:val="Tabletext"/>
              <w:tabs>
                <w:tab w:val="left" w:pos="3273"/>
              </w:tabs>
              <w:spacing w:before="40" w:after="40" w:line="240" w:lineRule="auto"/>
              <w:rPr>
                <w:rFonts w:ascii="Century Gothic" w:hAnsi="Century Gothic"/>
                <w:bCs/>
                <w:sz w:val="22"/>
              </w:rPr>
            </w:pPr>
            <w:r w:rsidRPr="00777988">
              <w:rPr>
                <w:rFonts w:ascii="Century Gothic" w:hAnsi="Century Gothic"/>
                <w:bCs/>
                <w:sz w:val="22"/>
              </w:rPr>
              <w:t>uses plants to absorb metal compounds</w:t>
            </w:r>
          </w:p>
          <w:p w14:paraId="7923F554" w14:textId="77777777" w:rsidR="00A26971" w:rsidRDefault="00A26971" w:rsidP="004419C1">
            <w:pPr>
              <w:pStyle w:val="Tabletext"/>
              <w:tabs>
                <w:tab w:val="left" w:pos="3273"/>
              </w:tabs>
              <w:spacing w:before="40" w:after="40" w:line="240" w:lineRule="auto"/>
              <w:rPr>
                <w:rFonts w:ascii="Century Gothic" w:hAnsi="Century Gothic"/>
                <w:bCs/>
                <w:sz w:val="22"/>
              </w:rPr>
            </w:pPr>
          </w:p>
          <w:p w14:paraId="7EC478A9" w14:textId="41F6D57F" w:rsidR="00B502DF" w:rsidRDefault="00A26971" w:rsidP="004419C1">
            <w:pPr>
              <w:pStyle w:val="Tabletext"/>
              <w:tabs>
                <w:tab w:val="left" w:pos="3273"/>
              </w:tabs>
              <w:spacing w:before="40" w:after="40" w:line="240" w:lineRule="auto"/>
              <w:rPr>
                <w:rFonts w:ascii="Century Gothic" w:hAnsi="Century Gothic"/>
                <w:bCs/>
                <w:sz w:val="22"/>
              </w:rPr>
            </w:pPr>
            <w:r>
              <w:rPr>
                <w:rFonts w:ascii="Century Gothic" w:hAnsi="Century Gothic"/>
                <w:bCs/>
                <w:sz w:val="22"/>
              </w:rPr>
              <w:t>(</w:t>
            </w:r>
            <w:r w:rsidR="00B502DF" w:rsidRPr="00777988">
              <w:rPr>
                <w:rFonts w:ascii="Century Gothic" w:hAnsi="Century Gothic"/>
                <w:bCs/>
                <w:sz w:val="22"/>
              </w:rPr>
              <w:t>The plants are harvested and</w:t>
            </w:r>
            <w:r>
              <w:rPr>
                <w:rFonts w:ascii="Century Gothic" w:hAnsi="Century Gothic"/>
                <w:bCs/>
                <w:sz w:val="22"/>
              </w:rPr>
              <w:t xml:space="preserve">) </w:t>
            </w:r>
            <w:r w:rsidR="00B502DF" w:rsidRPr="00777988">
              <w:rPr>
                <w:rFonts w:ascii="Century Gothic" w:hAnsi="Century Gothic"/>
                <w:bCs/>
                <w:sz w:val="22"/>
              </w:rPr>
              <w:t>then burned to produce ash that contains metal compounds</w:t>
            </w:r>
          </w:p>
          <w:p w14:paraId="0512326F" w14:textId="77777777" w:rsidR="00B502DF" w:rsidRPr="00777988" w:rsidRDefault="00B502DF" w:rsidP="004419C1">
            <w:pPr>
              <w:pStyle w:val="Tabletext"/>
              <w:tabs>
                <w:tab w:val="left" w:pos="3273"/>
              </w:tabs>
              <w:spacing w:before="40" w:after="40" w:line="240" w:lineRule="auto"/>
              <w:rPr>
                <w:rFonts w:ascii="Century Gothic" w:hAnsi="Century Gothic"/>
                <w:bCs/>
                <w:sz w:val="22"/>
              </w:rPr>
            </w:pPr>
          </w:p>
          <w:p w14:paraId="2326BE99" w14:textId="77777777" w:rsidR="00FE69FE" w:rsidRPr="008C2A21" w:rsidRDefault="00B502DF" w:rsidP="004419C1">
            <w:pPr>
              <w:pStyle w:val="Tabletext"/>
              <w:tabs>
                <w:tab w:val="left" w:pos="3273"/>
              </w:tabs>
              <w:spacing w:before="40" w:after="40" w:line="240" w:lineRule="auto"/>
              <w:rPr>
                <w:rFonts w:ascii="Century Gothic" w:hAnsi="Century Gothic"/>
                <w:bCs/>
                <w:sz w:val="22"/>
                <w:u w:val="single"/>
              </w:rPr>
            </w:pPr>
            <w:r w:rsidRPr="008C2A21">
              <w:rPr>
                <w:rFonts w:ascii="Century Gothic" w:hAnsi="Century Gothic"/>
                <w:bCs/>
                <w:sz w:val="22"/>
                <w:u w:val="single"/>
              </w:rPr>
              <w:t xml:space="preserve">Bioleaching </w:t>
            </w:r>
          </w:p>
          <w:p w14:paraId="392CDE60" w14:textId="77777777" w:rsidR="00FE69FE" w:rsidRDefault="00FE69FE" w:rsidP="004419C1">
            <w:pPr>
              <w:pStyle w:val="Tabletext"/>
              <w:tabs>
                <w:tab w:val="left" w:pos="3273"/>
              </w:tabs>
              <w:spacing w:before="40" w:after="40" w:line="240" w:lineRule="auto"/>
              <w:rPr>
                <w:rFonts w:ascii="Century Gothic" w:hAnsi="Century Gothic"/>
                <w:bCs/>
                <w:sz w:val="22"/>
              </w:rPr>
            </w:pPr>
          </w:p>
          <w:p w14:paraId="7A7BA415" w14:textId="77777777" w:rsidR="008C2A21" w:rsidRDefault="00B502DF" w:rsidP="004419C1">
            <w:pPr>
              <w:pStyle w:val="Tabletext"/>
              <w:tabs>
                <w:tab w:val="left" w:pos="3273"/>
              </w:tabs>
              <w:spacing w:before="40" w:after="40" w:line="240" w:lineRule="auto"/>
              <w:rPr>
                <w:rFonts w:ascii="Century Gothic" w:hAnsi="Century Gothic"/>
                <w:bCs/>
                <w:sz w:val="22"/>
              </w:rPr>
            </w:pPr>
            <w:r w:rsidRPr="00777988">
              <w:rPr>
                <w:rFonts w:ascii="Century Gothic" w:hAnsi="Century Gothic"/>
                <w:bCs/>
                <w:sz w:val="22"/>
              </w:rPr>
              <w:t xml:space="preserve">uses bacteria </w:t>
            </w:r>
          </w:p>
          <w:p w14:paraId="245C95F4" w14:textId="77777777" w:rsidR="008C2A21" w:rsidRDefault="008C2A21" w:rsidP="004419C1">
            <w:pPr>
              <w:pStyle w:val="Tabletext"/>
              <w:tabs>
                <w:tab w:val="left" w:pos="3273"/>
              </w:tabs>
              <w:spacing w:before="40" w:after="40" w:line="240" w:lineRule="auto"/>
              <w:rPr>
                <w:rFonts w:ascii="Century Gothic" w:hAnsi="Century Gothic"/>
                <w:bCs/>
                <w:sz w:val="22"/>
              </w:rPr>
            </w:pPr>
          </w:p>
          <w:p w14:paraId="72B6073F" w14:textId="6072E288" w:rsidR="00B502DF" w:rsidRPr="001D7E09" w:rsidRDefault="00B502DF" w:rsidP="004419C1">
            <w:pPr>
              <w:pStyle w:val="Tabletext"/>
              <w:tabs>
                <w:tab w:val="left" w:pos="3273"/>
              </w:tabs>
              <w:spacing w:before="40" w:after="40" w:line="240" w:lineRule="auto"/>
              <w:rPr>
                <w:rFonts w:ascii="Century Gothic" w:hAnsi="Century Gothic"/>
                <w:bCs/>
                <w:sz w:val="22"/>
              </w:rPr>
            </w:pPr>
            <w:r w:rsidRPr="00777988">
              <w:rPr>
                <w:rFonts w:ascii="Century Gothic" w:hAnsi="Century Gothic"/>
                <w:bCs/>
                <w:sz w:val="22"/>
              </w:rPr>
              <w:t xml:space="preserve">to produce leachate solutions </w:t>
            </w:r>
            <w:r w:rsidR="008C2A21">
              <w:rPr>
                <w:rFonts w:ascii="Century Gothic" w:hAnsi="Century Gothic"/>
                <w:bCs/>
                <w:sz w:val="22"/>
              </w:rPr>
              <w:t>(</w:t>
            </w:r>
            <w:r w:rsidRPr="00777988">
              <w:rPr>
                <w:rFonts w:ascii="Century Gothic" w:hAnsi="Century Gothic"/>
                <w:bCs/>
                <w:sz w:val="22"/>
              </w:rPr>
              <w:t>that contain metal compounds</w:t>
            </w:r>
            <w:r w:rsidR="008C2A21">
              <w:rPr>
                <w:rFonts w:ascii="Century Gothic" w:hAnsi="Century Gothic"/>
                <w:bCs/>
                <w:sz w:val="22"/>
              </w:rPr>
              <w:t>)</w:t>
            </w:r>
            <w:r w:rsidRPr="00777988">
              <w:rPr>
                <w:rFonts w:ascii="Century Gothic" w:hAnsi="Century Gothic"/>
                <w:bCs/>
                <w:sz w:val="22"/>
              </w:rPr>
              <w:t>.</w:t>
            </w:r>
          </w:p>
        </w:tc>
        <w:tc>
          <w:tcPr>
            <w:tcW w:w="1134" w:type="dxa"/>
          </w:tcPr>
          <w:p w14:paraId="17986D3F" w14:textId="5C94AF9D" w:rsidR="008C2A21" w:rsidRDefault="008C2A21" w:rsidP="008C2A21">
            <w:pPr>
              <w:tabs>
                <w:tab w:val="left" w:pos="1425"/>
              </w:tabs>
              <w:spacing w:after="400"/>
              <w:rPr>
                <w:rFonts w:ascii="Century Gothic" w:hAnsi="Century Gothic" w:cs="Arial"/>
              </w:rPr>
            </w:pPr>
            <w:r>
              <w:rPr>
                <w:rFonts w:ascii="Century Gothic" w:hAnsi="Century Gothic" w:cs="Arial"/>
              </w:rPr>
              <w:t>1</w:t>
            </w:r>
          </w:p>
          <w:p w14:paraId="50793453" w14:textId="77777777" w:rsidR="008C2A21" w:rsidRDefault="008C2A21" w:rsidP="00AC06B7">
            <w:pPr>
              <w:tabs>
                <w:tab w:val="left" w:pos="1425"/>
              </w:tabs>
              <w:rPr>
                <w:rFonts w:ascii="Century Gothic" w:hAnsi="Century Gothic" w:cs="Arial"/>
              </w:rPr>
            </w:pPr>
            <w:r>
              <w:rPr>
                <w:rFonts w:ascii="Century Gothic" w:hAnsi="Century Gothic" w:cs="Arial"/>
              </w:rPr>
              <w:t>1</w:t>
            </w:r>
          </w:p>
          <w:p w14:paraId="2D587D55" w14:textId="77777777" w:rsidR="008C2A21" w:rsidRDefault="008C2A21" w:rsidP="00AC06B7">
            <w:pPr>
              <w:tabs>
                <w:tab w:val="left" w:pos="1425"/>
              </w:tabs>
              <w:rPr>
                <w:rFonts w:ascii="Century Gothic" w:hAnsi="Century Gothic" w:cs="Arial"/>
              </w:rPr>
            </w:pPr>
          </w:p>
          <w:p w14:paraId="50ECC96C" w14:textId="77777777" w:rsidR="008C2A21" w:rsidRDefault="008C2A21" w:rsidP="00AC06B7">
            <w:pPr>
              <w:tabs>
                <w:tab w:val="left" w:pos="1425"/>
              </w:tabs>
              <w:rPr>
                <w:rFonts w:ascii="Century Gothic" w:hAnsi="Century Gothic" w:cs="Arial"/>
              </w:rPr>
            </w:pPr>
            <w:r>
              <w:rPr>
                <w:rFonts w:ascii="Century Gothic" w:hAnsi="Century Gothic" w:cs="Arial"/>
              </w:rPr>
              <w:t>1</w:t>
            </w:r>
          </w:p>
          <w:p w14:paraId="13DC509D" w14:textId="77777777" w:rsidR="008C2A21" w:rsidRDefault="008C2A21" w:rsidP="008C2A21">
            <w:pPr>
              <w:tabs>
                <w:tab w:val="left" w:pos="1425"/>
              </w:tabs>
              <w:spacing w:after="400"/>
              <w:rPr>
                <w:rFonts w:ascii="Century Gothic" w:hAnsi="Century Gothic" w:cs="Arial"/>
              </w:rPr>
            </w:pPr>
          </w:p>
          <w:p w14:paraId="5B4DC4F2" w14:textId="1D6A755C" w:rsidR="008C2A21" w:rsidRDefault="008C2A21" w:rsidP="008C2A21">
            <w:pPr>
              <w:tabs>
                <w:tab w:val="left" w:pos="1425"/>
              </w:tabs>
              <w:spacing w:after="200"/>
              <w:rPr>
                <w:rFonts w:ascii="Century Gothic" w:hAnsi="Century Gothic" w:cs="Arial"/>
              </w:rPr>
            </w:pPr>
            <w:r>
              <w:rPr>
                <w:rFonts w:ascii="Century Gothic" w:hAnsi="Century Gothic" w:cs="Arial"/>
              </w:rPr>
              <w:t>1</w:t>
            </w:r>
          </w:p>
          <w:p w14:paraId="7178DAE4" w14:textId="77777777" w:rsidR="008C2A21" w:rsidRDefault="008C2A21" w:rsidP="00AC06B7">
            <w:pPr>
              <w:tabs>
                <w:tab w:val="left" w:pos="1425"/>
              </w:tabs>
              <w:rPr>
                <w:rFonts w:ascii="Century Gothic" w:hAnsi="Century Gothic" w:cs="Arial"/>
              </w:rPr>
            </w:pPr>
            <w:r>
              <w:rPr>
                <w:rFonts w:ascii="Century Gothic" w:hAnsi="Century Gothic" w:cs="Arial"/>
              </w:rPr>
              <w:t>1</w:t>
            </w:r>
          </w:p>
          <w:p w14:paraId="01CBFB4A" w14:textId="77777777" w:rsidR="008C2A21" w:rsidRDefault="008C2A21" w:rsidP="00AC06B7">
            <w:pPr>
              <w:tabs>
                <w:tab w:val="left" w:pos="1425"/>
              </w:tabs>
              <w:rPr>
                <w:rFonts w:ascii="Century Gothic" w:hAnsi="Century Gothic" w:cs="Arial"/>
              </w:rPr>
            </w:pPr>
          </w:p>
          <w:p w14:paraId="20961F6A" w14:textId="6CEBA8C7" w:rsidR="008C2A21" w:rsidRDefault="008C2A21" w:rsidP="00AC06B7">
            <w:pPr>
              <w:tabs>
                <w:tab w:val="left" w:pos="1425"/>
              </w:tabs>
              <w:rPr>
                <w:rFonts w:ascii="Century Gothic" w:hAnsi="Century Gothic" w:cs="Arial"/>
              </w:rPr>
            </w:pPr>
            <w:r>
              <w:rPr>
                <w:rFonts w:ascii="Century Gothic" w:hAnsi="Century Gothic" w:cs="Arial"/>
              </w:rPr>
              <w:t>1</w:t>
            </w:r>
          </w:p>
        </w:tc>
        <w:tc>
          <w:tcPr>
            <w:tcW w:w="4961" w:type="dxa"/>
          </w:tcPr>
          <w:p w14:paraId="4C40FC50" w14:textId="520EE5E3" w:rsidR="00B502DF" w:rsidRPr="00E21259" w:rsidRDefault="00B502DF" w:rsidP="00AC06B7">
            <w:pPr>
              <w:tabs>
                <w:tab w:val="left" w:pos="1425"/>
              </w:tabs>
              <w:rPr>
                <w:rFonts w:ascii="Century Gothic" w:hAnsi="Century Gothic" w:cs="Arial"/>
                <w:i/>
                <w:iCs/>
              </w:rPr>
            </w:pPr>
            <w:r>
              <w:rPr>
                <w:rFonts w:ascii="Century Gothic" w:hAnsi="Century Gothic" w:cs="Arial"/>
              </w:rPr>
              <w:t xml:space="preserve">A common error here is to be able to state the names of these two methods but there could be an absence of, or lack of detail, in the description. </w:t>
            </w:r>
            <w:r>
              <w:rPr>
                <w:rFonts w:ascii="Century Gothic" w:hAnsi="Century Gothic" w:cs="Arial"/>
                <w:i/>
                <w:iCs/>
              </w:rPr>
              <w:t xml:space="preserve">To fix it, reteach these two processes and then ask students to write their own descriptions again using key words: plants, absorb, burned, bacteria, leachate. </w:t>
            </w:r>
          </w:p>
        </w:tc>
      </w:tr>
      <w:tr w:rsidR="00B502DF" w:rsidRPr="00CE23F7" w14:paraId="1F1DB99B" w14:textId="77777777" w:rsidTr="00B502DF">
        <w:tc>
          <w:tcPr>
            <w:tcW w:w="562" w:type="dxa"/>
          </w:tcPr>
          <w:p w14:paraId="3C8985D6" w14:textId="52662E79" w:rsidR="00B502DF" w:rsidRDefault="00B502DF" w:rsidP="00AC06B7">
            <w:pPr>
              <w:rPr>
                <w:rFonts w:ascii="Century Gothic" w:hAnsi="Century Gothic" w:cs="Arial"/>
                <w:bCs/>
              </w:rPr>
            </w:pPr>
            <w:r>
              <w:rPr>
                <w:rFonts w:ascii="Century Gothic" w:hAnsi="Century Gothic" w:cs="Arial"/>
                <w:bCs/>
              </w:rPr>
              <w:t>6</w:t>
            </w:r>
          </w:p>
        </w:tc>
        <w:tc>
          <w:tcPr>
            <w:tcW w:w="3833" w:type="dxa"/>
          </w:tcPr>
          <w:p w14:paraId="07D69A4B" w14:textId="07BD2C1E" w:rsidR="00B502DF" w:rsidRDefault="00B502DF" w:rsidP="00BA65A7">
            <w:pPr>
              <w:pStyle w:val="Tabletext"/>
              <w:tabs>
                <w:tab w:val="left" w:pos="3273"/>
              </w:tabs>
              <w:spacing w:before="40" w:after="40" w:line="240" w:lineRule="auto"/>
              <w:rPr>
                <w:rFonts w:ascii="Century Gothic" w:hAnsi="Century Gothic"/>
                <w:bCs/>
                <w:sz w:val="22"/>
              </w:rPr>
            </w:pPr>
            <w:r w:rsidRPr="004419C1">
              <w:rPr>
                <w:rFonts w:ascii="Century Gothic" w:hAnsi="Century Gothic"/>
                <w:bCs/>
                <w:sz w:val="22"/>
              </w:rPr>
              <w:t xml:space="preserve">Zn </w:t>
            </w:r>
            <w:r w:rsidRPr="00B902B3">
              <w:rPr>
                <w:rFonts w:ascii="Century Gothic" w:hAnsi="Century Gothic"/>
                <w:bCs/>
                <w:sz w:val="22"/>
              </w:rPr>
              <w:sym w:font="Wingdings" w:char="F0E0"/>
            </w:r>
            <w:r w:rsidRPr="004419C1">
              <w:rPr>
                <w:rFonts w:ascii="Century Gothic" w:hAnsi="Century Gothic"/>
                <w:bCs/>
                <w:sz w:val="22"/>
              </w:rPr>
              <w:t xml:space="preserve"> Zn</w:t>
            </w:r>
            <w:r w:rsidRPr="007004B3">
              <w:rPr>
                <w:rFonts w:ascii="Century Gothic" w:hAnsi="Century Gothic"/>
                <w:bCs/>
                <w:sz w:val="22"/>
                <w:vertAlign w:val="superscript"/>
              </w:rPr>
              <w:t>2+</w:t>
            </w:r>
            <w:r w:rsidRPr="004419C1">
              <w:rPr>
                <w:rFonts w:ascii="Century Gothic" w:hAnsi="Century Gothic"/>
                <w:bCs/>
                <w:sz w:val="22"/>
              </w:rPr>
              <w:t xml:space="preserve"> + 2</w:t>
            </w:r>
            <w:r>
              <w:rPr>
                <w:rFonts w:ascii="Century Gothic" w:hAnsi="Century Gothic"/>
                <w:bCs/>
                <w:sz w:val="22"/>
              </w:rPr>
              <w:t>e</w:t>
            </w:r>
            <w:r>
              <w:rPr>
                <w:rFonts w:ascii="Century Gothic" w:hAnsi="Century Gothic"/>
                <w:bCs/>
                <w:sz w:val="22"/>
                <w:vertAlign w:val="superscript"/>
              </w:rPr>
              <w:t>-</w:t>
            </w:r>
            <w:r w:rsidRPr="004419C1">
              <w:rPr>
                <w:rFonts w:ascii="Century Gothic" w:hAnsi="Century Gothic"/>
                <w:bCs/>
                <w:sz w:val="22"/>
              </w:rPr>
              <w:t xml:space="preserve">  </w:t>
            </w:r>
          </w:p>
          <w:p w14:paraId="56A61C73" w14:textId="77777777" w:rsidR="00691ADF" w:rsidRDefault="00691ADF" w:rsidP="00BA65A7">
            <w:pPr>
              <w:pStyle w:val="Tabletext"/>
              <w:tabs>
                <w:tab w:val="left" w:pos="3273"/>
              </w:tabs>
              <w:spacing w:before="40" w:after="40" w:line="240" w:lineRule="auto"/>
              <w:rPr>
                <w:rFonts w:ascii="Century Gothic" w:hAnsi="Century Gothic"/>
                <w:bCs/>
                <w:sz w:val="22"/>
              </w:rPr>
            </w:pPr>
          </w:p>
          <w:p w14:paraId="02E0444E" w14:textId="108D216E" w:rsidR="00B502DF" w:rsidRPr="00BA65A7" w:rsidRDefault="00B502DF" w:rsidP="00BA65A7">
            <w:pPr>
              <w:pStyle w:val="Tabletext"/>
              <w:tabs>
                <w:tab w:val="left" w:pos="3273"/>
              </w:tabs>
              <w:spacing w:before="40" w:after="40" w:line="240" w:lineRule="auto"/>
              <w:rPr>
                <w:rFonts w:ascii="Century Gothic" w:hAnsi="Century Gothic"/>
                <w:bCs/>
                <w:sz w:val="22"/>
                <w:vertAlign w:val="subscript"/>
              </w:rPr>
            </w:pPr>
            <w:r w:rsidRPr="004419C1">
              <w:rPr>
                <w:rFonts w:ascii="Century Gothic" w:hAnsi="Century Gothic"/>
                <w:bCs/>
                <w:sz w:val="22"/>
              </w:rPr>
              <w:t>2H</w:t>
            </w:r>
            <w:r w:rsidRPr="00656753">
              <w:rPr>
                <w:rFonts w:ascii="Century Gothic" w:hAnsi="Century Gothic"/>
                <w:bCs/>
                <w:sz w:val="22"/>
                <w:vertAlign w:val="superscript"/>
              </w:rPr>
              <w:t>+</w:t>
            </w:r>
            <w:r w:rsidRPr="004419C1">
              <w:rPr>
                <w:rFonts w:ascii="Century Gothic" w:hAnsi="Century Gothic"/>
                <w:bCs/>
                <w:sz w:val="22"/>
              </w:rPr>
              <w:t xml:space="preserve"> </w:t>
            </w:r>
            <w:r w:rsidRPr="00B902B3">
              <w:rPr>
                <w:rFonts w:ascii="Century Gothic" w:hAnsi="Century Gothic"/>
                <w:bCs/>
                <w:sz w:val="22"/>
              </w:rPr>
              <w:sym w:font="Wingdings" w:char="F0E0"/>
            </w:r>
            <w:r w:rsidRPr="004419C1">
              <w:rPr>
                <w:rFonts w:ascii="Century Gothic" w:hAnsi="Century Gothic"/>
                <w:bCs/>
                <w:sz w:val="22"/>
              </w:rPr>
              <w:t xml:space="preserve"> 2</w:t>
            </w:r>
            <w:r>
              <w:rPr>
                <w:rFonts w:ascii="Century Gothic" w:hAnsi="Century Gothic"/>
                <w:bCs/>
                <w:sz w:val="22"/>
              </w:rPr>
              <w:t>e</w:t>
            </w:r>
            <w:r>
              <w:rPr>
                <w:rFonts w:ascii="Century Gothic" w:hAnsi="Century Gothic"/>
                <w:bCs/>
                <w:sz w:val="22"/>
                <w:vertAlign w:val="superscript"/>
              </w:rPr>
              <w:t>-</w:t>
            </w:r>
            <w:r w:rsidRPr="004419C1">
              <w:rPr>
                <w:rFonts w:ascii="Century Gothic" w:hAnsi="Century Gothic"/>
                <w:bCs/>
                <w:sz w:val="22"/>
              </w:rPr>
              <w:t xml:space="preserve"> </w:t>
            </w:r>
            <w:r w:rsidRPr="00C541D5">
              <w:rPr>
                <w:rFonts w:ascii="Century Gothic" w:hAnsi="Century Gothic"/>
                <w:bCs/>
                <w:sz w:val="22"/>
              </w:rPr>
              <w:sym w:font="Wingdings" w:char="F0E0"/>
            </w:r>
            <w:r w:rsidRPr="004419C1">
              <w:rPr>
                <w:rFonts w:ascii="Century Gothic" w:hAnsi="Century Gothic"/>
                <w:bCs/>
                <w:sz w:val="22"/>
              </w:rPr>
              <w:t xml:space="preserve"> H</w:t>
            </w:r>
            <w:r>
              <w:rPr>
                <w:rFonts w:ascii="Century Gothic" w:hAnsi="Century Gothic"/>
                <w:bCs/>
                <w:sz w:val="22"/>
                <w:vertAlign w:val="subscript"/>
              </w:rPr>
              <w:t>2</w:t>
            </w:r>
          </w:p>
        </w:tc>
        <w:tc>
          <w:tcPr>
            <w:tcW w:w="1134" w:type="dxa"/>
          </w:tcPr>
          <w:p w14:paraId="044CC955" w14:textId="77777777" w:rsidR="00B502DF" w:rsidRDefault="00691ADF" w:rsidP="00AC06B7">
            <w:pPr>
              <w:tabs>
                <w:tab w:val="left" w:pos="1425"/>
              </w:tabs>
              <w:rPr>
                <w:rFonts w:ascii="Century Gothic" w:hAnsi="Century Gothic" w:cs="Arial"/>
              </w:rPr>
            </w:pPr>
            <w:r>
              <w:rPr>
                <w:rFonts w:ascii="Century Gothic" w:hAnsi="Century Gothic" w:cs="Arial"/>
              </w:rPr>
              <w:t>1</w:t>
            </w:r>
          </w:p>
          <w:p w14:paraId="0CD40FB7" w14:textId="6133FBCD" w:rsidR="00691ADF" w:rsidRDefault="00691ADF" w:rsidP="00691ADF">
            <w:pPr>
              <w:tabs>
                <w:tab w:val="left" w:pos="1425"/>
              </w:tabs>
              <w:spacing w:before="400"/>
              <w:rPr>
                <w:rFonts w:ascii="Century Gothic" w:hAnsi="Century Gothic" w:cs="Arial"/>
              </w:rPr>
            </w:pPr>
            <w:r>
              <w:rPr>
                <w:rFonts w:ascii="Century Gothic" w:hAnsi="Century Gothic" w:cs="Arial"/>
              </w:rPr>
              <w:t>1</w:t>
            </w:r>
          </w:p>
        </w:tc>
        <w:tc>
          <w:tcPr>
            <w:tcW w:w="4961" w:type="dxa"/>
          </w:tcPr>
          <w:p w14:paraId="70A9047A" w14:textId="3F71D3B8" w:rsidR="00B502DF" w:rsidRPr="00836D5F" w:rsidRDefault="00B502DF" w:rsidP="00AC06B7">
            <w:pPr>
              <w:tabs>
                <w:tab w:val="left" w:pos="1425"/>
              </w:tabs>
              <w:rPr>
                <w:rFonts w:ascii="Century Gothic" w:hAnsi="Century Gothic" w:cs="Arial"/>
                <w:i/>
                <w:iCs/>
              </w:rPr>
            </w:pPr>
            <w:r>
              <w:rPr>
                <w:rFonts w:ascii="Century Gothic" w:hAnsi="Century Gothic" w:cs="Arial"/>
              </w:rPr>
              <w:t xml:space="preserve">A common error when writing half equations is to not balance them. </w:t>
            </w:r>
            <w:r>
              <w:rPr>
                <w:rFonts w:ascii="Century Gothic" w:hAnsi="Century Gothic" w:cs="Arial"/>
                <w:i/>
                <w:iCs/>
              </w:rPr>
              <w:t xml:space="preserve">To fix it, model, in sequence, how to write out the symbol equation, then the ionic equation and then the half equations. </w:t>
            </w:r>
          </w:p>
        </w:tc>
      </w:tr>
      <w:tr w:rsidR="00BC64F0" w:rsidRPr="00CE23F7" w14:paraId="06EA9F35" w14:textId="77777777" w:rsidTr="00B502DF">
        <w:tc>
          <w:tcPr>
            <w:tcW w:w="562" w:type="dxa"/>
          </w:tcPr>
          <w:p w14:paraId="2A1C87DB" w14:textId="7E8AE9E6" w:rsidR="00BC64F0" w:rsidRDefault="00BC64F0" w:rsidP="00BC64F0">
            <w:pPr>
              <w:rPr>
                <w:rFonts w:ascii="Century Gothic" w:hAnsi="Century Gothic" w:cs="Arial"/>
                <w:bCs/>
              </w:rPr>
            </w:pPr>
            <w:r>
              <w:rPr>
                <w:rFonts w:ascii="Century Gothic" w:hAnsi="Century Gothic" w:cs="Arial"/>
                <w:bCs/>
              </w:rPr>
              <w:t>7</w:t>
            </w:r>
          </w:p>
        </w:tc>
        <w:tc>
          <w:tcPr>
            <w:tcW w:w="3833" w:type="dxa"/>
          </w:tcPr>
          <w:p w14:paraId="1CF212EF" w14:textId="02727497" w:rsidR="00BC64F0" w:rsidRPr="001C44C9" w:rsidRDefault="00E67DD2" w:rsidP="00BC64F0">
            <w:pPr>
              <w:pStyle w:val="Tabletext"/>
              <w:tabs>
                <w:tab w:val="left" w:pos="3273"/>
              </w:tabs>
              <w:spacing w:before="40" w:after="40" w:line="240" w:lineRule="auto"/>
              <w:rPr>
                <w:rFonts w:ascii="Century Gothic" w:hAnsi="Century Gothic"/>
                <w:bCs/>
                <w:sz w:val="22"/>
              </w:rPr>
            </w:pPr>
            <w:r>
              <w:rPr>
                <w:rFonts w:ascii="Century Gothic" w:hAnsi="Century Gothic"/>
                <w:bCs/>
                <w:sz w:val="22"/>
              </w:rPr>
              <w:t>By r</w:t>
            </w:r>
            <w:r w:rsidR="00BC64F0" w:rsidRPr="001C44C9">
              <w:rPr>
                <w:rFonts w:ascii="Century Gothic" w:hAnsi="Century Gothic"/>
                <w:bCs/>
                <w:sz w:val="22"/>
              </w:rPr>
              <w:t>eacting with substances in the environment.</w:t>
            </w:r>
          </w:p>
          <w:p w14:paraId="2394ABE9" w14:textId="05765D4F" w:rsidR="00BC64F0" w:rsidRPr="004419C1" w:rsidRDefault="00BC64F0" w:rsidP="00BC64F0">
            <w:pPr>
              <w:pStyle w:val="Tabletext"/>
              <w:tabs>
                <w:tab w:val="left" w:pos="3273"/>
              </w:tabs>
              <w:spacing w:before="40" w:after="40" w:line="240" w:lineRule="auto"/>
              <w:rPr>
                <w:rFonts w:ascii="Century Gothic" w:hAnsi="Century Gothic"/>
                <w:bCs/>
                <w:sz w:val="22"/>
              </w:rPr>
            </w:pPr>
          </w:p>
        </w:tc>
        <w:tc>
          <w:tcPr>
            <w:tcW w:w="1134" w:type="dxa"/>
          </w:tcPr>
          <w:p w14:paraId="1993CAD6" w14:textId="7BEF6FC9" w:rsidR="00BC64F0" w:rsidRDefault="00E67DD2" w:rsidP="00BC64F0">
            <w:pPr>
              <w:pStyle w:val="Tabletext"/>
              <w:tabs>
                <w:tab w:val="left" w:pos="3273"/>
              </w:tabs>
              <w:spacing w:before="40" w:after="40" w:line="240" w:lineRule="auto"/>
              <w:rPr>
                <w:rFonts w:ascii="Century Gothic" w:hAnsi="Century Gothic"/>
              </w:rPr>
            </w:pPr>
            <w:r>
              <w:rPr>
                <w:rFonts w:ascii="Century Gothic" w:hAnsi="Century Gothic"/>
              </w:rPr>
              <w:t>1</w:t>
            </w:r>
          </w:p>
        </w:tc>
        <w:tc>
          <w:tcPr>
            <w:tcW w:w="4961" w:type="dxa"/>
          </w:tcPr>
          <w:p w14:paraId="55D92844" w14:textId="3C717F5B" w:rsidR="00BC64F0" w:rsidRDefault="00BC64F0" w:rsidP="00BC64F0">
            <w:pPr>
              <w:tabs>
                <w:tab w:val="left" w:pos="1425"/>
              </w:tabs>
              <w:rPr>
                <w:rFonts w:ascii="Century Gothic" w:hAnsi="Century Gothic" w:cs="Arial"/>
              </w:rPr>
            </w:pPr>
            <w:r>
              <w:rPr>
                <w:rFonts w:ascii="Century Gothic" w:hAnsi="Century Gothic" w:cs="Arial"/>
              </w:rPr>
              <w:t xml:space="preserve">Students may struggle to explain this and may instead attempt to further describe what corrosion is, perhaps linked to the corrosive hazard symbol. </w:t>
            </w:r>
            <w:r>
              <w:rPr>
                <w:rFonts w:ascii="Century Gothic" w:hAnsi="Century Gothic" w:cs="Arial"/>
                <w:i/>
                <w:iCs/>
              </w:rPr>
              <w:t>To fix it, ask students to rewrite their answer but specifically refer to rusting as an example of corrosion.</w:t>
            </w:r>
          </w:p>
        </w:tc>
      </w:tr>
    </w:tbl>
    <w:p w14:paraId="7B8E2CC0" w14:textId="77777777" w:rsidR="00BC591B" w:rsidRDefault="00BC591B" w:rsidP="00F03CB8">
      <w:pPr>
        <w:jc w:val="center"/>
        <w:rPr>
          <w:rFonts w:ascii="Century Gothic" w:hAnsi="Century Gothic"/>
          <w:b/>
          <w:bCs/>
          <w:sz w:val="32"/>
          <w:szCs w:val="32"/>
        </w:rPr>
      </w:pPr>
    </w:p>
    <w:sectPr w:rsidR="00BC591B" w:rsidSect="00F03CB8">
      <w:headerReference w:type="even" r:id="rId10"/>
      <w:headerReference w:type="default" r:id="rId11"/>
      <w:footerReference w:type="even" r:id="rId12"/>
      <w:footerReference w:type="default" r:id="rId13"/>
      <w:headerReference w:type="first" r:id="rId14"/>
      <w:footerReference w:type="first" r:id="rId15"/>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A698D" w14:textId="77777777" w:rsidR="00B03F64" w:rsidRDefault="00B03F64" w:rsidP="009723EA">
      <w:r>
        <w:separator/>
      </w:r>
    </w:p>
  </w:endnote>
  <w:endnote w:type="continuationSeparator" w:id="0">
    <w:p w14:paraId="6A650730" w14:textId="77777777" w:rsidR="00B03F64" w:rsidRDefault="00B03F64"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51FE3" w14:textId="77777777" w:rsidR="00B03F64" w:rsidRDefault="00B03F64" w:rsidP="009723EA">
      <w:r>
        <w:separator/>
      </w:r>
    </w:p>
  </w:footnote>
  <w:footnote w:type="continuationSeparator" w:id="0">
    <w:p w14:paraId="42F98317" w14:textId="77777777" w:rsidR="00B03F64" w:rsidRDefault="00B03F64"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743EFB3A" w:rsidR="009723EA" w:rsidRDefault="00FE6DA3">
    <w:pPr>
      <w:pStyle w:val="Header"/>
    </w:pPr>
    <w:r>
      <w:rPr>
        <w:noProof/>
      </w:rPr>
      <w:drawing>
        <wp:anchor distT="0" distB="0" distL="114300" distR="114300" simplePos="0" relativeHeight="251658240" behindDoc="1" locked="0" layoutInCell="1" allowOverlap="1" wp14:anchorId="2F38D556" wp14:editId="5F8A7FF5">
          <wp:simplePos x="0" y="0"/>
          <wp:positionH relativeFrom="column">
            <wp:posOffset>-457200</wp:posOffset>
          </wp:positionH>
          <wp:positionV relativeFrom="paragraph">
            <wp:posOffset>-456565</wp:posOffset>
          </wp:positionV>
          <wp:extent cx="7574259" cy="10706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Matter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7484" cy="1072479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32E1"/>
    <w:multiLevelType w:val="hybridMultilevel"/>
    <w:tmpl w:val="253A75D8"/>
    <w:lvl w:ilvl="0" w:tplc="4A146BDC">
      <w:start w:val="1"/>
      <w:numFmt w:val="decimal"/>
      <w:lvlText w:val="%1."/>
      <w:lvlJc w:val="left"/>
      <w:pPr>
        <w:tabs>
          <w:tab w:val="num" w:pos="720"/>
        </w:tabs>
        <w:ind w:left="720" w:hanging="360"/>
      </w:pPr>
    </w:lvl>
    <w:lvl w:ilvl="1" w:tplc="53CC4600" w:tentative="1">
      <w:start w:val="1"/>
      <w:numFmt w:val="decimal"/>
      <w:lvlText w:val="%2."/>
      <w:lvlJc w:val="left"/>
      <w:pPr>
        <w:tabs>
          <w:tab w:val="num" w:pos="1440"/>
        </w:tabs>
        <w:ind w:left="1440" w:hanging="360"/>
      </w:pPr>
    </w:lvl>
    <w:lvl w:ilvl="2" w:tplc="0386A59E" w:tentative="1">
      <w:start w:val="1"/>
      <w:numFmt w:val="decimal"/>
      <w:lvlText w:val="%3."/>
      <w:lvlJc w:val="left"/>
      <w:pPr>
        <w:tabs>
          <w:tab w:val="num" w:pos="2160"/>
        </w:tabs>
        <w:ind w:left="2160" w:hanging="360"/>
      </w:pPr>
    </w:lvl>
    <w:lvl w:ilvl="3" w:tplc="19EE1AAA" w:tentative="1">
      <w:start w:val="1"/>
      <w:numFmt w:val="decimal"/>
      <w:lvlText w:val="%4."/>
      <w:lvlJc w:val="left"/>
      <w:pPr>
        <w:tabs>
          <w:tab w:val="num" w:pos="2880"/>
        </w:tabs>
        <w:ind w:left="2880" w:hanging="360"/>
      </w:pPr>
    </w:lvl>
    <w:lvl w:ilvl="4" w:tplc="60F89200" w:tentative="1">
      <w:start w:val="1"/>
      <w:numFmt w:val="decimal"/>
      <w:lvlText w:val="%5."/>
      <w:lvlJc w:val="left"/>
      <w:pPr>
        <w:tabs>
          <w:tab w:val="num" w:pos="3600"/>
        </w:tabs>
        <w:ind w:left="3600" w:hanging="360"/>
      </w:pPr>
    </w:lvl>
    <w:lvl w:ilvl="5" w:tplc="87A0ACE8" w:tentative="1">
      <w:start w:val="1"/>
      <w:numFmt w:val="decimal"/>
      <w:lvlText w:val="%6."/>
      <w:lvlJc w:val="left"/>
      <w:pPr>
        <w:tabs>
          <w:tab w:val="num" w:pos="4320"/>
        </w:tabs>
        <w:ind w:left="4320" w:hanging="360"/>
      </w:pPr>
    </w:lvl>
    <w:lvl w:ilvl="6" w:tplc="C85855E4" w:tentative="1">
      <w:start w:val="1"/>
      <w:numFmt w:val="decimal"/>
      <w:lvlText w:val="%7."/>
      <w:lvlJc w:val="left"/>
      <w:pPr>
        <w:tabs>
          <w:tab w:val="num" w:pos="5040"/>
        </w:tabs>
        <w:ind w:left="5040" w:hanging="360"/>
      </w:pPr>
    </w:lvl>
    <w:lvl w:ilvl="7" w:tplc="81A05868" w:tentative="1">
      <w:start w:val="1"/>
      <w:numFmt w:val="decimal"/>
      <w:lvlText w:val="%8."/>
      <w:lvlJc w:val="left"/>
      <w:pPr>
        <w:tabs>
          <w:tab w:val="num" w:pos="5760"/>
        </w:tabs>
        <w:ind w:left="5760" w:hanging="360"/>
      </w:pPr>
    </w:lvl>
    <w:lvl w:ilvl="8" w:tplc="07884608" w:tentative="1">
      <w:start w:val="1"/>
      <w:numFmt w:val="decimal"/>
      <w:lvlText w:val="%9."/>
      <w:lvlJc w:val="left"/>
      <w:pPr>
        <w:tabs>
          <w:tab w:val="num" w:pos="6480"/>
        </w:tabs>
        <w:ind w:left="6480" w:hanging="360"/>
      </w:pPr>
    </w:lvl>
  </w:abstractNum>
  <w:abstractNum w:abstractNumId="1" w15:restartNumberingAfterBreak="0">
    <w:nsid w:val="5CF57A09"/>
    <w:multiLevelType w:val="hybridMultilevel"/>
    <w:tmpl w:val="59EE63E6"/>
    <w:lvl w:ilvl="0" w:tplc="CD62C3D8">
      <w:start w:val="1"/>
      <w:numFmt w:val="decimal"/>
      <w:lvlText w:val="%1."/>
      <w:lvlJc w:val="left"/>
      <w:pPr>
        <w:tabs>
          <w:tab w:val="num" w:pos="720"/>
        </w:tabs>
        <w:ind w:left="720" w:hanging="360"/>
      </w:pPr>
      <w:rPr>
        <w:b w:val="0"/>
        <w:bCs/>
      </w:rPr>
    </w:lvl>
    <w:lvl w:ilvl="1" w:tplc="56E863AC" w:tentative="1">
      <w:start w:val="1"/>
      <w:numFmt w:val="decimal"/>
      <w:lvlText w:val="%2."/>
      <w:lvlJc w:val="left"/>
      <w:pPr>
        <w:tabs>
          <w:tab w:val="num" w:pos="1440"/>
        </w:tabs>
        <w:ind w:left="1440" w:hanging="360"/>
      </w:pPr>
    </w:lvl>
    <w:lvl w:ilvl="2" w:tplc="59E62E7A" w:tentative="1">
      <w:start w:val="1"/>
      <w:numFmt w:val="decimal"/>
      <w:lvlText w:val="%3."/>
      <w:lvlJc w:val="left"/>
      <w:pPr>
        <w:tabs>
          <w:tab w:val="num" w:pos="2160"/>
        </w:tabs>
        <w:ind w:left="2160" w:hanging="360"/>
      </w:pPr>
    </w:lvl>
    <w:lvl w:ilvl="3" w:tplc="63C88106" w:tentative="1">
      <w:start w:val="1"/>
      <w:numFmt w:val="decimal"/>
      <w:lvlText w:val="%4."/>
      <w:lvlJc w:val="left"/>
      <w:pPr>
        <w:tabs>
          <w:tab w:val="num" w:pos="2880"/>
        </w:tabs>
        <w:ind w:left="2880" w:hanging="360"/>
      </w:pPr>
    </w:lvl>
    <w:lvl w:ilvl="4" w:tplc="4240E594" w:tentative="1">
      <w:start w:val="1"/>
      <w:numFmt w:val="decimal"/>
      <w:lvlText w:val="%5."/>
      <w:lvlJc w:val="left"/>
      <w:pPr>
        <w:tabs>
          <w:tab w:val="num" w:pos="3600"/>
        </w:tabs>
        <w:ind w:left="3600" w:hanging="360"/>
      </w:pPr>
    </w:lvl>
    <w:lvl w:ilvl="5" w:tplc="F5A45588" w:tentative="1">
      <w:start w:val="1"/>
      <w:numFmt w:val="decimal"/>
      <w:lvlText w:val="%6."/>
      <w:lvlJc w:val="left"/>
      <w:pPr>
        <w:tabs>
          <w:tab w:val="num" w:pos="4320"/>
        </w:tabs>
        <w:ind w:left="4320" w:hanging="360"/>
      </w:pPr>
    </w:lvl>
    <w:lvl w:ilvl="6" w:tplc="9BD23366" w:tentative="1">
      <w:start w:val="1"/>
      <w:numFmt w:val="decimal"/>
      <w:lvlText w:val="%7."/>
      <w:lvlJc w:val="left"/>
      <w:pPr>
        <w:tabs>
          <w:tab w:val="num" w:pos="5040"/>
        </w:tabs>
        <w:ind w:left="5040" w:hanging="360"/>
      </w:pPr>
    </w:lvl>
    <w:lvl w:ilvl="7" w:tplc="24C608B6" w:tentative="1">
      <w:start w:val="1"/>
      <w:numFmt w:val="decimal"/>
      <w:lvlText w:val="%8."/>
      <w:lvlJc w:val="left"/>
      <w:pPr>
        <w:tabs>
          <w:tab w:val="num" w:pos="5760"/>
        </w:tabs>
        <w:ind w:left="5760" w:hanging="360"/>
      </w:pPr>
    </w:lvl>
    <w:lvl w:ilvl="8" w:tplc="78B2D4B2" w:tentative="1">
      <w:start w:val="1"/>
      <w:numFmt w:val="decimal"/>
      <w:lvlText w:val="%9."/>
      <w:lvlJc w:val="left"/>
      <w:pPr>
        <w:tabs>
          <w:tab w:val="num" w:pos="6480"/>
        </w:tabs>
        <w:ind w:left="6480" w:hanging="360"/>
      </w:pPr>
    </w:lvl>
  </w:abstractNum>
  <w:num w:numId="1" w16cid:durableId="1943757596">
    <w:abstractNumId w:val="0"/>
  </w:num>
  <w:num w:numId="2" w16cid:durableId="1481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107D0"/>
    <w:rsid w:val="00021F3D"/>
    <w:rsid w:val="0002628E"/>
    <w:rsid w:val="00030D11"/>
    <w:rsid w:val="000310C6"/>
    <w:rsid w:val="00035E8E"/>
    <w:rsid w:val="00043008"/>
    <w:rsid w:val="00051945"/>
    <w:rsid w:val="00051EB9"/>
    <w:rsid w:val="00054793"/>
    <w:rsid w:val="00062726"/>
    <w:rsid w:val="0007297C"/>
    <w:rsid w:val="000749B4"/>
    <w:rsid w:val="000752CE"/>
    <w:rsid w:val="00080E7C"/>
    <w:rsid w:val="00086EB6"/>
    <w:rsid w:val="00087262"/>
    <w:rsid w:val="000C1E03"/>
    <w:rsid w:val="000D4BE4"/>
    <w:rsid w:val="000D5B95"/>
    <w:rsid w:val="000E1EB6"/>
    <w:rsid w:val="000F7623"/>
    <w:rsid w:val="00122D31"/>
    <w:rsid w:val="00126FD7"/>
    <w:rsid w:val="00131651"/>
    <w:rsid w:val="00142714"/>
    <w:rsid w:val="00147704"/>
    <w:rsid w:val="001511A1"/>
    <w:rsid w:val="00152B33"/>
    <w:rsid w:val="0016604A"/>
    <w:rsid w:val="0017720E"/>
    <w:rsid w:val="00177CAD"/>
    <w:rsid w:val="001873F4"/>
    <w:rsid w:val="001924CB"/>
    <w:rsid w:val="00194787"/>
    <w:rsid w:val="0019633A"/>
    <w:rsid w:val="001A0CCD"/>
    <w:rsid w:val="001A720C"/>
    <w:rsid w:val="001B1B46"/>
    <w:rsid w:val="001B5465"/>
    <w:rsid w:val="001D3DDE"/>
    <w:rsid w:val="001D7E09"/>
    <w:rsid w:val="001E1F60"/>
    <w:rsid w:val="001E2472"/>
    <w:rsid w:val="001E29B1"/>
    <w:rsid w:val="002051E3"/>
    <w:rsid w:val="00210B3F"/>
    <w:rsid w:val="0021577E"/>
    <w:rsid w:val="00216D92"/>
    <w:rsid w:val="00220AD8"/>
    <w:rsid w:val="00224620"/>
    <w:rsid w:val="00232CAD"/>
    <w:rsid w:val="00243FE3"/>
    <w:rsid w:val="002449FA"/>
    <w:rsid w:val="00253E72"/>
    <w:rsid w:val="00260E96"/>
    <w:rsid w:val="0026499D"/>
    <w:rsid w:val="00270485"/>
    <w:rsid w:val="00276948"/>
    <w:rsid w:val="00277609"/>
    <w:rsid w:val="00293D04"/>
    <w:rsid w:val="002A3736"/>
    <w:rsid w:val="002B0A8F"/>
    <w:rsid w:val="002C76C7"/>
    <w:rsid w:val="002E2279"/>
    <w:rsid w:val="002E46A9"/>
    <w:rsid w:val="002E65B6"/>
    <w:rsid w:val="002F243E"/>
    <w:rsid w:val="002F7618"/>
    <w:rsid w:val="00302650"/>
    <w:rsid w:val="00303FEC"/>
    <w:rsid w:val="00311A09"/>
    <w:rsid w:val="0033659F"/>
    <w:rsid w:val="00341A02"/>
    <w:rsid w:val="0034378A"/>
    <w:rsid w:val="00350296"/>
    <w:rsid w:val="003502FF"/>
    <w:rsid w:val="0035078D"/>
    <w:rsid w:val="00352A59"/>
    <w:rsid w:val="00352C81"/>
    <w:rsid w:val="003543E3"/>
    <w:rsid w:val="00356B27"/>
    <w:rsid w:val="00360E53"/>
    <w:rsid w:val="00365C21"/>
    <w:rsid w:val="00384F49"/>
    <w:rsid w:val="003B2FF8"/>
    <w:rsid w:val="003D775D"/>
    <w:rsid w:val="003F4762"/>
    <w:rsid w:val="00400BF6"/>
    <w:rsid w:val="00407B19"/>
    <w:rsid w:val="004134DD"/>
    <w:rsid w:val="0043756E"/>
    <w:rsid w:val="004419C1"/>
    <w:rsid w:val="00445FBC"/>
    <w:rsid w:val="00454BAB"/>
    <w:rsid w:val="00457DC3"/>
    <w:rsid w:val="00460CAD"/>
    <w:rsid w:val="00463DEE"/>
    <w:rsid w:val="00475C12"/>
    <w:rsid w:val="00475E02"/>
    <w:rsid w:val="004869BC"/>
    <w:rsid w:val="00496BDF"/>
    <w:rsid w:val="00497ECF"/>
    <w:rsid w:val="004A0303"/>
    <w:rsid w:val="004A2840"/>
    <w:rsid w:val="004A3CD9"/>
    <w:rsid w:val="004A4039"/>
    <w:rsid w:val="004A55B2"/>
    <w:rsid w:val="004B081C"/>
    <w:rsid w:val="004B2026"/>
    <w:rsid w:val="004B4330"/>
    <w:rsid w:val="004E2F2F"/>
    <w:rsid w:val="00502084"/>
    <w:rsid w:val="00517ECB"/>
    <w:rsid w:val="00523554"/>
    <w:rsid w:val="0052475F"/>
    <w:rsid w:val="00527287"/>
    <w:rsid w:val="00532AF8"/>
    <w:rsid w:val="0053633A"/>
    <w:rsid w:val="0054098A"/>
    <w:rsid w:val="00543ABE"/>
    <w:rsid w:val="005800DF"/>
    <w:rsid w:val="00581804"/>
    <w:rsid w:val="0058640B"/>
    <w:rsid w:val="00592F4B"/>
    <w:rsid w:val="005B12F4"/>
    <w:rsid w:val="005B1F97"/>
    <w:rsid w:val="005B2C22"/>
    <w:rsid w:val="005C1408"/>
    <w:rsid w:val="005C1E69"/>
    <w:rsid w:val="005C2BFD"/>
    <w:rsid w:val="005F31E6"/>
    <w:rsid w:val="005F37B0"/>
    <w:rsid w:val="00606380"/>
    <w:rsid w:val="00621018"/>
    <w:rsid w:val="006224EA"/>
    <w:rsid w:val="00623A1D"/>
    <w:rsid w:val="006313DB"/>
    <w:rsid w:val="00633987"/>
    <w:rsid w:val="006349C8"/>
    <w:rsid w:val="0063603D"/>
    <w:rsid w:val="006375BB"/>
    <w:rsid w:val="00642B5E"/>
    <w:rsid w:val="00642BAA"/>
    <w:rsid w:val="00647C83"/>
    <w:rsid w:val="0065622F"/>
    <w:rsid w:val="00656753"/>
    <w:rsid w:val="00656F29"/>
    <w:rsid w:val="00664E72"/>
    <w:rsid w:val="006872AB"/>
    <w:rsid w:val="006900A9"/>
    <w:rsid w:val="00691ADF"/>
    <w:rsid w:val="006932F2"/>
    <w:rsid w:val="006947C1"/>
    <w:rsid w:val="00695F18"/>
    <w:rsid w:val="006B1B3F"/>
    <w:rsid w:val="006C4507"/>
    <w:rsid w:val="006C5ED2"/>
    <w:rsid w:val="006C758D"/>
    <w:rsid w:val="006E122B"/>
    <w:rsid w:val="006E6063"/>
    <w:rsid w:val="006E73EA"/>
    <w:rsid w:val="006F421A"/>
    <w:rsid w:val="007004B3"/>
    <w:rsid w:val="00702E7C"/>
    <w:rsid w:val="00741C25"/>
    <w:rsid w:val="00743786"/>
    <w:rsid w:val="007468EE"/>
    <w:rsid w:val="00752E45"/>
    <w:rsid w:val="00756ACB"/>
    <w:rsid w:val="0076465F"/>
    <w:rsid w:val="00775D5B"/>
    <w:rsid w:val="00777988"/>
    <w:rsid w:val="00784E32"/>
    <w:rsid w:val="00792C88"/>
    <w:rsid w:val="0079362D"/>
    <w:rsid w:val="00794577"/>
    <w:rsid w:val="00795085"/>
    <w:rsid w:val="007A2360"/>
    <w:rsid w:val="007A2A88"/>
    <w:rsid w:val="007A7663"/>
    <w:rsid w:val="007B2BC8"/>
    <w:rsid w:val="007B2E3A"/>
    <w:rsid w:val="007C2D9E"/>
    <w:rsid w:val="007C799B"/>
    <w:rsid w:val="007D2BC9"/>
    <w:rsid w:val="007D4331"/>
    <w:rsid w:val="007D44B5"/>
    <w:rsid w:val="007D724C"/>
    <w:rsid w:val="007E0CFF"/>
    <w:rsid w:val="007E2D83"/>
    <w:rsid w:val="007E5585"/>
    <w:rsid w:val="007E7892"/>
    <w:rsid w:val="007E7AC2"/>
    <w:rsid w:val="007F044E"/>
    <w:rsid w:val="008065BB"/>
    <w:rsid w:val="00812408"/>
    <w:rsid w:val="00823887"/>
    <w:rsid w:val="00825830"/>
    <w:rsid w:val="00836D5F"/>
    <w:rsid w:val="00841A68"/>
    <w:rsid w:val="00842E2B"/>
    <w:rsid w:val="0084661C"/>
    <w:rsid w:val="008514A9"/>
    <w:rsid w:val="00851A5E"/>
    <w:rsid w:val="008832F3"/>
    <w:rsid w:val="00885678"/>
    <w:rsid w:val="00887D4E"/>
    <w:rsid w:val="00891526"/>
    <w:rsid w:val="008C2A21"/>
    <w:rsid w:val="008C4A03"/>
    <w:rsid w:val="008C639A"/>
    <w:rsid w:val="008E6862"/>
    <w:rsid w:val="008F611A"/>
    <w:rsid w:val="0092235C"/>
    <w:rsid w:val="00924E5F"/>
    <w:rsid w:val="00926647"/>
    <w:rsid w:val="0093148C"/>
    <w:rsid w:val="00933C2B"/>
    <w:rsid w:val="00942C7F"/>
    <w:rsid w:val="00953485"/>
    <w:rsid w:val="009723EA"/>
    <w:rsid w:val="00974BC2"/>
    <w:rsid w:val="00977B93"/>
    <w:rsid w:val="009A02C4"/>
    <w:rsid w:val="009A6490"/>
    <w:rsid w:val="009B25E2"/>
    <w:rsid w:val="009B66B1"/>
    <w:rsid w:val="009B68C3"/>
    <w:rsid w:val="009C51B6"/>
    <w:rsid w:val="009C5CEB"/>
    <w:rsid w:val="009D20D3"/>
    <w:rsid w:val="009E3528"/>
    <w:rsid w:val="009F0B5A"/>
    <w:rsid w:val="00A021ED"/>
    <w:rsid w:val="00A12734"/>
    <w:rsid w:val="00A21EFD"/>
    <w:rsid w:val="00A25991"/>
    <w:rsid w:val="00A26971"/>
    <w:rsid w:val="00A41268"/>
    <w:rsid w:val="00A427BE"/>
    <w:rsid w:val="00A4296C"/>
    <w:rsid w:val="00A45879"/>
    <w:rsid w:val="00A47D6F"/>
    <w:rsid w:val="00A5069C"/>
    <w:rsid w:val="00A52DF0"/>
    <w:rsid w:val="00A541A6"/>
    <w:rsid w:val="00A5540F"/>
    <w:rsid w:val="00A554A0"/>
    <w:rsid w:val="00A55941"/>
    <w:rsid w:val="00A63A41"/>
    <w:rsid w:val="00A83992"/>
    <w:rsid w:val="00A84F13"/>
    <w:rsid w:val="00A96872"/>
    <w:rsid w:val="00AA289D"/>
    <w:rsid w:val="00AA5065"/>
    <w:rsid w:val="00AA718B"/>
    <w:rsid w:val="00AC53B8"/>
    <w:rsid w:val="00AC6FF5"/>
    <w:rsid w:val="00AF64F8"/>
    <w:rsid w:val="00B0099A"/>
    <w:rsid w:val="00B02E78"/>
    <w:rsid w:val="00B03F64"/>
    <w:rsid w:val="00B0548E"/>
    <w:rsid w:val="00B12763"/>
    <w:rsid w:val="00B150C5"/>
    <w:rsid w:val="00B21EAC"/>
    <w:rsid w:val="00B238F8"/>
    <w:rsid w:val="00B240E9"/>
    <w:rsid w:val="00B24A7F"/>
    <w:rsid w:val="00B4220A"/>
    <w:rsid w:val="00B502DF"/>
    <w:rsid w:val="00B5225E"/>
    <w:rsid w:val="00B76A97"/>
    <w:rsid w:val="00B77A80"/>
    <w:rsid w:val="00B854C0"/>
    <w:rsid w:val="00B902B3"/>
    <w:rsid w:val="00BA2568"/>
    <w:rsid w:val="00BA4AB4"/>
    <w:rsid w:val="00BA65A7"/>
    <w:rsid w:val="00BC591B"/>
    <w:rsid w:val="00BC5A87"/>
    <w:rsid w:val="00BC64F0"/>
    <w:rsid w:val="00BD5565"/>
    <w:rsid w:val="00BD5B76"/>
    <w:rsid w:val="00BE3EC3"/>
    <w:rsid w:val="00BF00DA"/>
    <w:rsid w:val="00BF0EB5"/>
    <w:rsid w:val="00C031F3"/>
    <w:rsid w:val="00C0723E"/>
    <w:rsid w:val="00C31006"/>
    <w:rsid w:val="00C33CFA"/>
    <w:rsid w:val="00C47EFA"/>
    <w:rsid w:val="00C5242C"/>
    <w:rsid w:val="00C541D5"/>
    <w:rsid w:val="00C55AEE"/>
    <w:rsid w:val="00C75F91"/>
    <w:rsid w:val="00C82D56"/>
    <w:rsid w:val="00C84900"/>
    <w:rsid w:val="00C9384C"/>
    <w:rsid w:val="00C97E73"/>
    <w:rsid w:val="00CA44D4"/>
    <w:rsid w:val="00CB16A7"/>
    <w:rsid w:val="00CB40F0"/>
    <w:rsid w:val="00CB4B7B"/>
    <w:rsid w:val="00CE1C69"/>
    <w:rsid w:val="00CE4912"/>
    <w:rsid w:val="00D02B88"/>
    <w:rsid w:val="00D040F5"/>
    <w:rsid w:val="00D10524"/>
    <w:rsid w:val="00D127C7"/>
    <w:rsid w:val="00D13960"/>
    <w:rsid w:val="00D14A71"/>
    <w:rsid w:val="00D217C4"/>
    <w:rsid w:val="00D2371C"/>
    <w:rsid w:val="00D23F02"/>
    <w:rsid w:val="00D342B3"/>
    <w:rsid w:val="00D47D1D"/>
    <w:rsid w:val="00D61468"/>
    <w:rsid w:val="00D80250"/>
    <w:rsid w:val="00D81C37"/>
    <w:rsid w:val="00D91B7C"/>
    <w:rsid w:val="00D951BD"/>
    <w:rsid w:val="00D953A5"/>
    <w:rsid w:val="00D961F1"/>
    <w:rsid w:val="00DB3062"/>
    <w:rsid w:val="00DC4CF3"/>
    <w:rsid w:val="00DC5FF8"/>
    <w:rsid w:val="00DC6A89"/>
    <w:rsid w:val="00DD0DAE"/>
    <w:rsid w:val="00DD0F8E"/>
    <w:rsid w:val="00DD1D73"/>
    <w:rsid w:val="00DD4744"/>
    <w:rsid w:val="00DE2165"/>
    <w:rsid w:val="00DE7E5B"/>
    <w:rsid w:val="00DF1091"/>
    <w:rsid w:val="00E0439B"/>
    <w:rsid w:val="00E1024B"/>
    <w:rsid w:val="00E1260B"/>
    <w:rsid w:val="00E13808"/>
    <w:rsid w:val="00E13863"/>
    <w:rsid w:val="00E16074"/>
    <w:rsid w:val="00E21259"/>
    <w:rsid w:val="00E3045A"/>
    <w:rsid w:val="00E31211"/>
    <w:rsid w:val="00E37586"/>
    <w:rsid w:val="00E41991"/>
    <w:rsid w:val="00E44169"/>
    <w:rsid w:val="00E447A4"/>
    <w:rsid w:val="00E513DB"/>
    <w:rsid w:val="00E57108"/>
    <w:rsid w:val="00E60605"/>
    <w:rsid w:val="00E60BD5"/>
    <w:rsid w:val="00E66E23"/>
    <w:rsid w:val="00E67DD2"/>
    <w:rsid w:val="00E77856"/>
    <w:rsid w:val="00E90162"/>
    <w:rsid w:val="00E946C3"/>
    <w:rsid w:val="00EB1130"/>
    <w:rsid w:val="00EC1E83"/>
    <w:rsid w:val="00EC2C83"/>
    <w:rsid w:val="00EF32CE"/>
    <w:rsid w:val="00EF5152"/>
    <w:rsid w:val="00F00FCB"/>
    <w:rsid w:val="00F03CB8"/>
    <w:rsid w:val="00F059F5"/>
    <w:rsid w:val="00F11D84"/>
    <w:rsid w:val="00F16DA6"/>
    <w:rsid w:val="00F20771"/>
    <w:rsid w:val="00F23D44"/>
    <w:rsid w:val="00F24FC1"/>
    <w:rsid w:val="00F3000D"/>
    <w:rsid w:val="00F3224D"/>
    <w:rsid w:val="00F356E2"/>
    <w:rsid w:val="00F365CA"/>
    <w:rsid w:val="00F4199D"/>
    <w:rsid w:val="00F52E5F"/>
    <w:rsid w:val="00F65955"/>
    <w:rsid w:val="00F65EBC"/>
    <w:rsid w:val="00F82F5D"/>
    <w:rsid w:val="00F834AD"/>
    <w:rsid w:val="00F955F4"/>
    <w:rsid w:val="00FA081F"/>
    <w:rsid w:val="00FA747D"/>
    <w:rsid w:val="00FB7C84"/>
    <w:rsid w:val="00FC312F"/>
    <w:rsid w:val="00FD54E4"/>
    <w:rsid w:val="00FE2BB5"/>
    <w:rsid w:val="00FE5336"/>
    <w:rsid w:val="00FE69FE"/>
    <w:rsid w:val="00FE6DA3"/>
    <w:rsid w:val="00FE6E64"/>
    <w:rsid w:val="00FF66E9"/>
    <w:rsid w:val="0AEBDD08"/>
    <w:rsid w:val="4F5AFE02"/>
    <w:rsid w:val="795BD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9B4"/>
    <w:pPr>
      <w:spacing w:after="160" w:line="259" w:lineRule="auto"/>
    </w:pPr>
    <w:rPr>
      <w:rFonts w:ascii="Calibri" w:eastAsia="Calibri" w:hAnsi="Calibri" w:cs="Calibri"/>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Caption">
    <w:name w:val="caption"/>
    <w:basedOn w:val="Normal"/>
    <w:next w:val="Normal"/>
    <w:uiPriority w:val="35"/>
    <w:unhideWhenUsed/>
    <w:qFormat/>
    <w:rsid w:val="00F03CB8"/>
    <w:pPr>
      <w:spacing w:after="200" w:line="240" w:lineRule="auto"/>
    </w:pPr>
    <w:rPr>
      <w:i/>
      <w:iCs/>
      <w:color w:val="44546A" w:themeColor="text2"/>
      <w:sz w:val="18"/>
      <w:szCs w:val="18"/>
    </w:rPr>
  </w:style>
  <w:style w:type="paragraph" w:styleId="ListParagraph">
    <w:name w:val="List Paragraph"/>
    <w:basedOn w:val="Normal"/>
    <w:uiPriority w:val="34"/>
    <w:qFormat/>
    <w:rsid w:val="00F03CB8"/>
    <w:pPr>
      <w:ind w:left="720"/>
      <w:contextualSpacing/>
    </w:pPr>
  </w:style>
  <w:style w:type="table" w:styleId="TableGrid">
    <w:name w:val="Table Grid"/>
    <w:basedOn w:val="TableNormal"/>
    <w:uiPriority w:val="39"/>
    <w:rsid w:val="009A6490"/>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6490"/>
    <w:rPr>
      <w:color w:val="0563C1" w:themeColor="hyperlink"/>
      <w:u w:val="single"/>
    </w:rPr>
  </w:style>
  <w:style w:type="paragraph" w:customStyle="1" w:styleId="Tabletext">
    <w:name w:val="Table text"/>
    <w:qFormat/>
    <w:rsid w:val="00E16074"/>
    <w:pPr>
      <w:spacing w:before="80" w:after="60" w:line="240" w:lineRule="atLeast"/>
    </w:pPr>
    <w:rPr>
      <w:rFonts w:ascii="Verdana" w:eastAsia="Times New Roman" w:hAnsi="Verdana"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93727E-3A61-41D1-973C-D288ADF415EB}">
  <ds:schemaRefs>
    <ds:schemaRef ds:uri="http://schemas.microsoft.com/sharepoint/v3/contenttype/forms"/>
  </ds:schemaRefs>
</ds:datastoreItem>
</file>

<file path=customXml/itemProps2.xml><?xml version="1.0" encoding="utf-8"?>
<ds:datastoreItem xmlns:ds="http://schemas.openxmlformats.org/officeDocument/2006/customXml" ds:itemID="{93424C37-4ADC-4778-8503-CB5A683A9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245AF1-CED4-4F54-B55C-DF8EFAD5A725}">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2174</Words>
  <Characters>12393</Characters>
  <Application>Microsoft Office Word</Application>
  <DocSecurity>0</DocSecurity>
  <Lines>103</Lines>
  <Paragraphs>29</Paragraphs>
  <ScaleCrop>false</ScaleCrop>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378</cp:revision>
  <dcterms:created xsi:type="dcterms:W3CDTF">2020-10-20T16:06:00Z</dcterms:created>
  <dcterms:modified xsi:type="dcterms:W3CDTF">2023-09-29T13:31:00Z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