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9C08E" w14:textId="7B2EE4AD" w:rsidR="00437060" w:rsidRDefault="00082988" w:rsidP="00437060">
      <w:pPr>
        <w:spacing w:after="0"/>
        <w:jc w:val="center"/>
        <w:rPr>
          <w:rFonts w:ascii="Century Gothic" w:hAnsi="Century Gothic"/>
          <w:b/>
          <w:bCs/>
          <w:sz w:val="40"/>
          <w:szCs w:val="40"/>
        </w:rPr>
      </w:pPr>
      <w:r>
        <w:rPr>
          <w:rFonts w:ascii="Century Gothic" w:hAnsi="Century Gothic"/>
          <w:b/>
          <w:bCs/>
          <w:sz w:val="40"/>
          <w:szCs w:val="40"/>
        </w:rPr>
        <w:t>C</w:t>
      </w:r>
      <w:r w:rsidR="00080E84">
        <w:rPr>
          <w:rFonts w:ascii="Century Gothic" w:hAnsi="Century Gothic"/>
          <w:b/>
          <w:bCs/>
          <w:sz w:val="40"/>
          <w:szCs w:val="40"/>
        </w:rPr>
        <w:t>4.3</w:t>
      </w:r>
      <w:r>
        <w:rPr>
          <w:rFonts w:ascii="Century Gothic" w:hAnsi="Century Gothic"/>
          <w:b/>
          <w:bCs/>
          <w:sz w:val="40"/>
          <w:szCs w:val="40"/>
        </w:rPr>
        <w:t xml:space="preserve"> Student Glossary</w:t>
      </w:r>
    </w:p>
    <w:p w14:paraId="69184CB7" w14:textId="77777777" w:rsidR="00437060" w:rsidRPr="00437060" w:rsidRDefault="00437060" w:rsidP="00437060">
      <w:pPr>
        <w:spacing w:after="0"/>
        <w:jc w:val="center"/>
        <w:rPr>
          <w:rFonts w:ascii="Century Gothic" w:hAnsi="Century Gothic"/>
          <w:b/>
          <w:bCs/>
          <w:sz w:val="16"/>
          <w:szCs w:val="16"/>
        </w:rPr>
      </w:pP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2428"/>
        <w:gridCol w:w="8120"/>
      </w:tblGrid>
      <w:tr w:rsidR="0037459D" w14:paraId="70232D15" w14:textId="77777777" w:rsidTr="00437060">
        <w:trPr>
          <w:trHeight w:val="985"/>
        </w:trPr>
        <w:tc>
          <w:tcPr>
            <w:tcW w:w="2428" w:type="dxa"/>
          </w:tcPr>
          <w:p w14:paraId="4F81F329" w14:textId="01F7C064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Acid</w:t>
            </w:r>
          </w:p>
        </w:tc>
        <w:tc>
          <w:tcPr>
            <w:tcW w:w="8120" w:type="dxa"/>
          </w:tcPr>
          <w:p w14:paraId="18D90414" w14:textId="06FA0BA0" w:rsidR="004855CA" w:rsidRDefault="004855CA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substance that produces H</w:t>
            </w:r>
            <w:r w:rsidRPr="004855CA">
              <w:rPr>
                <w:rFonts w:ascii="Century Gothic" w:hAnsi="Century Gothic" w:cs="Arial"/>
                <w:sz w:val="28"/>
                <w:szCs w:val="28"/>
                <w:vertAlign w:val="superscript"/>
              </w:rPr>
              <w:t>+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ions in aqueous solutions</w:t>
            </w:r>
            <w:r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475A595D" w14:textId="06EC77F9" w:rsidR="0037459D" w:rsidRDefault="004855CA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4855C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Acids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can be neutralised by alkalis</w:t>
            </w:r>
            <w:r w:rsidRPr="00635A6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7DB516D5" w14:textId="77777777" w:rsidTr="00437060">
        <w:trPr>
          <w:trHeight w:val="971"/>
        </w:trPr>
        <w:tc>
          <w:tcPr>
            <w:tcW w:w="2428" w:type="dxa"/>
          </w:tcPr>
          <w:p w14:paraId="5ECBDB0E" w14:textId="3878B79B" w:rsidR="0037459D" w:rsidRPr="004855CA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4855CA">
              <w:rPr>
                <w:rFonts w:ascii="Century Gothic" w:hAnsi="Century Gothic" w:cs="Arial"/>
                <w:b/>
                <w:bCs/>
                <w:sz w:val="28"/>
                <w:szCs w:val="28"/>
              </w:rPr>
              <w:t>Alkali</w:t>
            </w:r>
          </w:p>
        </w:tc>
        <w:tc>
          <w:tcPr>
            <w:tcW w:w="8120" w:type="dxa"/>
          </w:tcPr>
          <w:p w14:paraId="6E95B4B8" w14:textId="30DB9D03" w:rsidR="004855CA" w:rsidRPr="004855CA" w:rsidRDefault="004855CA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4855CA">
              <w:rPr>
                <w:rFonts w:ascii="Century Gothic" w:hAnsi="Century Gothic" w:cs="Arial"/>
                <w:sz w:val="28"/>
                <w:szCs w:val="28"/>
              </w:rPr>
              <w:t xml:space="preserve">A substance that produces </w:t>
            </w:r>
            <w:r>
              <w:rPr>
                <w:rFonts w:ascii="Century Gothic" w:hAnsi="Century Gothic" w:cs="Arial"/>
                <w:sz w:val="28"/>
                <w:szCs w:val="28"/>
              </w:rPr>
              <w:t>OH</w:t>
            </w:r>
            <w:r>
              <w:rPr>
                <w:rFonts w:ascii="Century Gothic" w:hAnsi="Century Gothic" w:cs="Arial"/>
                <w:sz w:val="28"/>
                <w:szCs w:val="28"/>
                <w:vertAlign w:val="superscript"/>
              </w:rPr>
              <w:t>-</w:t>
            </w:r>
            <w:r w:rsidRPr="004855CA">
              <w:rPr>
                <w:rFonts w:ascii="Century Gothic" w:hAnsi="Century Gothic" w:cs="Arial"/>
                <w:sz w:val="28"/>
                <w:szCs w:val="28"/>
              </w:rPr>
              <w:t xml:space="preserve"> ions in aqueous solutions.</w:t>
            </w:r>
          </w:p>
          <w:p w14:paraId="4D9F921C" w14:textId="32054B98" w:rsidR="0037459D" w:rsidRPr="004855CA" w:rsidRDefault="004855CA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4855C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An </w:t>
            </w:r>
            <w:r w:rsidRPr="004855C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alkali</w:t>
            </w:r>
            <w:r w:rsidRPr="004855C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a soluble base</w:t>
            </w:r>
            <w:r w:rsidRPr="004855CA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3D0DB0F5" w14:textId="77777777" w:rsidTr="00437060">
        <w:trPr>
          <w:trHeight w:val="1068"/>
        </w:trPr>
        <w:tc>
          <w:tcPr>
            <w:tcW w:w="2428" w:type="dxa"/>
          </w:tcPr>
          <w:p w14:paraId="4B036149" w14:textId="7B455EC3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Aqueous solution</w:t>
            </w:r>
          </w:p>
        </w:tc>
        <w:tc>
          <w:tcPr>
            <w:tcW w:w="8120" w:type="dxa"/>
          </w:tcPr>
          <w:p w14:paraId="1E9AC738" w14:textId="01E77A84" w:rsidR="004855CA" w:rsidRDefault="004855CA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solution in which the solvent is water</w:t>
            </w:r>
            <w:r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5BB80110" w14:textId="167E5D67" w:rsidR="004855CA" w:rsidRPr="004855CA" w:rsidRDefault="004855CA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4855CA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Many chemical reactions take place in </w:t>
            </w:r>
            <w:r w:rsidRPr="004855C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aqueous solutions</w:t>
            </w:r>
            <w:r w:rsidRPr="004855CA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1AA02454" w14:textId="77777777" w:rsidTr="00437060">
        <w:trPr>
          <w:trHeight w:val="958"/>
        </w:trPr>
        <w:tc>
          <w:tcPr>
            <w:tcW w:w="2428" w:type="dxa"/>
          </w:tcPr>
          <w:p w14:paraId="493A036E" w14:textId="77777777" w:rsidR="00082988" w:rsidRPr="00635A62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  <w:vertAlign w:val="subscript"/>
              </w:rPr>
              <w:t>r</w:t>
            </w:r>
          </w:p>
        </w:tc>
        <w:tc>
          <w:tcPr>
            <w:tcW w:w="8120" w:type="dxa"/>
          </w:tcPr>
          <w:p w14:paraId="51A260D0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This is the symbol for relative atomic mass.</w:t>
            </w:r>
          </w:p>
          <w:p w14:paraId="5D68DAD6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See </w:t>
            </w:r>
            <w:r w:rsidRPr="00635A6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relative atomic mass.</w:t>
            </w:r>
          </w:p>
        </w:tc>
      </w:tr>
      <w:tr w:rsidR="0037459D" w14:paraId="6025D559" w14:textId="77777777" w:rsidTr="00437060">
        <w:trPr>
          <w:trHeight w:val="1449"/>
        </w:trPr>
        <w:tc>
          <w:tcPr>
            <w:tcW w:w="2428" w:type="dxa"/>
          </w:tcPr>
          <w:p w14:paraId="44E6C00F" w14:textId="6145477B" w:rsidR="0037459D" w:rsidRPr="003945DB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Avogadro’s number</w:t>
            </w:r>
          </w:p>
        </w:tc>
        <w:tc>
          <w:tcPr>
            <w:tcW w:w="8120" w:type="dxa"/>
          </w:tcPr>
          <w:p w14:paraId="1D05D588" w14:textId="61D545DA" w:rsidR="0037459D" w:rsidRDefault="004855CA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The constant or number that shows how many particles, molecules, atoms, or ions there are in 1 mole of a substance. </w:t>
            </w:r>
          </w:p>
          <w:p w14:paraId="6362CB80" w14:textId="69E24044" w:rsidR="004855CA" w:rsidRPr="003945DB" w:rsidRDefault="004855CA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4855CA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Avogadro’s number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6.02 x10</w:t>
            </w:r>
            <w:r w:rsidRPr="004855CA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23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48B327D2" w14:textId="77777777" w:rsidTr="00437060">
        <w:trPr>
          <w:trHeight w:val="1334"/>
        </w:trPr>
        <w:tc>
          <w:tcPr>
            <w:tcW w:w="2428" w:type="dxa"/>
          </w:tcPr>
          <w:p w14:paraId="5C228449" w14:textId="2EA928E4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Burette</w:t>
            </w:r>
          </w:p>
        </w:tc>
        <w:tc>
          <w:tcPr>
            <w:tcW w:w="8120" w:type="dxa"/>
          </w:tcPr>
          <w:p w14:paraId="6C0B3D93" w14:textId="77777777" w:rsidR="0037459D" w:rsidRDefault="002B0610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piece of equipment used to measure a variable volume in a titration.</w:t>
            </w:r>
          </w:p>
          <w:p w14:paraId="3339BA77" w14:textId="78277DA7" w:rsidR="002B0610" w:rsidRPr="003945DB" w:rsidRDefault="002B0610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2B0610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burette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used to add one solution dropwise to another.</w:t>
            </w:r>
          </w:p>
        </w:tc>
      </w:tr>
      <w:tr w:rsidR="00082988" w14:paraId="73BB9ED7" w14:textId="77777777" w:rsidTr="00437060">
        <w:trPr>
          <w:trHeight w:val="1262"/>
        </w:trPr>
        <w:tc>
          <w:tcPr>
            <w:tcW w:w="2428" w:type="dxa"/>
          </w:tcPr>
          <w:p w14:paraId="792DA983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 xml:space="preserve">Chemical 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f</w:t>
            </w: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>ormula</w:t>
            </w:r>
          </w:p>
        </w:tc>
        <w:tc>
          <w:tcPr>
            <w:tcW w:w="8120" w:type="dxa"/>
          </w:tcPr>
          <w:p w14:paraId="67CCFAA7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sz w:val="28"/>
                <w:szCs w:val="28"/>
              </w:rPr>
              <w:t xml:space="preserve">A series of chemical symbols showing the number of atoms of each element in a compound. </w:t>
            </w:r>
          </w:p>
          <w:p w14:paraId="3DB8C072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hemical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f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ormula</w:t>
            </w: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for Magnesium Oxide is MgO.</w:t>
            </w:r>
          </w:p>
        </w:tc>
      </w:tr>
      <w:tr w:rsidR="0037459D" w14:paraId="3D9D6F0E" w14:textId="77777777" w:rsidTr="00437060">
        <w:trPr>
          <w:trHeight w:val="1526"/>
        </w:trPr>
        <w:tc>
          <w:tcPr>
            <w:tcW w:w="2428" w:type="dxa"/>
          </w:tcPr>
          <w:p w14:paraId="4959D503" w14:textId="7CEA28DA" w:rsidR="0037459D" w:rsidRPr="003945DB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Coefficient</w:t>
            </w:r>
          </w:p>
        </w:tc>
        <w:tc>
          <w:tcPr>
            <w:tcW w:w="8120" w:type="dxa"/>
          </w:tcPr>
          <w:p w14:paraId="5810A134" w14:textId="77777777" w:rsidR="0037459D" w:rsidRDefault="0096472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‘big’ number or balancing numbers in front of a chemical formula in an equation.</w:t>
            </w:r>
          </w:p>
          <w:p w14:paraId="164DB174" w14:textId="754707CC" w:rsidR="00964723" w:rsidRPr="00964723" w:rsidRDefault="00964723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In the equation 2Mg + O</w:t>
            </w:r>
            <w:r w:rsidRPr="00964723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 xml:space="preserve">2 </w:t>
            </w:r>
            <w:r w:rsidRPr="00964723">
              <w:rPr>
                <w:rFonts w:ascii="Century Gothic" w:hAnsi="Century Gothic" w:cs="Arial"/>
                <w:i/>
                <w:iCs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2MgO, the </w:t>
            </w:r>
            <w:r w:rsidRPr="00964723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coefficient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 front of magnesium is 2.</w:t>
            </w:r>
          </w:p>
        </w:tc>
      </w:tr>
      <w:tr w:rsidR="00082988" w14:paraId="5231F8F4" w14:textId="77777777" w:rsidTr="00437060">
        <w:trPr>
          <w:trHeight w:val="1262"/>
        </w:trPr>
        <w:tc>
          <w:tcPr>
            <w:tcW w:w="2428" w:type="dxa"/>
          </w:tcPr>
          <w:p w14:paraId="78194DA2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>Compound</w:t>
            </w:r>
          </w:p>
        </w:tc>
        <w:tc>
          <w:tcPr>
            <w:tcW w:w="8120" w:type="dxa"/>
          </w:tcPr>
          <w:p w14:paraId="7DC4253A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 w:cs="Arial"/>
                <w:sz w:val="28"/>
                <w:szCs w:val="28"/>
              </w:rPr>
              <w:t>s</w:t>
            </w:r>
            <w:r w:rsidRPr="003945DB">
              <w:rPr>
                <w:rFonts w:ascii="Century Gothic" w:hAnsi="Century Gothic" w:cs="Arial"/>
                <w:sz w:val="28"/>
                <w:szCs w:val="28"/>
              </w:rPr>
              <w:t xml:space="preserve">ubstance made up of two or more different elements chemically bonded together. </w:t>
            </w:r>
          </w:p>
          <w:p w14:paraId="68D51921" w14:textId="77777777" w:rsidR="00082988" w:rsidRPr="003945DB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Water is a 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compound</w:t>
            </w: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hydrogen and oxygen.</w:t>
            </w:r>
          </w:p>
        </w:tc>
      </w:tr>
      <w:tr w:rsidR="00082988" w14:paraId="07510C99" w14:textId="77777777" w:rsidTr="00437060">
        <w:trPr>
          <w:trHeight w:val="1262"/>
        </w:trPr>
        <w:tc>
          <w:tcPr>
            <w:tcW w:w="2428" w:type="dxa"/>
          </w:tcPr>
          <w:p w14:paraId="62288D0B" w14:textId="77777777" w:rsidR="00082988" w:rsidRPr="003945DB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Concentration</w:t>
            </w:r>
          </w:p>
        </w:tc>
        <w:tc>
          <w:tcPr>
            <w:tcW w:w="8120" w:type="dxa"/>
          </w:tcPr>
          <w:p w14:paraId="48B7C81F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mass of solute dissolved in a given volume of solvent</w:t>
            </w:r>
          </w:p>
          <w:p w14:paraId="4D852108" w14:textId="77777777" w:rsidR="00082988" w:rsidRPr="00512C35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concentration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the copper sulphate solution was 0.1 g/cm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3</w:t>
            </w:r>
          </w:p>
        </w:tc>
      </w:tr>
      <w:tr w:rsidR="00082988" w14:paraId="048A2D47" w14:textId="77777777" w:rsidTr="00437060">
        <w:trPr>
          <w:trHeight w:val="1262"/>
        </w:trPr>
        <w:tc>
          <w:tcPr>
            <w:tcW w:w="2428" w:type="dxa"/>
          </w:tcPr>
          <w:p w14:paraId="4B5CF125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Concentrated</w:t>
            </w:r>
          </w:p>
        </w:tc>
        <w:tc>
          <w:tcPr>
            <w:tcW w:w="8120" w:type="dxa"/>
          </w:tcPr>
          <w:p w14:paraId="479BEEAF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If a solution is concentrated, there is a large mass of solute in a given volume of solvent.</w:t>
            </w:r>
          </w:p>
          <w:p w14:paraId="44208C09" w14:textId="77777777" w:rsidR="00082988" w:rsidRPr="00693059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proofErr w:type="gramStart"/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>salt water</w:t>
            </w:r>
            <w:proofErr w:type="gramEnd"/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solution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was </w:t>
            </w:r>
            <w:r w:rsidRPr="0069305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concentrated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because lots of salt was added to a small volume of water.</w:t>
            </w:r>
          </w:p>
          <w:p w14:paraId="2FA914A8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</w:p>
        </w:tc>
      </w:tr>
      <w:tr w:rsidR="0037459D" w:rsidRPr="0031616D" w14:paraId="2BECF732" w14:textId="77777777" w:rsidTr="00437060">
        <w:trPr>
          <w:trHeight w:val="1262"/>
        </w:trPr>
        <w:tc>
          <w:tcPr>
            <w:tcW w:w="2428" w:type="dxa"/>
          </w:tcPr>
          <w:p w14:paraId="6CC65319" w14:textId="68A7021F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Concordant</w:t>
            </w:r>
          </w:p>
        </w:tc>
        <w:tc>
          <w:tcPr>
            <w:tcW w:w="8120" w:type="dxa"/>
          </w:tcPr>
          <w:p w14:paraId="4804CB14" w14:textId="77777777" w:rsidR="0037459D" w:rsidRDefault="00BA35A1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Results that fall within 0.2 cm</w:t>
            </w:r>
            <w:r w:rsidRPr="00437060">
              <w:rPr>
                <w:rFonts w:ascii="Century Gothic" w:hAnsi="Century Gothic" w:cs="Arial"/>
                <w:sz w:val="28"/>
                <w:szCs w:val="28"/>
                <w:vertAlign w:val="superscript"/>
              </w:rPr>
              <w:t>3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of each other.</w:t>
            </w:r>
          </w:p>
          <w:p w14:paraId="0F6EE251" w14:textId="17D8B26A" w:rsidR="00BA35A1" w:rsidRPr="0031616D" w:rsidRDefault="00BA35A1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When doing a titration, only the </w:t>
            </w:r>
            <w:r w:rsidRPr="00BA35A1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concordant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results should be used to calculate the mean titre</w:t>
            </w:r>
            <w:r w:rsidRPr="00635A6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.</w:t>
            </w:r>
          </w:p>
        </w:tc>
      </w:tr>
      <w:tr w:rsidR="00082988" w:rsidRPr="0031616D" w14:paraId="6D27CD68" w14:textId="77777777" w:rsidTr="00437060">
        <w:trPr>
          <w:trHeight w:val="1262"/>
        </w:trPr>
        <w:tc>
          <w:tcPr>
            <w:tcW w:w="2428" w:type="dxa"/>
          </w:tcPr>
          <w:p w14:paraId="43F7B1C4" w14:textId="77777777" w:rsidR="00082988" w:rsidRPr="003945DB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Conservation of Mass</w:t>
            </w:r>
          </w:p>
        </w:tc>
        <w:tc>
          <w:tcPr>
            <w:tcW w:w="8120" w:type="dxa"/>
          </w:tcPr>
          <w:p w14:paraId="106B9628" w14:textId="77777777" w:rsidR="00082988" w:rsidRPr="0031616D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31616D">
              <w:rPr>
                <w:rFonts w:ascii="Century Gothic" w:hAnsi="Century Gothic" w:cs="Arial"/>
                <w:sz w:val="28"/>
                <w:szCs w:val="28"/>
              </w:rPr>
              <w:t>The law of conservation of mass states that the total mass of reactants in any chemical reaction equals the total mass of products</w:t>
            </w:r>
          </w:p>
          <w:p w14:paraId="0A6C29DE" w14:textId="77777777" w:rsidR="00082988" w:rsidRPr="0031616D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 w:rsidRPr="0031616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5 g of iron and sulfur reacted together to make 5 g of iron sulfide. This demonstrates the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L</w:t>
            </w:r>
            <w:r w:rsidRPr="0031616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aw of </w:t>
            </w:r>
            <w:r w:rsidRPr="0031616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Conservation of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M</w:t>
            </w:r>
            <w:r w:rsidRPr="0031616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ass.</w:t>
            </w:r>
            <w:r w:rsidRPr="0031616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</w:p>
          <w:p w14:paraId="728ED900" w14:textId="77777777" w:rsidR="00082988" w:rsidRPr="0031616D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</w:p>
        </w:tc>
      </w:tr>
      <w:tr w:rsidR="00082988" w14:paraId="1785D059" w14:textId="77777777" w:rsidTr="00437060">
        <w:trPr>
          <w:trHeight w:val="1369"/>
        </w:trPr>
        <w:tc>
          <w:tcPr>
            <w:tcW w:w="2428" w:type="dxa"/>
          </w:tcPr>
          <w:p w14:paraId="348E2489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Dilute</w:t>
            </w:r>
          </w:p>
        </w:tc>
        <w:tc>
          <w:tcPr>
            <w:tcW w:w="8120" w:type="dxa"/>
          </w:tcPr>
          <w:p w14:paraId="4C1C79BB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8"/>
                <w:szCs w:val="28"/>
              </w:rPr>
              <w:t>To decrease the concentration of a liquid by mixing it with water or another liquid.</w:t>
            </w:r>
          </w:p>
          <w:p w14:paraId="7B76CC3A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 plan to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dilute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the acid by adding more water.</w:t>
            </w:r>
          </w:p>
        </w:tc>
      </w:tr>
      <w:tr w:rsidR="0037459D" w14:paraId="32A98CC3" w14:textId="77777777" w:rsidTr="00437060">
        <w:trPr>
          <w:trHeight w:val="1262"/>
        </w:trPr>
        <w:tc>
          <w:tcPr>
            <w:tcW w:w="2428" w:type="dxa"/>
          </w:tcPr>
          <w:p w14:paraId="4B929027" w14:textId="52C8CFE7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Dissociate</w:t>
            </w:r>
          </w:p>
        </w:tc>
        <w:tc>
          <w:tcPr>
            <w:tcW w:w="8120" w:type="dxa"/>
          </w:tcPr>
          <w:p w14:paraId="4C33FDB9" w14:textId="77777777" w:rsidR="0037459D" w:rsidRDefault="00146BD5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8"/>
                <w:szCs w:val="28"/>
              </w:rPr>
              <w:t xml:space="preserve">When an acid or alkali splits into its ions in solution. </w:t>
            </w:r>
          </w:p>
          <w:p w14:paraId="2800FAB9" w14:textId="77777777" w:rsidR="00146BD5" w:rsidRDefault="00146BD5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Hydrochloric acid </w:t>
            </w:r>
            <w:r w:rsidRPr="00146BD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dissociates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 solution: </w:t>
            </w:r>
          </w:p>
          <w:p w14:paraId="50B108C0" w14:textId="2E23A1BF" w:rsidR="00146BD5" w:rsidRDefault="00146BD5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HCl (aq) </w:t>
            </w:r>
            <w:r w:rsidRPr="00146BD5">
              <w:rPr>
                <w:rFonts w:ascii="Century Gothic" w:hAnsi="Century Gothic" w:cs="Arial"/>
                <w:i/>
                <w:iCs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H</w:t>
            </w:r>
            <w:r w:rsidRPr="00146BD5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+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(aq) + Cl</w:t>
            </w:r>
            <w:r w:rsidRPr="00146BD5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-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(aq)</w:t>
            </w:r>
            <w:r w:rsidRPr="00635A6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15AA8CFA" w14:textId="77777777" w:rsidTr="00437060">
        <w:trPr>
          <w:trHeight w:val="1112"/>
        </w:trPr>
        <w:tc>
          <w:tcPr>
            <w:tcW w:w="2428" w:type="dxa"/>
          </w:tcPr>
          <w:p w14:paraId="0396A2CE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b/>
                <w:bCs/>
                <w:sz w:val="28"/>
                <w:szCs w:val="28"/>
              </w:rPr>
              <w:t>Element</w:t>
            </w:r>
          </w:p>
        </w:tc>
        <w:tc>
          <w:tcPr>
            <w:tcW w:w="8120" w:type="dxa"/>
          </w:tcPr>
          <w:p w14:paraId="44F05C5A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s</w:t>
            </w:r>
            <w:r w:rsidRPr="003945DB">
              <w:rPr>
                <w:rFonts w:ascii="Century Gothic" w:hAnsi="Century Gothic" w:cs="Arial"/>
                <w:sz w:val="28"/>
                <w:szCs w:val="28"/>
              </w:rPr>
              <w:t>ubstance made of only one type of atom</w:t>
            </w:r>
            <w:r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5413C648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3945DB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Oxygen is an example of an </w:t>
            </w:r>
            <w:r w:rsidRPr="003945DB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element.</w:t>
            </w:r>
          </w:p>
        </w:tc>
      </w:tr>
      <w:tr w:rsidR="0037459D" w14:paraId="74A33CF4" w14:textId="77777777" w:rsidTr="00437060">
        <w:trPr>
          <w:trHeight w:val="1649"/>
        </w:trPr>
        <w:tc>
          <w:tcPr>
            <w:tcW w:w="2428" w:type="dxa"/>
          </w:tcPr>
          <w:p w14:paraId="6F1910AF" w14:textId="5966293A" w:rsidR="0037459D" w:rsidRPr="003945DB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Excess</w:t>
            </w:r>
          </w:p>
        </w:tc>
        <w:tc>
          <w:tcPr>
            <w:tcW w:w="8120" w:type="dxa"/>
          </w:tcPr>
          <w:p w14:paraId="74094994" w14:textId="77777777" w:rsidR="0037459D" w:rsidRDefault="00146BD5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reactant that is not used up in a reaction, so some is left over.</w:t>
            </w:r>
          </w:p>
          <w:p w14:paraId="2FA1FE3D" w14:textId="6DD4E8AE" w:rsidR="00146BD5" w:rsidRDefault="00146BD5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When magnesium burns in </w:t>
            </w:r>
            <w:r w:rsidRPr="00146BD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excess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oxygen, the magnesium is used up but the oxygen is not.</w:t>
            </w:r>
          </w:p>
        </w:tc>
      </w:tr>
      <w:tr w:rsidR="00082988" w14:paraId="06D6AE46" w14:textId="77777777" w:rsidTr="00437060">
        <w:trPr>
          <w:trHeight w:val="981"/>
        </w:trPr>
        <w:tc>
          <w:tcPr>
            <w:tcW w:w="2428" w:type="dxa"/>
          </w:tcPr>
          <w:p w14:paraId="7028E1F2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Formulae</w:t>
            </w:r>
          </w:p>
        </w:tc>
        <w:tc>
          <w:tcPr>
            <w:tcW w:w="8120" w:type="dxa"/>
          </w:tcPr>
          <w:p w14:paraId="6B710097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Plural of formula</w:t>
            </w:r>
          </w:p>
          <w:p w14:paraId="69308E79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See </w:t>
            </w:r>
            <w:r w:rsidRPr="0031616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chemical formula</w:t>
            </w:r>
          </w:p>
        </w:tc>
      </w:tr>
      <w:tr w:rsidR="0037459D" w14:paraId="21E050A9" w14:textId="77777777" w:rsidTr="00437060">
        <w:trPr>
          <w:trHeight w:val="1262"/>
        </w:trPr>
        <w:tc>
          <w:tcPr>
            <w:tcW w:w="2428" w:type="dxa"/>
          </w:tcPr>
          <w:p w14:paraId="6977959D" w14:textId="0C79CF01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Ionise</w:t>
            </w:r>
          </w:p>
        </w:tc>
        <w:tc>
          <w:tcPr>
            <w:tcW w:w="8120" w:type="dxa"/>
          </w:tcPr>
          <w:p w14:paraId="0705E994" w14:textId="7DE57F7A" w:rsidR="00D1266C" w:rsidRDefault="00D1266C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8"/>
                <w:szCs w:val="28"/>
              </w:rPr>
              <w:t xml:space="preserve">Another way to describe dissociation, or the formation of ions. </w:t>
            </w:r>
            <w:r>
              <w:rPr>
                <w:rFonts w:ascii="Century Gothic" w:hAnsi="Century Gothic" w:cs="Arial"/>
                <w:i/>
                <w:iCs/>
                <w:sz w:val="28"/>
                <w:szCs w:val="28"/>
              </w:rPr>
              <w:t xml:space="preserve">When an acid or alkali splits into its ions in solution. </w:t>
            </w:r>
          </w:p>
          <w:p w14:paraId="08DE886B" w14:textId="45D23B8E" w:rsidR="00D1266C" w:rsidRDefault="00D1266C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4"/>
                <w:szCs w:val="24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Hydrochloric acid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ionises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 solution: </w:t>
            </w:r>
          </w:p>
          <w:p w14:paraId="2BB38ACB" w14:textId="5C242672" w:rsidR="0037459D" w:rsidRDefault="00D1266C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HCl (aq) </w:t>
            </w:r>
            <w:r w:rsidRPr="00146BD5">
              <w:rPr>
                <w:rFonts w:ascii="Century Gothic" w:hAnsi="Century Gothic" w:cs="Arial"/>
                <w:i/>
                <w:iCs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H</w:t>
            </w:r>
            <w:r w:rsidRPr="00146BD5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+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(aq) + Cl</w:t>
            </w:r>
            <w:r w:rsidRPr="00146BD5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-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(aq)</w:t>
            </w:r>
            <w:r w:rsidRPr="00635A6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3A9D1070" w14:textId="77777777" w:rsidTr="00437060">
        <w:trPr>
          <w:trHeight w:val="1675"/>
        </w:trPr>
        <w:tc>
          <w:tcPr>
            <w:tcW w:w="2428" w:type="dxa"/>
          </w:tcPr>
          <w:p w14:paraId="66211905" w14:textId="79E0F6D1" w:rsidR="0037459D" w:rsidRPr="004A330B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Limiting reactant</w:t>
            </w:r>
          </w:p>
        </w:tc>
        <w:tc>
          <w:tcPr>
            <w:tcW w:w="8120" w:type="dxa"/>
          </w:tcPr>
          <w:p w14:paraId="665421F2" w14:textId="1502FF11" w:rsidR="00FA7C53" w:rsidRDefault="00FA7C5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reactant that is used up in a reaction, so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limits the amount of product that can be made.</w:t>
            </w:r>
          </w:p>
          <w:p w14:paraId="1EC9B121" w14:textId="1AF125E2" w:rsidR="0037459D" w:rsidRPr="006118D4" w:rsidRDefault="00FA7C5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When magnesium burns in </w:t>
            </w:r>
            <w:r w:rsidRPr="00FA7C53">
              <w:rPr>
                <w:rFonts w:ascii="Century Gothic" w:hAnsi="Century Gothic" w:cs="Arial"/>
                <w:i/>
                <w:iCs/>
                <w:sz w:val="24"/>
                <w:szCs w:val="24"/>
              </w:rPr>
              <w:t>excess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oxygen, the magnesium is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FA7C53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limiting reactant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34B4944B" w14:textId="77777777" w:rsidTr="00437060">
        <w:trPr>
          <w:trHeight w:val="1262"/>
        </w:trPr>
        <w:tc>
          <w:tcPr>
            <w:tcW w:w="2428" w:type="dxa"/>
          </w:tcPr>
          <w:p w14:paraId="3ED1A134" w14:textId="46A52896" w:rsidR="0037459D" w:rsidRPr="004A330B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Mass</w:t>
            </w:r>
          </w:p>
        </w:tc>
        <w:tc>
          <w:tcPr>
            <w:tcW w:w="8120" w:type="dxa"/>
          </w:tcPr>
          <w:p w14:paraId="3D65F82C" w14:textId="77777777" w:rsidR="0037459D" w:rsidRDefault="00FA7C5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The amount of matter in a substance. </w:t>
            </w:r>
          </w:p>
          <w:p w14:paraId="0B220F60" w14:textId="0B1042EE" w:rsidR="00FA7C53" w:rsidRPr="006118D4" w:rsidRDefault="00FA7C5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In physics, we measure mass in kg but in chemistry we often use smaller masses, so we can measure </w:t>
            </w:r>
            <w:r w:rsidRPr="00FA7C53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mass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 g instead.</w:t>
            </w:r>
          </w:p>
        </w:tc>
      </w:tr>
      <w:tr w:rsidR="0037459D" w14:paraId="115B3D92" w14:textId="77777777" w:rsidTr="00437060">
        <w:trPr>
          <w:trHeight w:val="2070"/>
        </w:trPr>
        <w:tc>
          <w:tcPr>
            <w:tcW w:w="2428" w:type="dxa"/>
          </w:tcPr>
          <w:p w14:paraId="3B3E60CA" w14:textId="038A571A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Molar ratio</w:t>
            </w:r>
          </w:p>
        </w:tc>
        <w:tc>
          <w:tcPr>
            <w:tcW w:w="8120" w:type="dxa"/>
          </w:tcPr>
          <w:p w14:paraId="7C2E6610" w14:textId="5A218F90" w:rsidR="00C63D89" w:rsidRDefault="00C63D89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The 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ratio of 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balancing numbers in front of </w:t>
            </w:r>
            <w:r>
              <w:rPr>
                <w:rFonts w:ascii="Century Gothic" w:hAnsi="Century Gothic" w:cs="Arial"/>
                <w:sz w:val="28"/>
                <w:szCs w:val="28"/>
              </w:rPr>
              <w:t>the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chemical formula</w:t>
            </w:r>
            <w:r>
              <w:rPr>
                <w:rFonts w:ascii="Century Gothic" w:hAnsi="Century Gothic" w:cs="Arial"/>
                <w:sz w:val="28"/>
                <w:szCs w:val="28"/>
              </w:rPr>
              <w:t>e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in an equation</w:t>
            </w:r>
            <w:r>
              <w:rPr>
                <w:rFonts w:ascii="Century Gothic" w:hAnsi="Century Gothic" w:cs="Arial"/>
                <w:sz w:val="28"/>
                <w:szCs w:val="28"/>
              </w:rPr>
              <w:t>, showing the ratio in which reactants react and products are made.</w:t>
            </w:r>
          </w:p>
          <w:p w14:paraId="63140045" w14:textId="18310123" w:rsidR="0037459D" w:rsidRDefault="00C63D89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In the equation 2Mg + O</w:t>
            </w:r>
            <w:r w:rsidRPr="00964723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 xml:space="preserve">2 </w:t>
            </w:r>
            <w:r w:rsidRPr="00964723">
              <w:rPr>
                <w:rFonts w:ascii="Century Gothic" w:hAnsi="Century Gothic" w:cs="Arial"/>
                <w:i/>
                <w:iCs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2MgO,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C63D8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molar ratio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magnesium to oxygen is 2:1.</w:t>
            </w:r>
          </w:p>
        </w:tc>
      </w:tr>
      <w:tr w:rsidR="0037459D" w14:paraId="35C7C63D" w14:textId="77777777" w:rsidTr="00437060">
        <w:trPr>
          <w:trHeight w:val="1262"/>
        </w:trPr>
        <w:tc>
          <w:tcPr>
            <w:tcW w:w="2428" w:type="dxa"/>
          </w:tcPr>
          <w:p w14:paraId="799F7BD8" w14:textId="5E8B9E21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Molar volume</w:t>
            </w:r>
          </w:p>
        </w:tc>
        <w:tc>
          <w:tcPr>
            <w:tcW w:w="8120" w:type="dxa"/>
          </w:tcPr>
          <w:p w14:paraId="04C7D2C1" w14:textId="77777777" w:rsidR="0037459D" w:rsidRDefault="00C63D89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volume of one mole of any gas at room temperature and pressure.</w:t>
            </w:r>
          </w:p>
          <w:p w14:paraId="765F0174" w14:textId="23D32FEA" w:rsidR="00C63D89" w:rsidRDefault="00C63D89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C63D8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Molar volume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at rtp is 24 dm</w:t>
            </w:r>
            <w:r w:rsidRPr="00C63D89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3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694A3C79" w14:textId="77777777" w:rsidTr="00437060">
        <w:trPr>
          <w:trHeight w:val="1642"/>
        </w:trPr>
        <w:tc>
          <w:tcPr>
            <w:tcW w:w="2428" w:type="dxa"/>
          </w:tcPr>
          <w:p w14:paraId="60A5FEA1" w14:textId="7B1F8925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Mole</w:t>
            </w:r>
          </w:p>
        </w:tc>
        <w:tc>
          <w:tcPr>
            <w:tcW w:w="8120" w:type="dxa"/>
          </w:tcPr>
          <w:p w14:paraId="00EF5D3E" w14:textId="77777777" w:rsidR="0037459D" w:rsidRDefault="002E7565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amount of substance that contains 6.02 x10</w:t>
            </w:r>
            <w:r w:rsidRPr="002E7565">
              <w:rPr>
                <w:rFonts w:ascii="Century Gothic" w:hAnsi="Century Gothic" w:cs="Arial"/>
                <w:sz w:val="28"/>
                <w:szCs w:val="28"/>
                <w:vertAlign w:val="superscript"/>
              </w:rPr>
              <w:t>23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particles.</w:t>
            </w:r>
          </w:p>
          <w:p w14:paraId="5B2659A7" w14:textId="5BB3081E" w:rsidR="002E7565" w:rsidRDefault="002E7565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1 </w:t>
            </w:r>
            <w:r w:rsidRPr="002E756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mole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carbon dioxide contains the same number of molecules as 1 mole of oxygen or 1 mole of ammonia.</w:t>
            </w:r>
          </w:p>
        </w:tc>
      </w:tr>
      <w:tr w:rsidR="00082988" w14:paraId="645069AC" w14:textId="77777777" w:rsidTr="00437060">
        <w:trPr>
          <w:trHeight w:val="1262"/>
        </w:trPr>
        <w:tc>
          <w:tcPr>
            <w:tcW w:w="2428" w:type="dxa"/>
          </w:tcPr>
          <w:p w14:paraId="672D0B74" w14:textId="77777777" w:rsidR="00082988" w:rsidRPr="004A330B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Molecule</w:t>
            </w:r>
          </w:p>
        </w:tc>
        <w:tc>
          <w:tcPr>
            <w:tcW w:w="8120" w:type="dxa"/>
          </w:tcPr>
          <w:p w14:paraId="461D4672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A small group of non-metal atoms chemically bonded together. </w:t>
            </w:r>
          </w:p>
          <w:p w14:paraId="6C244D11" w14:textId="77777777" w:rsidR="00082988" w:rsidRPr="00635A62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Oxygen gas is made up of many oxygen </w:t>
            </w:r>
            <w:r w:rsidRPr="00635A62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molecules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, each with the chemical formula O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>2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  <w:p w14:paraId="47AD7438" w14:textId="77777777" w:rsidR="00082988" w:rsidRPr="006118D4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</w:p>
        </w:tc>
      </w:tr>
      <w:tr w:rsidR="00082988" w14:paraId="39AC60D7" w14:textId="77777777" w:rsidTr="00437060">
        <w:trPr>
          <w:trHeight w:val="1262"/>
        </w:trPr>
        <w:tc>
          <w:tcPr>
            <w:tcW w:w="2428" w:type="dxa"/>
          </w:tcPr>
          <w:p w14:paraId="7BF2E9CF" w14:textId="77777777" w:rsidR="00082988" w:rsidRPr="0031616D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M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  <w:vertAlign w:val="subscript"/>
              </w:rPr>
              <w:t>r</w:t>
            </w:r>
          </w:p>
        </w:tc>
        <w:tc>
          <w:tcPr>
            <w:tcW w:w="8120" w:type="dxa"/>
          </w:tcPr>
          <w:p w14:paraId="3100B3D8" w14:textId="466891DE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This is the symbol for relative formula mass</w:t>
            </w:r>
            <w:r w:rsidR="0037459D"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030032E0" w14:textId="34B0C0D9" w:rsidR="00082988" w:rsidRPr="006118D4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31616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See </w:t>
            </w:r>
            <w:r w:rsidRPr="0031616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relative formula mass</w:t>
            </w:r>
            <w:r w:rsidR="0037459D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35E82F1B" w14:textId="77777777" w:rsidTr="00437060">
        <w:trPr>
          <w:trHeight w:val="1262"/>
        </w:trPr>
        <w:tc>
          <w:tcPr>
            <w:tcW w:w="2428" w:type="dxa"/>
          </w:tcPr>
          <w:p w14:paraId="250BEB0E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Neutralisation</w:t>
            </w:r>
          </w:p>
        </w:tc>
        <w:tc>
          <w:tcPr>
            <w:tcW w:w="8120" w:type="dxa"/>
          </w:tcPr>
          <w:p w14:paraId="5545457C" w14:textId="77777777" w:rsidR="00082988" w:rsidRPr="006118D4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6118D4">
              <w:rPr>
                <w:rFonts w:ascii="Century Gothic" w:hAnsi="Century Gothic" w:cs="Arial"/>
                <w:sz w:val="28"/>
                <w:szCs w:val="28"/>
              </w:rPr>
              <w:t xml:space="preserve">A </w:t>
            </w:r>
            <w:r>
              <w:rPr>
                <w:rFonts w:ascii="Century Gothic" w:hAnsi="Century Gothic" w:cs="Arial"/>
                <w:sz w:val="28"/>
                <w:szCs w:val="28"/>
              </w:rPr>
              <w:t>chemical reaction in which an acid and a base react with each other.</w:t>
            </w:r>
          </w:p>
          <w:p w14:paraId="5D87983C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Neutralisation </w:t>
            </w:r>
            <w:r w:rsidRPr="0077198D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reactions produce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77198D">
              <w:rPr>
                <w:rFonts w:ascii="Century Gothic" w:hAnsi="Century Gothic" w:cs="Arial"/>
                <w:i/>
                <w:iCs/>
                <w:sz w:val="24"/>
                <w:szCs w:val="24"/>
              </w:rPr>
              <w:t>salt and water.</w:t>
            </w:r>
          </w:p>
        </w:tc>
      </w:tr>
      <w:tr w:rsidR="0037459D" w14:paraId="387E64A4" w14:textId="77777777" w:rsidTr="00437060">
        <w:trPr>
          <w:trHeight w:val="965"/>
        </w:trPr>
        <w:tc>
          <w:tcPr>
            <w:tcW w:w="2428" w:type="dxa"/>
          </w:tcPr>
          <w:p w14:paraId="07DE8FD2" w14:textId="71AAA545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pH</w:t>
            </w:r>
          </w:p>
        </w:tc>
        <w:tc>
          <w:tcPr>
            <w:tcW w:w="8120" w:type="dxa"/>
          </w:tcPr>
          <w:p w14:paraId="40C76AAA" w14:textId="3C853A97" w:rsidR="00B52D33" w:rsidRDefault="00B52D3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 measure of the acidity or alkalinity of a solution.</w:t>
            </w:r>
          </w:p>
          <w:p w14:paraId="00402955" w14:textId="47297700" w:rsidR="0037459D" w:rsidRPr="006118D4" w:rsidRDefault="00B52D3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Acids have a </w:t>
            </w:r>
            <w:r w:rsidRPr="00B52D33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pH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less than 7. </w:t>
            </w:r>
          </w:p>
        </w:tc>
      </w:tr>
      <w:tr w:rsidR="0037459D" w14:paraId="4AFA4F32" w14:textId="77777777" w:rsidTr="00437060">
        <w:trPr>
          <w:trHeight w:val="1500"/>
        </w:trPr>
        <w:tc>
          <w:tcPr>
            <w:tcW w:w="2428" w:type="dxa"/>
          </w:tcPr>
          <w:p w14:paraId="6F97383E" w14:textId="4A7D685F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pH probe</w:t>
            </w:r>
          </w:p>
        </w:tc>
        <w:tc>
          <w:tcPr>
            <w:tcW w:w="8120" w:type="dxa"/>
          </w:tcPr>
          <w:p w14:paraId="1CC7113F" w14:textId="7AEA378A" w:rsidR="00B52D33" w:rsidRDefault="00B52D3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An instrument used to measure the pH of a solution. </w:t>
            </w:r>
          </w:p>
          <w:p w14:paraId="1755A07B" w14:textId="76AD0991" w:rsidR="0037459D" w:rsidRPr="006118D4" w:rsidRDefault="00B52D3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B52D33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pH probe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can give a numerical value for pH whereas universal indicator gives a colour that corresponds to a number on the pH scale.</w:t>
            </w:r>
          </w:p>
        </w:tc>
      </w:tr>
      <w:tr w:rsidR="0037459D" w14:paraId="4BE4AFB2" w14:textId="77777777" w:rsidTr="00437060">
        <w:trPr>
          <w:trHeight w:val="1559"/>
        </w:trPr>
        <w:tc>
          <w:tcPr>
            <w:tcW w:w="2428" w:type="dxa"/>
          </w:tcPr>
          <w:p w14:paraId="2E62755C" w14:textId="1FD225DF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Phenolphthalein</w:t>
            </w:r>
          </w:p>
        </w:tc>
        <w:tc>
          <w:tcPr>
            <w:tcW w:w="8120" w:type="dxa"/>
          </w:tcPr>
          <w:p w14:paraId="59A50B14" w14:textId="2673414F" w:rsidR="00B52D33" w:rsidRDefault="00B52D3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An indicator often used in titrations because of its clear colour change.</w:t>
            </w:r>
          </w:p>
          <w:p w14:paraId="123D11E8" w14:textId="246C3CD4" w:rsidR="0037459D" w:rsidRPr="006118D4" w:rsidRDefault="00B52D33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 w:rsidRPr="00B52D33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Phenolphthalein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pink in alkaline solutions but turns colourless in acidic solutions.</w:t>
            </w:r>
          </w:p>
        </w:tc>
      </w:tr>
      <w:tr w:rsidR="0037459D" w14:paraId="6D79F293" w14:textId="77777777" w:rsidTr="00437060">
        <w:trPr>
          <w:trHeight w:val="1658"/>
        </w:trPr>
        <w:tc>
          <w:tcPr>
            <w:tcW w:w="2428" w:type="dxa"/>
          </w:tcPr>
          <w:p w14:paraId="2AA8A32C" w14:textId="5001A869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Pipette</w:t>
            </w:r>
          </w:p>
        </w:tc>
        <w:tc>
          <w:tcPr>
            <w:tcW w:w="8120" w:type="dxa"/>
          </w:tcPr>
          <w:p w14:paraId="1B7D4ABA" w14:textId="2024B8AC" w:rsidR="00CC3306" w:rsidRDefault="00CC3306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A piece of equipment used to measure a </w:t>
            </w:r>
            <w:r>
              <w:rPr>
                <w:rFonts w:ascii="Century Gothic" w:hAnsi="Century Gothic" w:cs="Arial"/>
                <w:sz w:val="28"/>
                <w:szCs w:val="28"/>
              </w:rPr>
              <w:t>fixed</w:t>
            </w:r>
            <w:r>
              <w:rPr>
                <w:rFonts w:ascii="Century Gothic" w:hAnsi="Century Gothic" w:cs="Arial"/>
                <w:sz w:val="28"/>
                <w:szCs w:val="28"/>
              </w:rPr>
              <w:t xml:space="preserve"> volume </w:t>
            </w:r>
            <w:r>
              <w:rPr>
                <w:rFonts w:ascii="Century Gothic" w:hAnsi="Century Gothic" w:cs="Arial"/>
                <w:sz w:val="28"/>
                <w:szCs w:val="28"/>
              </w:rPr>
              <w:t>accurately.</w:t>
            </w:r>
          </w:p>
          <w:p w14:paraId="2288999D" w14:textId="579E0BD9" w:rsidR="0037459D" w:rsidRPr="006118D4" w:rsidRDefault="00CC3306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pipette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allows a more precise volume of liquid to be measured than a measuring cylinder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7F2BD40B" w14:textId="77777777" w:rsidTr="00437060">
        <w:trPr>
          <w:trHeight w:val="1262"/>
        </w:trPr>
        <w:tc>
          <w:tcPr>
            <w:tcW w:w="2428" w:type="dxa"/>
          </w:tcPr>
          <w:p w14:paraId="528D14D4" w14:textId="296C6CE9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8120" w:type="dxa"/>
          </w:tcPr>
          <w:p w14:paraId="6EB1FADD" w14:textId="77777777" w:rsidR="0037459D" w:rsidRDefault="00CC3306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The substance(s) that are made in a chemical reaction.</w:t>
            </w:r>
          </w:p>
          <w:p w14:paraId="0964E82E" w14:textId="78675A48" w:rsidR="00CC3306" w:rsidRPr="006118D4" w:rsidRDefault="00CC3306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In the equation 2Mg + O</w:t>
            </w:r>
            <w:r w:rsidRPr="00964723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 xml:space="preserve">2 </w:t>
            </w:r>
            <w:r w:rsidRPr="00964723">
              <w:rPr>
                <w:rFonts w:ascii="Century Gothic" w:hAnsi="Century Gothic" w:cs="Arial"/>
                <w:i/>
                <w:iCs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2MgO,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magnesium oxide is the </w:t>
            </w:r>
            <w:r w:rsidRPr="00CC3306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product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38A74D7B" w14:textId="77777777" w:rsidTr="00437060">
        <w:trPr>
          <w:trHeight w:val="1545"/>
        </w:trPr>
        <w:tc>
          <w:tcPr>
            <w:tcW w:w="2428" w:type="dxa"/>
          </w:tcPr>
          <w:p w14:paraId="12CD2F73" w14:textId="62B6A07F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Reactant</w:t>
            </w:r>
          </w:p>
        </w:tc>
        <w:tc>
          <w:tcPr>
            <w:tcW w:w="8120" w:type="dxa"/>
          </w:tcPr>
          <w:p w14:paraId="511CBF87" w14:textId="39E71D68" w:rsidR="00CC3306" w:rsidRDefault="00CC3306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The substance(s) that </w:t>
            </w:r>
            <w:r>
              <w:rPr>
                <w:rFonts w:ascii="Century Gothic" w:hAnsi="Century Gothic" w:cs="Arial"/>
                <w:sz w:val="28"/>
                <w:szCs w:val="28"/>
              </w:rPr>
              <w:t>react in a chemical reaction to form a new substance</w:t>
            </w:r>
            <w:r>
              <w:rPr>
                <w:rFonts w:ascii="Century Gothic" w:hAnsi="Century Gothic" w:cs="Arial"/>
                <w:sz w:val="28"/>
                <w:szCs w:val="28"/>
              </w:rPr>
              <w:t>.</w:t>
            </w:r>
          </w:p>
          <w:p w14:paraId="64A2125C" w14:textId="66125E50" w:rsidR="0037459D" w:rsidRDefault="00CC3306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In the equation 2Mg + O</w:t>
            </w:r>
            <w:r w:rsidRPr="00964723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 xml:space="preserve">2 </w:t>
            </w:r>
            <w:r w:rsidRPr="00964723">
              <w:rPr>
                <w:rFonts w:ascii="Century Gothic" w:hAnsi="Century Gothic" w:cs="Arial"/>
                <w:i/>
                <w:iCs/>
                <w:sz w:val="24"/>
                <w:szCs w:val="24"/>
              </w:rPr>
              <w:sym w:font="Wingdings" w:char="F0E0"/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2MgO, magnesium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and oxygen are the </w:t>
            </w:r>
            <w:r w:rsidRPr="00CC3306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reactants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23D1D8C1" w14:textId="77777777" w:rsidTr="00437060">
        <w:trPr>
          <w:trHeight w:val="1933"/>
        </w:trPr>
        <w:tc>
          <w:tcPr>
            <w:tcW w:w="2428" w:type="dxa"/>
          </w:tcPr>
          <w:p w14:paraId="7C3DE79C" w14:textId="77777777" w:rsidR="00082988" w:rsidRPr="00CC467C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Relative atomic mass</w:t>
            </w:r>
          </w:p>
        </w:tc>
        <w:tc>
          <w:tcPr>
            <w:tcW w:w="8120" w:type="dxa"/>
          </w:tcPr>
          <w:p w14:paraId="6DEB402F" w14:textId="51866B8B" w:rsidR="00082988" w:rsidRPr="006118D4" w:rsidRDefault="00082988" w:rsidP="00437060">
            <w:pPr>
              <w:spacing w:after="0" w:line="240" w:lineRule="auto"/>
              <w:rPr>
                <w:rFonts w:ascii="Century Gothic" w:eastAsia="Times New Roman" w:hAnsi="Century Gothic" w:cs="Times New Roman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The relative atomic mass of an element is the </w:t>
            </w:r>
            <w:r w:rsidR="0037459D">
              <w:rPr>
                <w:rFonts w:ascii="Century Gothic" w:hAnsi="Century Gothic"/>
                <w:color w:val="000000"/>
                <w:sz w:val="28"/>
                <w:szCs w:val="28"/>
              </w:rPr>
              <w:t>average</w:t>
            </w: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 mass of its atoms compared to the mass of a carbon-12 atom. The relative atomic masses for each element are given in the Periodic Table.</w:t>
            </w:r>
          </w:p>
          <w:p w14:paraId="750A364B" w14:textId="59CD7BD5" w:rsidR="00082988" w:rsidRDefault="00082988" w:rsidP="00437060">
            <w:pPr>
              <w:widowControl w:val="0"/>
              <w:tabs>
                <w:tab w:val="left" w:pos="1140"/>
              </w:tabs>
              <w:spacing w:after="0"/>
              <w:rPr>
                <w:rFonts w:ascii="Century Gothic" w:hAnsi="Century Gothic" w:cs="Arial"/>
                <w:i/>
                <w:iCs/>
                <w:sz w:val="28"/>
                <w:szCs w:val="28"/>
              </w:rPr>
            </w:pPr>
            <w:r w:rsidRPr="006118D4">
              <w:rPr>
                <w:rFonts w:ascii="Century Gothic" w:hAnsi="Century Gothic" w:cs="Arial"/>
                <w:i/>
                <w:iCs/>
                <w:sz w:val="24"/>
                <w:szCs w:val="24"/>
              </w:rPr>
              <w:t>The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relative atomic mass </w:t>
            </w:r>
            <w:r w:rsidRPr="00635A62">
              <w:rPr>
                <w:rFonts w:ascii="Century Gothic" w:hAnsi="Century Gothic" w:cs="Arial"/>
                <w:i/>
                <w:iCs/>
                <w:sz w:val="24"/>
                <w:szCs w:val="24"/>
              </w:rPr>
              <w:t>of oxygen is 16.</w:t>
            </w:r>
          </w:p>
        </w:tc>
      </w:tr>
      <w:tr w:rsidR="00082988" w14:paraId="5281C381" w14:textId="77777777" w:rsidTr="00437060">
        <w:trPr>
          <w:trHeight w:val="1262"/>
        </w:trPr>
        <w:tc>
          <w:tcPr>
            <w:tcW w:w="2428" w:type="dxa"/>
          </w:tcPr>
          <w:p w14:paraId="4475212E" w14:textId="77777777" w:rsidR="00082988" w:rsidRPr="004A330B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Relative formula mass</w:t>
            </w:r>
          </w:p>
        </w:tc>
        <w:tc>
          <w:tcPr>
            <w:tcW w:w="8120" w:type="dxa"/>
          </w:tcPr>
          <w:p w14:paraId="5C86BCF9" w14:textId="3B1475F1" w:rsidR="00082988" w:rsidRPr="006118D4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The relative formula mass of a substance is the sum of the relative atomic masses of its atoms, in the numbers shown in its chemical formula.</w:t>
            </w:r>
          </w:p>
          <w:p w14:paraId="380C7F70" w14:textId="42A9F7B9" w:rsidR="00082988" w:rsidRPr="0031616D" w:rsidRDefault="00082988" w:rsidP="00437060">
            <w:pPr>
              <w:spacing w:after="0" w:line="240" w:lineRule="auto"/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</w:pP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relative formula mass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a molecule of H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>2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>O is 1</w:t>
            </w:r>
            <w:r w:rsidR="004B71AD">
              <w:rPr>
                <w:rFonts w:ascii="Century Gothic" w:hAnsi="Century Gothic" w:cs="Arial"/>
                <w:i/>
                <w:iCs/>
                <w:sz w:val="24"/>
                <w:szCs w:val="24"/>
              </w:rPr>
              <w:t>8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1CC37BBB" w14:textId="77777777" w:rsidTr="00437060">
        <w:trPr>
          <w:trHeight w:val="1262"/>
        </w:trPr>
        <w:tc>
          <w:tcPr>
            <w:tcW w:w="2428" w:type="dxa"/>
          </w:tcPr>
          <w:p w14:paraId="23DF8248" w14:textId="0A725B6A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RTP</w:t>
            </w:r>
          </w:p>
        </w:tc>
        <w:tc>
          <w:tcPr>
            <w:tcW w:w="8120" w:type="dxa"/>
          </w:tcPr>
          <w:p w14:paraId="0F5A6C9D" w14:textId="77777777" w:rsidR="0037459D" w:rsidRDefault="004F144C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Room temperature and pressure: 20 ºC and 1atm of pressure.</w:t>
            </w:r>
          </w:p>
          <w:p w14:paraId="5095C56B" w14:textId="644E7A8D" w:rsidR="004F144C" w:rsidRDefault="004F144C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Molar volume at </w:t>
            </w:r>
            <w:r w:rsidRPr="004F144C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rtp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24 dm</w:t>
            </w:r>
            <w:r w:rsidRPr="004F144C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3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1C292BF4" w14:textId="77777777" w:rsidTr="00437060">
        <w:trPr>
          <w:trHeight w:val="966"/>
        </w:trPr>
        <w:tc>
          <w:tcPr>
            <w:tcW w:w="2428" w:type="dxa"/>
          </w:tcPr>
          <w:p w14:paraId="57360135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Solute</w:t>
            </w:r>
          </w:p>
        </w:tc>
        <w:tc>
          <w:tcPr>
            <w:tcW w:w="8120" w:type="dxa"/>
          </w:tcPr>
          <w:p w14:paraId="4DD923D2" w14:textId="190FB49E" w:rsidR="00082988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substance that</w:t>
            </w:r>
            <w:r w:rsidR="00437060">
              <w:rPr>
                <w:rFonts w:ascii="Century Gothic" w:hAnsi="Century Gothic"/>
                <w:color w:val="000000"/>
                <w:sz w:val="28"/>
                <w:szCs w:val="28"/>
              </w:rPr>
              <w:t xml:space="preserve"> is</w:t>
            </w: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 dissolved in a solvent.</w:t>
            </w:r>
          </w:p>
          <w:p w14:paraId="1E4019C4" w14:textId="59BC59DE" w:rsidR="00082988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Salt is </w:t>
            </w:r>
            <w:r w:rsidR="00437060">
              <w:rPr>
                <w:rFonts w:ascii="Century Gothic" w:hAnsi="Century Gothic" w:cs="Arial"/>
                <w:i/>
                <w:iCs/>
                <w:sz w:val="24"/>
                <w:szCs w:val="24"/>
              </w:rPr>
              <w:t>the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solute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</w:t>
            </w:r>
            <w:r w:rsidR="00437060">
              <w:rPr>
                <w:rFonts w:ascii="Century Gothic" w:hAnsi="Century Gothic" w:cs="Arial"/>
                <w:i/>
                <w:iCs/>
                <w:sz w:val="24"/>
                <w:szCs w:val="24"/>
              </w:rPr>
              <w:t>when it is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dissolved in water.</w:t>
            </w:r>
          </w:p>
        </w:tc>
      </w:tr>
      <w:tr w:rsidR="00082988" w14:paraId="437A6987" w14:textId="77777777" w:rsidTr="00437060">
        <w:trPr>
          <w:trHeight w:val="965"/>
        </w:trPr>
        <w:tc>
          <w:tcPr>
            <w:tcW w:w="2428" w:type="dxa"/>
          </w:tcPr>
          <w:p w14:paraId="7287E882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lastRenderedPageBreak/>
              <w:t>Soluble</w:t>
            </w:r>
          </w:p>
        </w:tc>
        <w:tc>
          <w:tcPr>
            <w:tcW w:w="8120" w:type="dxa"/>
          </w:tcPr>
          <w:p w14:paraId="62EFBE42" w14:textId="77777777" w:rsidR="00082988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substance is soluble if it can be dissolved in a solvent</w:t>
            </w:r>
          </w:p>
          <w:p w14:paraId="2262CDB5" w14:textId="0A90C421" w:rsidR="00082988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Sugar is </w:t>
            </w:r>
            <w:r w:rsidRPr="0001587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soluble</w:t>
            </w:r>
            <w:r w:rsidRPr="0001587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 water</w:t>
            </w:r>
            <w:r w:rsidR="00437060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082988" w14:paraId="38613925" w14:textId="77777777" w:rsidTr="00437060">
        <w:trPr>
          <w:trHeight w:val="977"/>
        </w:trPr>
        <w:tc>
          <w:tcPr>
            <w:tcW w:w="2428" w:type="dxa"/>
          </w:tcPr>
          <w:p w14:paraId="4A2F328A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Solution</w:t>
            </w:r>
          </w:p>
        </w:tc>
        <w:tc>
          <w:tcPr>
            <w:tcW w:w="8120" w:type="dxa"/>
          </w:tcPr>
          <w:p w14:paraId="0FB2B173" w14:textId="77777777" w:rsidR="00082988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mixture of a dissolved solute and a solvent.</w:t>
            </w:r>
          </w:p>
          <w:p w14:paraId="554E5008" w14:textId="77777777" w:rsidR="00082988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69305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solution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of salt and water was used.</w:t>
            </w:r>
          </w:p>
        </w:tc>
      </w:tr>
      <w:tr w:rsidR="00082988" w14:paraId="69AC787B" w14:textId="77777777" w:rsidTr="00437060">
        <w:trPr>
          <w:trHeight w:val="964"/>
        </w:trPr>
        <w:tc>
          <w:tcPr>
            <w:tcW w:w="2428" w:type="dxa"/>
          </w:tcPr>
          <w:p w14:paraId="04DA0C0C" w14:textId="77777777" w:rsidR="00082988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Solvent</w:t>
            </w:r>
          </w:p>
        </w:tc>
        <w:tc>
          <w:tcPr>
            <w:tcW w:w="8120" w:type="dxa"/>
          </w:tcPr>
          <w:p w14:paraId="3C0CE667" w14:textId="77777777" w:rsidR="00082988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substance in which a solute can dissolve</w:t>
            </w:r>
          </w:p>
          <w:p w14:paraId="55EFC02E" w14:textId="77777777" w:rsidR="00082988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Water is a </w:t>
            </w:r>
            <w:r w:rsidRPr="00512C3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solvent</w:t>
            </w:r>
            <w:r w:rsidRPr="00512C3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because salt can dissolve in it</w:t>
            </w:r>
          </w:p>
        </w:tc>
      </w:tr>
      <w:tr w:rsidR="0037459D" w14:paraId="6B6015BF" w14:textId="77777777" w:rsidTr="00437060">
        <w:trPr>
          <w:trHeight w:val="977"/>
        </w:trPr>
        <w:tc>
          <w:tcPr>
            <w:tcW w:w="2428" w:type="dxa"/>
          </w:tcPr>
          <w:p w14:paraId="097E524C" w14:textId="56974898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Strong</w:t>
            </w:r>
          </w:p>
        </w:tc>
        <w:tc>
          <w:tcPr>
            <w:tcW w:w="8120" w:type="dxa"/>
          </w:tcPr>
          <w:p w14:paraId="5E1B9B5F" w14:textId="394DE309" w:rsidR="004F144C" w:rsidRPr="004F144C" w:rsidRDefault="0037459D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(Of an acid)</w:t>
            </w:r>
            <w:r w:rsidR="001424C0">
              <w:rPr>
                <w:rFonts w:ascii="Century Gothic" w:hAnsi="Century Gothic"/>
                <w:color w:val="000000"/>
                <w:sz w:val="28"/>
                <w:szCs w:val="28"/>
              </w:rPr>
              <w:t xml:space="preserve"> </w:t>
            </w:r>
            <w:r w:rsidR="004F144C">
              <w:rPr>
                <w:rFonts w:ascii="Century Gothic" w:hAnsi="Century Gothic"/>
                <w:color w:val="000000"/>
                <w:sz w:val="28"/>
                <w:szCs w:val="28"/>
              </w:rPr>
              <w:t xml:space="preserve">An acid that fully dissociates in solution. </w:t>
            </w:r>
          </w:p>
          <w:p w14:paraId="4E27E3EF" w14:textId="592B0080" w:rsidR="004F144C" w:rsidRDefault="004F144C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Hydrochloric acid is an example of a </w:t>
            </w:r>
            <w:r w:rsidRPr="004F144C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strong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acid.</w:t>
            </w:r>
          </w:p>
        </w:tc>
      </w:tr>
      <w:tr w:rsidR="00082988" w14:paraId="044E3600" w14:textId="77777777" w:rsidTr="00437060">
        <w:trPr>
          <w:trHeight w:val="1794"/>
        </w:trPr>
        <w:tc>
          <w:tcPr>
            <w:tcW w:w="2428" w:type="dxa"/>
          </w:tcPr>
          <w:p w14:paraId="1896E35F" w14:textId="77777777" w:rsidR="00082988" w:rsidRPr="004A330B" w:rsidRDefault="00082988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Subscript</w:t>
            </w:r>
          </w:p>
        </w:tc>
        <w:tc>
          <w:tcPr>
            <w:tcW w:w="8120" w:type="dxa"/>
          </w:tcPr>
          <w:p w14:paraId="6F9D816F" w14:textId="77777777" w:rsidR="00082988" w:rsidRPr="006118D4" w:rsidRDefault="00082988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The numbers that come after and below a chemical symbol in a chemical formula, to indicate the number of atoms of that element.</w:t>
            </w:r>
          </w:p>
          <w:p w14:paraId="087B7BEF" w14:textId="77777777" w:rsidR="00082988" w:rsidRPr="0077198D" w:rsidRDefault="00082988" w:rsidP="00437060">
            <w:pPr>
              <w:spacing w:after="0" w:line="240" w:lineRule="auto"/>
              <w:rPr>
                <w:rFonts w:ascii="Century Gothic" w:hAnsi="Century Gothic"/>
                <w:i/>
                <w:iCs/>
                <w:color w:val="000000"/>
                <w:sz w:val="28"/>
                <w:szCs w:val="28"/>
              </w:rPr>
            </w:pP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693059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subscript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number two shown in a molecule of CO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  <w:vertAlign w:val="subscript"/>
              </w:rPr>
              <w:t>2</w:t>
            </w:r>
            <w:r w:rsidRPr="00693059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indicates that it contains 2 atoms of oxygen.</w:t>
            </w:r>
          </w:p>
        </w:tc>
      </w:tr>
      <w:tr w:rsidR="0037459D" w14:paraId="0C51C3A1" w14:textId="77777777" w:rsidTr="00437060">
        <w:trPr>
          <w:trHeight w:val="1816"/>
        </w:trPr>
        <w:tc>
          <w:tcPr>
            <w:tcW w:w="2428" w:type="dxa"/>
          </w:tcPr>
          <w:p w14:paraId="078A933B" w14:textId="0D52D91B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T</w:t>
            </w:r>
            <w:r w:rsidR="00A4654C">
              <w:rPr>
                <w:rFonts w:ascii="Century Gothic" w:hAnsi="Century Gothic" w:cs="Arial"/>
                <w:b/>
                <w:bCs/>
                <w:sz w:val="28"/>
                <w:szCs w:val="28"/>
              </w:rPr>
              <w:t>i</w:t>
            </w: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tration</w:t>
            </w:r>
          </w:p>
        </w:tc>
        <w:tc>
          <w:tcPr>
            <w:tcW w:w="8120" w:type="dxa"/>
          </w:tcPr>
          <w:p w14:paraId="6217AC02" w14:textId="77777777" w:rsidR="006E4FBA" w:rsidRDefault="006E4FBA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method of quantitative analysis used to determine the volume of acid/alkali needed to completely neutralise an alkali/acid.</w:t>
            </w:r>
          </w:p>
          <w:p w14:paraId="6A3EF534" w14:textId="43C43B9B" w:rsidR="006E4FBA" w:rsidRDefault="00787FDE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A </w:t>
            </w:r>
            <w:r w:rsidRPr="001424C0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titration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can be used to measure the volume of hydrochloric acid needed to neutralise 25 cm</w:t>
            </w:r>
            <w:r w:rsidRPr="00787FDE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of sodium hydroxide.</w:t>
            </w:r>
          </w:p>
        </w:tc>
      </w:tr>
      <w:tr w:rsidR="0037459D" w14:paraId="54F04A57" w14:textId="77777777" w:rsidTr="00437060">
        <w:trPr>
          <w:trHeight w:val="1674"/>
        </w:trPr>
        <w:tc>
          <w:tcPr>
            <w:tcW w:w="2428" w:type="dxa"/>
          </w:tcPr>
          <w:p w14:paraId="7578AB9F" w14:textId="13F8FF7D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Titre</w:t>
            </w:r>
          </w:p>
        </w:tc>
        <w:tc>
          <w:tcPr>
            <w:tcW w:w="8120" w:type="dxa"/>
          </w:tcPr>
          <w:p w14:paraId="30C49223" w14:textId="73D0A805" w:rsidR="001822E7" w:rsidRDefault="001822E7" w:rsidP="00437060">
            <w:pPr>
              <w:widowControl w:val="0"/>
              <w:spacing w:after="0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The volume of acid/alkali needed to completely neutralise the alkali/acid in a titration. </w:t>
            </w:r>
          </w:p>
          <w:p w14:paraId="315CECAC" w14:textId="43E481AA" w:rsidR="0037459D" w:rsidRDefault="001822E7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The </w:t>
            </w:r>
            <w:r w:rsidRPr="001822E7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titre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can be calculated using the starting and final volume readings on a burette.</w:t>
            </w:r>
          </w:p>
        </w:tc>
      </w:tr>
      <w:tr w:rsidR="0037459D" w14:paraId="07DB9BEA" w14:textId="77777777" w:rsidTr="00437060">
        <w:trPr>
          <w:trHeight w:val="1385"/>
        </w:trPr>
        <w:tc>
          <w:tcPr>
            <w:tcW w:w="2428" w:type="dxa"/>
          </w:tcPr>
          <w:p w14:paraId="6B2B76C4" w14:textId="2A2AEFDC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Universal Indicator</w:t>
            </w:r>
          </w:p>
        </w:tc>
        <w:tc>
          <w:tcPr>
            <w:tcW w:w="8120" w:type="dxa"/>
          </w:tcPr>
          <w:p w14:paraId="767A473B" w14:textId="77777777" w:rsidR="0037459D" w:rsidRDefault="001424C0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>A solution that changes colour depending on the pH of the solution it is added to.</w:t>
            </w:r>
          </w:p>
          <w:p w14:paraId="7D7836CF" w14:textId="778EB8A1" w:rsidR="001424C0" w:rsidRDefault="001424C0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1424C0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Universal indicator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turns green when it is added to a neutral solution. </w:t>
            </w:r>
          </w:p>
        </w:tc>
      </w:tr>
      <w:tr w:rsidR="0037459D" w14:paraId="1E264CBD" w14:textId="77777777" w:rsidTr="00437060">
        <w:trPr>
          <w:trHeight w:val="1096"/>
        </w:trPr>
        <w:tc>
          <w:tcPr>
            <w:tcW w:w="2428" w:type="dxa"/>
          </w:tcPr>
          <w:p w14:paraId="5659FCF6" w14:textId="4383F1E9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Volume</w:t>
            </w:r>
          </w:p>
        </w:tc>
        <w:tc>
          <w:tcPr>
            <w:tcW w:w="8120" w:type="dxa"/>
          </w:tcPr>
          <w:p w14:paraId="17E2A8AA" w14:textId="409F99E7" w:rsidR="00B80155" w:rsidRPr="004F144C" w:rsidRDefault="00B80155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The amount of space a substance takes up. </w:t>
            </w: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 </w:t>
            </w:r>
          </w:p>
          <w:p w14:paraId="554A4AD9" w14:textId="4AAFCD46" w:rsidR="00B80155" w:rsidRDefault="00CD2AB4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 w:rsidRPr="00CD2AB4">
              <w:rPr>
                <w:rFonts w:ascii="Century Gothic" w:hAnsi="Century Gothic" w:cs="Arial"/>
                <w:i/>
                <w:iCs/>
                <w:sz w:val="24"/>
                <w:szCs w:val="24"/>
              </w:rPr>
              <w:t>In chemistry,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 xml:space="preserve"> v</w:t>
            </w:r>
            <w:r w:rsidR="00B80155" w:rsidRPr="00B80155"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olume</w:t>
            </w:r>
            <w:r w:rsidR="00B80155"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is measured in dm</w:t>
            </w:r>
            <w:r w:rsidR="00B80155" w:rsidRPr="00B80155">
              <w:rPr>
                <w:rFonts w:ascii="Century Gothic" w:hAnsi="Century Gothic" w:cs="Arial"/>
                <w:i/>
                <w:iCs/>
                <w:sz w:val="24"/>
                <w:szCs w:val="24"/>
                <w:vertAlign w:val="superscript"/>
              </w:rPr>
              <w:t>3</w:t>
            </w:r>
            <w:r w:rsidR="00B80155">
              <w:rPr>
                <w:rFonts w:ascii="Century Gothic" w:hAnsi="Century Gothic" w:cs="Arial"/>
                <w:i/>
                <w:iCs/>
                <w:sz w:val="24"/>
                <w:szCs w:val="24"/>
              </w:rPr>
              <w:t>.</w:t>
            </w:r>
          </w:p>
        </w:tc>
      </w:tr>
      <w:tr w:rsidR="0037459D" w14:paraId="21865A0A" w14:textId="77777777" w:rsidTr="00437060">
        <w:trPr>
          <w:trHeight w:val="1262"/>
        </w:trPr>
        <w:tc>
          <w:tcPr>
            <w:tcW w:w="2428" w:type="dxa"/>
          </w:tcPr>
          <w:p w14:paraId="1FD46760" w14:textId="7CFAD2C9" w:rsidR="0037459D" w:rsidRDefault="0037459D" w:rsidP="00437060">
            <w:pPr>
              <w:widowControl w:val="0"/>
              <w:spacing w:after="0"/>
              <w:rPr>
                <w:rFonts w:ascii="Century Gothic" w:hAnsi="Century Gothic" w:cs="Arial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bCs/>
                <w:sz w:val="28"/>
                <w:szCs w:val="28"/>
              </w:rPr>
              <w:t>Weak</w:t>
            </w:r>
          </w:p>
        </w:tc>
        <w:tc>
          <w:tcPr>
            <w:tcW w:w="8120" w:type="dxa"/>
          </w:tcPr>
          <w:p w14:paraId="54D8276D" w14:textId="22EA3DB9" w:rsidR="001424C0" w:rsidRPr="004F144C" w:rsidRDefault="001424C0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(Of an acid) An acid that </w:t>
            </w:r>
            <w:r>
              <w:rPr>
                <w:rFonts w:ascii="Century Gothic" w:hAnsi="Century Gothic"/>
                <w:color w:val="000000"/>
                <w:sz w:val="28"/>
                <w:szCs w:val="28"/>
              </w:rPr>
              <w:t>partially</w:t>
            </w:r>
            <w:r>
              <w:rPr>
                <w:rFonts w:ascii="Century Gothic" w:hAnsi="Century Gothic"/>
                <w:color w:val="000000"/>
                <w:sz w:val="28"/>
                <w:szCs w:val="28"/>
              </w:rPr>
              <w:t xml:space="preserve"> dissociates in solution. </w:t>
            </w:r>
          </w:p>
          <w:p w14:paraId="328E8B64" w14:textId="531D453C" w:rsidR="0037459D" w:rsidRDefault="001424C0" w:rsidP="00437060">
            <w:pPr>
              <w:spacing w:after="0" w:line="240" w:lineRule="auto"/>
              <w:rPr>
                <w:rFonts w:ascii="Century Gothic" w:hAnsi="Century Gothic"/>
                <w:color w:val="000000"/>
                <w:sz w:val="28"/>
                <w:szCs w:val="28"/>
              </w:rPr>
            </w:pP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>Ethanoic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acid is an example of a </w:t>
            </w:r>
            <w:r>
              <w:rPr>
                <w:rFonts w:ascii="Century Gothic" w:hAnsi="Century Gothic" w:cs="Arial"/>
                <w:b/>
                <w:bCs/>
                <w:i/>
                <w:iCs/>
                <w:sz w:val="24"/>
                <w:szCs w:val="24"/>
              </w:rPr>
              <w:t>weak</w:t>
            </w:r>
            <w:r>
              <w:rPr>
                <w:rFonts w:ascii="Century Gothic" w:hAnsi="Century Gothic" w:cs="Arial"/>
                <w:i/>
                <w:iCs/>
                <w:sz w:val="24"/>
                <w:szCs w:val="24"/>
              </w:rPr>
              <w:t xml:space="preserve"> acid.</w:t>
            </w:r>
          </w:p>
        </w:tc>
      </w:tr>
    </w:tbl>
    <w:p w14:paraId="44A97652" w14:textId="77777777" w:rsidR="003D6500" w:rsidRPr="000E1EB6" w:rsidRDefault="00000000" w:rsidP="00437060">
      <w:pPr>
        <w:spacing w:after="0"/>
        <w:rPr>
          <w:rFonts w:ascii="Century Gothic" w:hAnsi="Century Gothic"/>
        </w:rPr>
      </w:pPr>
    </w:p>
    <w:sectPr w:rsidR="003D6500" w:rsidRPr="000E1EB6" w:rsidSect="0008298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56669" w14:textId="77777777" w:rsidR="00E05E97" w:rsidRDefault="00E05E97" w:rsidP="009723EA">
      <w:r>
        <w:separator/>
      </w:r>
    </w:p>
  </w:endnote>
  <w:endnote w:type="continuationSeparator" w:id="0">
    <w:p w14:paraId="0FDEC4FB" w14:textId="77777777" w:rsidR="00E05E97" w:rsidRDefault="00E05E97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22F8E" w14:textId="77777777" w:rsidR="00E05E97" w:rsidRDefault="00E05E97" w:rsidP="009723EA">
      <w:r>
        <w:separator/>
      </w:r>
    </w:p>
  </w:footnote>
  <w:footnote w:type="continuationSeparator" w:id="0">
    <w:p w14:paraId="4C98B635" w14:textId="77777777" w:rsidR="00E05E97" w:rsidRDefault="00E05E97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30C3E"/>
    <w:rsid w:val="00043008"/>
    <w:rsid w:val="00080E84"/>
    <w:rsid w:val="00082988"/>
    <w:rsid w:val="000E1EB6"/>
    <w:rsid w:val="001424C0"/>
    <w:rsid w:val="00146BD5"/>
    <w:rsid w:val="00152B33"/>
    <w:rsid w:val="001822E7"/>
    <w:rsid w:val="00224C82"/>
    <w:rsid w:val="00232CAD"/>
    <w:rsid w:val="002B0610"/>
    <w:rsid w:val="002E7565"/>
    <w:rsid w:val="00360E53"/>
    <w:rsid w:val="0037459D"/>
    <w:rsid w:val="00437060"/>
    <w:rsid w:val="004855CA"/>
    <w:rsid w:val="004B71AD"/>
    <w:rsid w:val="004F144C"/>
    <w:rsid w:val="0054054E"/>
    <w:rsid w:val="00581804"/>
    <w:rsid w:val="006E4FBA"/>
    <w:rsid w:val="00787FDE"/>
    <w:rsid w:val="007D4331"/>
    <w:rsid w:val="00887D4E"/>
    <w:rsid w:val="00964723"/>
    <w:rsid w:val="009723EA"/>
    <w:rsid w:val="009B68C3"/>
    <w:rsid w:val="00A4654C"/>
    <w:rsid w:val="00A47D6F"/>
    <w:rsid w:val="00A541A6"/>
    <w:rsid w:val="00A63A41"/>
    <w:rsid w:val="00B12763"/>
    <w:rsid w:val="00B52D33"/>
    <w:rsid w:val="00B80155"/>
    <w:rsid w:val="00BA2568"/>
    <w:rsid w:val="00BA35A1"/>
    <w:rsid w:val="00C63D89"/>
    <w:rsid w:val="00C82D56"/>
    <w:rsid w:val="00CC3306"/>
    <w:rsid w:val="00CD2AB4"/>
    <w:rsid w:val="00CE1C69"/>
    <w:rsid w:val="00D02B88"/>
    <w:rsid w:val="00D1266C"/>
    <w:rsid w:val="00D61468"/>
    <w:rsid w:val="00D81C37"/>
    <w:rsid w:val="00E05E97"/>
    <w:rsid w:val="00FA7C53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988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8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82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0162C9-3CF7-4214-9224-576D58230186}"/>
</file>

<file path=customXml/itemProps2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30</cp:revision>
  <dcterms:created xsi:type="dcterms:W3CDTF">2022-12-13T16:33:00Z</dcterms:created>
  <dcterms:modified xsi:type="dcterms:W3CDTF">2022-12-13T17:11:00Z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