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C9A0" w14:textId="625B3E1F" w:rsidR="005E3E87" w:rsidRPr="005E325A" w:rsidRDefault="001C376F" w:rsidP="005E325A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04B01AB6" w14:textId="66C64C64" w:rsidR="005E3E87" w:rsidRDefault="00093672" w:rsidP="005E3E87">
      <w:pPr>
        <w:pStyle w:val="ListParagraph"/>
        <w:widowControl w:val="0"/>
        <w:numPr>
          <w:ilvl w:val="0"/>
          <w:numId w:val="1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Poly(butene) is a polymer. What monomer would be used to make poly(butene)? </w:t>
      </w:r>
    </w:p>
    <w:p w14:paraId="529E555F" w14:textId="0C67C9A9" w:rsidR="00670481" w:rsidRPr="005E3E87" w:rsidRDefault="00670481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 w:rsidRPr="005E3E87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noProof/>
        </w:rPr>
        <w:drawing>
          <wp:inline distT="0" distB="0" distL="0" distR="0" wp14:anchorId="598C86C2" wp14:editId="7F1A9824">
            <wp:extent cx="114300" cy="10668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5E3E87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70481" w:rsidRPr="00BF5E7E" w14:paraId="0EF09AF9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1F3DED76" w14:textId="1201F01B" w:rsidR="00670481" w:rsidRPr="00BF5E7E" w:rsidRDefault="00093672" w:rsidP="001B78CE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Butane</w:t>
            </w:r>
            <w:r w:rsidR="00151BA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5CB9A71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4B8AD9" wp14:editId="7F1A84B7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6FD18BAC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3F760598" w14:textId="4546ED41" w:rsidR="00670481" w:rsidRPr="00BF5E7E" w:rsidRDefault="00093672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Butene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DC16878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762512C" wp14:editId="51D0E604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311DA696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54E83BA5" w14:textId="7FE8B5DC" w:rsidR="00670481" w:rsidRPr="00BF5E7E" w:rsidRDefault="00093672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Butanol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C451403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1509E8" wp14:editId="0029FD0D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C400A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EC812FD" w14:textId="77777777" w:rsidR="005B4F01" w:rsidRPr="005B4F01" w:rsidRDefault="005B4F01" w:rsidP="005B4F01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0D646FCD" w:rsidR="001C2D62" w:rsidRPr="003E2B42" w:rsidRDefault="00604FBF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Bromoethene molecules can be added together to make a polymer. What would this polymer be called</w:t>
      </w:r>
      <w:r w:rsidR="0028161C">
        <w:rPr>
          <w:rFonts w:ascii="Century Gothic" w:hAnsi="Century Gothic"/>
          <w:sz w:val="22"/>
          <w:szCs w:val="22"/>
        </w:rPr>
        <w:t>?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39C90B71" w:rsidR="001C2D62" w:rsidRPr="00BF5E7E" w:rsidRDefault="00151BAB" w:rsidP="00670481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poly(</w:t>
            </w:r>
            <w:r w:rsidR="00604FBF">
              <w:rPr>
                <w:rFonts w:ascii="Century Gothic" w:eastAsia="Century Gothic" w:hAnsi="Century Gothic" w:cs="Century Gothic"/>
                <w:sz w:val="22"/>
                <w:szCs w:val="22"/>
              </w:rPr>
              <w:t>ethene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)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34166F95" w:rsidR="001C2D62" w:rsidRPr="00BF5E7E" w:rsidRDefault="00151BAB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poly(</w:t>
            </w:r>
            <w:r w:rsidR="00604FBF">
              <w:rPr>
                <w:rFonts w:ascii="Century Gothic" w:eastAsia="Century Gothic" w:hAnsi="Century Gothic" w:cs="Century Gothic"/>
                <w:sz w:val="22"/>
                <w:szCs w:val="22"/>
              </w:rPr>
              <w:t>bromoethane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)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0B9280A2" w:rsidR="001C2D62" w:rsidRPr="00BF5E7E" w:rsidRDefault="00151BAB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poly(</w:t>
            </w:r>
            <w:r w:rsidR="00604FBF">
              <w:rPr>
                <w:rFonts w:ascii="Century Gothic" w:eastAsia="Century Gothic" w:hAnsi="Century Gothic" w:cs="Century Gothic"/>
                <w:sz w:val="22"/>
                <w:szCs w:val="22"/>
              </w:rPr>
              <w:t>bromoethene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)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7B138" w14:textId="5FFE8B01" w:rsidR="00EC3CAD" w:rsidRDefault="00EC3CAD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CAD84D" w14:textId="77777777" w:rsidR="004F3231" w:rsidRDefault="004F3231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05EE449" w14:textId="77777777" w:rsidR="004F3231" w:rsidRDefault="004F3231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2E3A140" w14:textId="3C5A78BE" w:rsidR="00093672" w:rsidRPr="004F3231" w:rsidRDefault="004F3231" w:rsidP="004F3231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what happens during addition polymerisation. </w:t>
      </w:r>
    </w:p>
    <w:p w14:paraId="1876FB53" w14:textId="77777777" w:rsidR="00093672" w:rsidRDefault="00093672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3F60134" w14:textId="77777777" w:rsidR="004F3231" w:rsidRDefault="004F3231" w:rsidP="004361E1">
      <w:pPr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</w:t>
      </w:r>
    </w:p>
    <w:p w14:paraId="4350AE62" w14:textId="093EBE2C" w:rsidR="004361E1" w:rsidRPr="00B617BD" w:rsidRDefault="004361E1" w:rsidP="004361E1">
      <w:pPr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1D7EC91C" w14:textId="77777777" w:rsidR="004F3231" w:rsidRDefault="004F3231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FF255C4" w14:textId="77777777" w:rsidR="0087626B" w:rsidRDefault="0087626B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771F594" w14:textId="2D43D785" w:rsidR="0002172D" w:rsidRPr="0002172D" w:rsidRDefault="0002172D" w:rsidP="0002172D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 w:rsidRPr="0002172D">
        <w:rPr>
          <w:rFonts w:ascii="Century Gothic" w:hAnsi="Century Gothic"/>
          <w:sz w:val="22"/>
          <w:szCs w:val="22"/>
        </w:rPr>
        <w:t xml:space="preserve">Poly(ethene) is made through addition polymerisation of ethene molecules. </w:t>
      </w:r>
    </w:p>
    <w:p w14:paraId="2055E791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0239D9DC" w14:textId="2D84AEB1" w:rsidR="0002172D" w:rsidRDefault="0002172D" w:rsidP="0002172D">
      <w:pPr>
        <w:pStyle w:val="ListParagraph"/>
        <w:numPr>
          <w:ilvl w:val="0"/>
          <w:numId w:val="52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Complete</w:t>
      </w:r>
      <w:r w:rsidRPr="0002172D">
        <w:rPr>
          <w:rFonts w:ascii="Century Gothic" w:hAnsi="Century Gothic"/>
          <w:sz w:val="22"/>
          <w:szCs w:val="22"/>
        </w:rPr>
        <w:t xml:space="preserve"> the </w:t>
      </w:r>
      <w:r>
        <w:rPr>
          <w:rFonts w:ascii="Century Gothic" w:hAnsi="Century Gothic"/>
          <w:sz w:val="22"/>
          <w:szCs w:val="22"/>
        </w:rPr>
        <w:t>displayed</w:t>
      </w:r>
      <w:r w:rsidRPr="0002172D">
        <w:rPr>
          <w:rFonts w:ascii="Century Gothic" w:hAnsi="Century Gothic"/>
          <w:sz w:val="22"/>
          <w:szCs w:val="22"/>
        </w:rPr>
        <w:t xml:space="preserve"> formula for ethene. </w:t>
      </w:r>
    </w:p>
    <w:p w14:paraId="7FE07A85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78DCD3CE" w14:textId="77777777" w:rsidR="005F7AE9" w:rsidRDefault="005F7AE9" w:rsidP="0002172D">
      <w:pPr>
        <w:rPr>
          <w:rFonts w:ascii="Century Gothic" w:hAnsi="Century Gothic"/>
          <w:sz w:val="22"/>
          <w:szCs w:val="22"/>
        </w:rPr>
      </w:pPr>
    </w:p>
    <w:p w14:paraId="5777B3ED" w14:textId="009F5BC0" w:rsidR="005F7AE9" w:rsidRDefault="005F7AE9" w:rsidP="005F7AE9">
      <w:pPr>
        <w:ind w:left="21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         C</w:t>
      </w:r>
    </w:p>
    <w:p w14:paraId="421503F9" w14:textId="77777777" w:rsidR="005F7AE9" w:rsidRDefault="005F7AE9" w:rsidP="0002172D">
      <w:pPr>
        <w:rPr>
          <w:rFonts w:ascii="Century Gothic" w:hAnsi="Century Gothic"/>
          <w:sz w:val="22"/>
          <w:szCs w:val="22"/>
        </w:rPr>
      </w:pPr>
    </w:p>
    <w:p w14:paraId="10AB7924" w14:textId="77777777" w:rsidR="005F7AE9" w:rsidRDefault="005F7AE9" w:rsidP="0002172D">
      <w:pPr>
        <w:rPr>
          <w:rFonts w:ascii="Century Gothic" w:hAnsi="Century Gothic"/>
          <w:sz w:val="22"/>
          <w:szCs w:val="22"/>
        </w:rPr>
      </w:pPr>
    </w:p>
    <w:p w14:paraId="4B07C531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13BBA330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0BD124CF" w14:textId="1A837FA6" w:rsidR="0002172D" w:rsidRDefault="0002172D" w:rsidP="0002172D">
      <w:pPr>
        <w:pStyle w:val="ListParagraph"/>
        <w:numPr>
          <w:ilvl w:val="0"/>
          <w:numId w:val="52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Complete the displayed formula for a section of poly(ethene).</w:t>
      </w:r>
    </w:p>
    <w:p w14:paraId="327F8A03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4BCACCD6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14690E16" w14:textId="77777777" w:rsidR="0002172D" w:rsidRDefault="0002172D" w:rsidP="0002172D">
      <w:pPr>
        <w:rPr>
          <w:rFonts w:ascii="Century Gothic" w:hAnsi="Century Gothic"/>
          <w:sz w:val="22"/>
          <w:szCs w:val="22"/>
        </w:rPr>
      </w:pPr>
    </w:p>
    <w:p w14:paraId="756B1589" w14:textId="77777777" w:rsidR="005F7AE9" w:rsidRDefault="005F7AE9" w:rsidP="005F7AE9">
      <w:pPr>
        <w:ind w:left="21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         C         </w:t>
      </w:r>
      <w:r w:rsidRPr="005F7AE9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C         C         C         C</w:t>
      </w:r>
    </w:p>
    <w:p w14:paraId="2FBC6ACE" w14:textId="2826314A" w:rsidR="005F7AE9" w:rsidRDefault="005F7AE9" w:rsidP="005F7AE9">
      <w:pPr>
        <w:ind w:left="2160"/>
        <w:rPr>
          <w:rFonts w:ascii="Century Gothic" w:hAnsi="Century Gothic"/>
          <w:sz w:val="22"/>
          <w:szCs w:val="22"/>
        </w:rPr>
      </w:pPr>
    </w:p>
    <w:p w14:paraId="0B9D61C5" w14:textId="6A5A2911" w:rsidR="005F7AE9" w:rsidRDefault="005F7AE9" w:rsidP="005F7AE9">
      <w:pPr>
        <w:ind w:left="2160"/>
        <w:rPr>
          <w:rFonts w:ascii="Century Gothic" w:hAnsi="Century Gothic"/>
          <w:sz w:val="22"/>
          <w:szCs w:val="22"/>
        </w:rPr>
      </w:pPr>
    </w:p>
    <w:p w14:paraId="6460B23B" w14:textId="3B20E943" w:rsidR="00353A9D" w:rsidRDefault="00D91956" w:rsidP="00D91956">
      <w:p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52C106A8" w14:textId="2AFFE52F" w:rsidR="00D91956" w:rsidRDefault="00B05F97" w:rsidP="00B05F97">
      <w:pPr>
        <w:pStyle w:val="ListParagraph"/>
        <w:numPr>
          <w:ilvl w:val="0"/>
          <w:numId w:val="1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Polyvinyl chloride (PVC) is a non-biodegradable polymer. </w:t>
      </w:r>
      <w:r w:rsidR="00482044">
        <w:rPr>
          <w:rFonts w:ascii="Century Gothic" w:hAnsi="Century Gothic"/>
          <w:sz w:val="22"/>
          <w:szCs w:val="22"/>
        </w:rPr>
        <w:t xml:space="preserve">The displayed formula below shows a section of a PVC molecule. </w:t>
      </w:r>
    </w:p>
    <w:p w14:paraId="23ABC38B" w14:textId="3607F65F" w:rsidR="00482044" w:rsidRDefault="00F87DC8" w:rsidP="00482044">
      <w:p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E258BA1" wp14:editId="7F3E11E6">
            <wp:simplePos x="0" y="0"/>
            <wp:positionH relativeFrom="column">
              <wp:posOffset>1161424</wp:posOffset>
            </wp:positionH>
            <wp:positionV relativeFrom="paragraph">
              <wp:posOffset>95250</wp:posOffset>
            </wp:positionV>
            <wp:extent cx="4178300" cy="1459865"/>
            <wp:effectExtent l="0" t="0" r="0" b="635"/>
            <wp:wrapSquare wrapText="bothSides"/>
            <wp:docPr id="3" name="Picture 3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ock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E70A6" w14:textId="535BCD0E" w:rsidR="00482044" w:rsidRPr="00482044" w:rsidRDefault="00482044" w:rsidP="00482044">
      <w:pPr>
        <w:spacing w:before="60" w:after="240"/>
        <w:rPr>
          <w:rFonts w:ascii="Century Gothic" w:hAnsi="Century Gothic"/>
          <w:sz w:val="22"/>
          <w:szCs w:val="22"/>
        </w:rPr>
      </w:pPr>
    </w:p>
    <w:p w14:paraId="6CA25C52" w14:textId="77777777" w:rsidR="00353A9D" w:rsidRDefault="00353A9D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2BBC9C4B" w14:textId="77777777" w:rsidR="00353A9D" w:rsidRDefault="00353A9D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36FC9046" w14:textId="77777777" w:rsidR="00DD54D8" w:rsidRDefault="00DD54D8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1409B9DB" w14:textId="1AC6A852" w:rsidR="00B617BD" w:rsidRPr="00DD54D8" w:rsidRDefault="00DD54D8" w:rsidP="00DD54D8">
      <w:pPr>
        <w:pStyle w:val="ListParagraph"/>
        <w:numPr>
          <w:ilvl w:val="0"/>
          <w:numId w:val="53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Draw the displayed structure of the monomer used to make PVC. </w:t>
      </w:r>
    </w:p>
    <w:p w14:paraId="7DC4AF4D" w14:textId="77777777" w:rsidR="00353A9D" w:rsidRDefault="00353A9D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7C49B189" w14:textId="77777777" w:rsidR="00DD54D8" w:rsidRDefault="00DD54D8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7DE1BB8B" w14:textId="77777777" w:rsidR="00DD54D8" w:rsidRDefault="00DD54D8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0BE6C7F3" w14:textId="3701C805" w:rsidR="00DD54D8" w:rsidRPr="00DD54D8" w:rsidRDefault="00DD54D8" w:rsidP="00DD54D8">
      <w:pPr>
        <w:pStyle w:val="ListParagraph"/>
        <w:numPr>
          <w:ilvl w:val="0"/>
          <w:numId w:val="53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why being non-biodegradable is a disadvantage of PVC. </w:t>
      </w:r>
    </w:p>
    <w:p w14:paraId="321A1D53" w14:textId="45AC18D5" w:rsidR="00DD54D8" w:rsidRDefault="00DD54D8" w:rsidP="00DD54D8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</w:t>
      </w:r>
    </w:p>
    <w:p w14:paraId="025E7DE8" w14:textId="1F8A5992" w:rsidR="00DD54D8" w:rsidRDefault="001A0518" w:rsidP="00DD54D8">
      <w:pPr>
        <w:spacing w:before="60" w:after="240"/>
        <w:ind w:left="720"/>
        <w:rPr>
          <w:rFonts w:ascii="Century Gothic" w:hAnsi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F12FB8" wp14:editId="7242CB91">
            <wp:simplePos x="0" y="0"/>
            <wp:positionH relativeFrom="column">
              <wp:posOffset>2427605</wp:posOffset>
            </wp:positionH>
            <wp:positionV relativeFrom="paragraph">
              <wp:posOffset>222885</wp:posOffset>
            </wp:positionV>
            <wp:extent cx="1442085" cy="1362075"/>
            <wp:effectExtent l="0" t="0" r="5715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40"/>
                    <a:stretch/>
                  </pic:blipFill>
                  <pic:spPr bwMode="auto">
                    <a:xfrm>
                      <a:off x="0" y="0"/>
                      <a:ext cx="144208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4D8">
        <w:rPr>
          <w:rFonts w:ascii="Century Gothic" w:hAnsi="Century Gothic"/>
          <w:sz w:val="22"/>
          <w:szCs w:val="22"/>
        </w:rPr>
        <w:t xml:space="preserve">The diagram below represents some PVC molecules. </w:t>
      </w:r>
    </w:p>
    <w:p w14:paraId="17844C05" w14:textId="6D1025E3" w:rsidR="00DD54D8" w:rsidRDefault="00DD54D8" w:rsidP="00DD54D8">
      <w:pPr>
        <w:spacing w:before="60" w:after="240"/>
        <w:ind w:left="720"/>
        <w:rPr>
          <w:rFonts w:ascii="Century Gothic" w:hAnsi="Century Gothic"/>
          <w:sz w:val="22"/>
          <w:szCs w:val="22"/>
        </w:rPr>
      </w:pPr>
    </w:p>
    <w:p w14:paraId="47EE208D" w14:textId="77777777" w:rsidR="00DD54D8" w:rsidRDefault="00DD54D8" w:rsidP="00DD54D8">
      <w:pPr>
        <w:spacing w:before="60" w:after="240"/>
        <w:ind w:left="720"/>
        <w:rPr>
          <w:rFonts w:ascii="Century Gothic" w:hAnsi="Century Gothic"/>
          <w:sz w:val="22"/>
          <w:szCs w:val="22"/>
        </w:rPr>
      </w:pPr>
    </w:p>
    <w:p w14:paraId="2AD2F461" w14:textId="77777777" w:rsidR="00DD54D8" w:rsidRDefault="00DD54D8" w:rsidP="00DD54D8">
      <w:pPr>
        <w:spacing w:before="60" w:after="240"/>
        <w:ind w:left="720"/>
        <w:rPr>
          <w:rFonts w:ascii="Century Gothic" w:hAnsi="Century Gothic"/>
          <w:sz w:val="22"/>
          <w:szCs w:val="22"/>
        </w:rPr>
      </w:pPr>
    </w:p>
    <w:p w14:paraId="02743ED5" w14:textId="77777777" w:rsidR="00DD54D8" w:rsidRDefault="00DD54D8" w:rsidP="001A0518">
      <w:pPr>
        <w:spacing w:before="60" w:after="240"/>
        <w:rPr>
          <w:rFonts w:ascii="Century Gothic" w:hAnsi="Century Gothic"/>
          <w:sz w:val="22"/>
          <w:szCs w:val="22"/>
        </w:rPr>
      </w:pPr>
    </w:p>
    <w:p w14:paraId="6AD2BFEF" w14:textId="17695AB3" w:rsidR="00DD54D8" w:rsidRPr="00DD54D8" w:rsidRDefault="00DD54D8" w:rsidP="00DD54D8">
      <w:pPr>
        <w:pStyle w:val="ListParagraph"/>
        <w:numPr>
          <w:ilvl w:val="0"/>
          <w:numId w:val="53"/>
        </w:num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Suggest whether PVC is likely to melt when heated. </w:t>
      </w:r>
    </w:p>
    <w:p w14:paraId="0E14B003" w14:textId="77777777" w:rsidR="001A0518" w:rsidRDefault="00DD54D8" w:rsidP="001A0518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4C6AD1" w14:textId="77777777" w:rsidR="00B544F2" w:rsidRDefault="00B544F2" w:rsidP="001A0518">
      <w:pPr>
        <w:spacing w:before="60" w:after="240"/>
      </w:pPr>
    </w:p>
    <w:p w14:paraId="7D1CD215" w14:textId="43387E27" w:rsidR="00DD54D8" w:rsidRPr="001A0518" w:rsidRDefault="00DD54D8" w:rsidP="001A0518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>
        <w:fldChar w:fldCharType="begin"/>
      </w:r>
      <w:r>
        <w:instrText xml:space="preserve"> INCLUDEPICTURE "https://upload.wikimedia.org/wikipedia/commons/3/3d/Structures_of_macromolecules.png" \* MERGEFORMATINET </w:instrText>
      </w:r>
      <w:r>
        <w:fldChar w:fldCharType="separate"/>
      </w:r>
      <w:r>
        <w:fldChar w:fldCharType="end"/>
      </w:r>
    </w:p>
    <w:p w14:paraId="11F99B78" w14:textId="5F422DCB" w:rsidR="008200A7" w:rsidRPr="001A0518" w:rsidRDefault="00746930" w:rsidP="001A0518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1A0518">
        <w:rPr>
          <w:rFonts w:ascii="Century Gothic" w:hAnsi="Century Gothic"/>
          <w:sz w:val="22"/>
          <w:szCs w:val="22"/>
        </w:rPr>
        <w:lastRenderedPageBreak/>
        <w:t xml:space="preserve">Poly(chloroethene) and high-density polyethene (HDPE) are different polymers that can be used to make window frames. The table below gives some information about these polymers. </w:t>
      </w:r>
    </w:p>
    <w:p w14:paraId="5E9B5969" w14:textId="77777777" w:rsidR="00746930" w:rsidRDefault="00746930" w:rsidP="00746930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EDC85A6" w14:textId="77777777" w:rsidR="00746930" w:rsidRDefault="00746930" w:rsidP="00746930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199"/>
        <w:gridCol w:w="2258"/>
      </w:tblGrid>
      <w:tr w:rsidR="003D1B9C" w14:paraId="6A121573" w14:textId="77777777" w:rsidTr="003D1B9C">
        <w:trPr>
          <w:trHeight w:val="339"/>
          <w:jc w:val="center"/>
        </w:trPr>
        <w:tc>
          <w:tcPr>
            <w:tcW w:w="2547" w:type="dxa"/>
          </w:tcPr>
          <w:p w14:paraId="5D1E4E66" w14:textId="5C320468" w:rsidR="003D1B9C" w:rsidRPr="003D1B9C" w:rsidRDefault="003D1B9C" w:rsidP="00746930">
            <w:pPr>
              <w:tabs>
                <w:tab w:val="left" w:pos="6020"/>
              </w:tabs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D1B9C">
              <w:rPr>
                <w:rFonts w:ascii="Century Gothic" w:hAnsi="Century Gothic"/>
                <w:b/>
                <w:bCs/>
                <w:sz w:val="22"/>
                <w:szCs w:val="22"/>
              </w:rPr>
              <w:t>Polymer</w:t>
            </w:r>
          </w:p>
        </w:tc>
        <w:tc>
          <w:tcPr>
            <w:tcW w:w="1199" w:type="dxa"/>
          </w:tcPr>
          <w:p w14:paraId="6EB27BE3" w14:textId="2C025883" w:rsidR="003D1B9C" w:rsidRPr="003D1B9C" w:rsidRDefault="003D1B9C" w:rsidP="00746930">
            <w:pPr>
              <w:tabs>
                <w:tab w:val="left" w:pos="6020"/>
              </w:tabs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D1B9C">
              <w:rPr>
                <w:rFonts w:ascii="Century Gothic" w:hAnsi="Century Gothic"/>
                <w:b/>
                <w:bCs/>
                <w:sz w:val="22"/>
                <w:szCs w:val="22"/>
              </w:rPr>
              <w:t>HDPE</w:t>
            </w:r>
          </w:p>
        </w:tc>
        <w:tc>
          <w:tcPr>
            <w:tcW w:w="2258" w:type="dxa"/>
          </w:tcPr>
          <w:p w14:paraId="5047B5B1" w14:textId="21D96124" w:rsidR="003D1B9C" w:rsidRPr="003D1B9C" w:rsidRDefault="003D1B9C" w:rsidP="00746930">
            <w:pPr>
              <w:tabs>
                <w:tab w:val="left" w:pos="6020"/>
              </w:tabs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D1B9C">
              <w:rPr>
                <w:rFonts w:ascii="Century Gothic" w:hAnsi="Century Gothic"/>
                <w:b/>
                <w:bCs/>
                <w:sz w:val="22"/>
                <w:szCs w:val="22"/>
              </w:rPr>
              <w:t>Poly(chloroethene)</w:t>
            </w:r>
          </w:p>
        </w:tc>
      </w:tr>
      <w:tr w:rsidR="003D1B9C" w14:paraId="10F39B87" w14:textId="77777777" w:rsidTr="003D1B9C">
        <w:trPr>
          <w:trHeight w:val="339"/>
          <w:jc w:val="center"/>
        </w:trPr>
        <w:tc>
          <w:tcPr>
            <w:tcW w:w="2547" w:type="dxa"/>
          </w:tcPr>
          <w:p w14:paraId="52CDC7ED" w14:textId="0F89F06A" w:rsidR="003D1B9C" w:rsidRDefault="003D1B9C" w:rsidP="00746930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Relative strength</w:t>
            </w:r>
          </w:p>
        </w:tc>
        <w:tc>
          <w:tcPr>
            <w:tcW w:w="1199" w:type="dxa"/>
          </w:tcPr>
          <w:p w14:paraId="3B7B9F32" w14:textId="6AC932FA" w:rsidR="003D1B9C" w:rsidRDefault="003D1B9C" w:rsidP="00746930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70</w:t>
            </w:r>
          </w:p>
        </w:tc>
        <w:tc>
          <w:tcPr>
            <w:tcW w:w="2258" w:type="dxa"/>
          </w:tcPr>
          <w:p w14:paraId="109721AD" w14:textId="0F7324AD" w:rsidR="003D1B9C" w:rsidRDefault="003D1B9C" w:rsidP="00746930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24</w:t>
            </w:r>
          </w:p>
        </w:tc>
      </w:tr>
      <w:tr w:rsidR="003D1B9C" w14:paraId="7852D379" w14:textId="77777777" w:rsidTr="003D1B9C">
        <w:trPr>
          <w:trHeight w:val="339"/>
          <w:jc w:val="center"/>
        </w:trPr>
        <w:tc>
          <w:tcPr>
            <w:tcW w:w="2547" w:type="dxa"/>
          </w:tcPr>
          <w:p w14:paraId="6CA24DED" w14:textId="53162F9D" w:rsidR="003D1B9C" w:rsidRDefault="003D1B9C" w:rsidP="00746930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Density (g/cm</w:t>
            </w:r>
            <w:r w:rsidRPr="003D1B9C">
              <w:rPr>
                <w:rFonts w:ascii="Century Gothic" w:hAnsi="Century Gothic"/>
                <w:sz w:val="22"/>
                <w:szCs w:val="22"/>
                <w:vertAlign w:val="superscript"/>
              </w:rPr>
              <w:t>3</w:t>
            </w:r>
            <w:r>
              <w:rPr>
                <w:rFonts w:ascii="Century Gothic" w:hAnsi="Century Gothic"/>
                <w:sz w:val="22"/>
                <w:szCs w:val="22"/>
              </w:rPr>
              <w:t>)</w:t>
            </w:r>
          </w:p>
        </w:tc>
        <w:tc>
          <w:tcPr>
            <w:tcW w:w="1199" w:type="dxa"/>
          </w:tcPr>
          <w:p w14:paraId="29946CAB" w14:textId="701D8F74" w:rsidR="003D1B9C" w:rsidRDefault="003D1B9C" w:rsidP="00746930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1.5</w:t>
            </w:r>
          </w:p>
        </w:tc>
        <w:tc>
          <w:tcPr>
            <w:tcW w:w="2258" w:type="dxa"/>
          </w:tcPr>
          <w:p w14:paraId="3E19A16E" w14:textId="7125F3F1" w:rsidR="003D1B9C" w:rsidRDefault="003D1B9C" w:rsidP="00746930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0.9</w:t>
            </w:r>
          </w:p>
        </w:tc>
      </w:tr>
    </w:tbl>
    <w:p w14:paraId="39C8ED5F" w14:textId="77777777" w:rsidR="00746930" w:rsidRPr="00746930" w:rsidRDefault="00746930" w:rsidP="00746930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5DBFDE0" w14:textId="77777777" w:rsidR="000806BC" w:rsidRDefault="000806BC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13FEE114" w14:textId="2CE42CC4" w:rsidR="00AB4842" w:rsidRDefault="00927894" w:rsidP="00927894">
      <w:pPr>
        <w:pStyle w:val="ListParagraph"/>
        <w:numPr>
          <w:ilvl w:val="0"/>
          <w:numId w:val="54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Use the table to give </w:t>
      </w:r>
      <w:r w:rsidRPr="00712306">
        <w:rPr>
          <w:rFonts w:ascii="Century Gothic" w:hAnsi="Century Gothic"/>
          <w:b/>
          <w:bCs/>
          <w:sz w:val="22"/>
          <w:szCs w:val="22"/>
        </w:rPr>
        <w:t>one</w:t>
      </w:r>
      <w:r>
        <w:rPr>
          <w:rFonts w:ascii="Century Gothic" w:hAnsi="Century Gothic"/>
          <w:sz w:val="22"/>
          <w:szCs w:val="22"/>
        </w:rPr>
        <w:t xml:space="preserve"> advantage of using HDPE compared with poly(ch</w:t>
      </w:r>
      <w:r w:rsidR="00712306">
        <w:rPr>
          <w:rFonts w:ascii="Century Gothic" w:hAnsi="Century Gothic"/>
          <w:sz w:val="22"/>
          <w:szCs w:val="22"/>
        </w:rPr>
        <w:t>l</w:t>
      </w:r>
      <w:r>
        <w:rPr>
          <w:rFonts w:ascii="Century Gothic" w:hAnsi="Century Gothic"/>
          <w:sz w:val="22"/>
          <w:szCs w:val="22"/>
        </w:rPr>
        <w:t xml:space="preserve">oroethene) as a material for window frame. </w:t>
      </w:r>
    </w:p>
    <w:p w14:paraId="6BC7C1EA" w14:textId="115245CB" w:rsidR="00927894" w:rsidRPr="00927894" w:rsidRDefault="00927894" w:rsidP="00927894">
      <w:pPr>
        <w:pStyle w:val="ListParagraph"/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a reason for your answer. </w:t>
      </w:r>
    </w:p>
    <w:p w14:paraId="50A54881" w14:textId="77777777" w:rsidR="008F064B" w:rsidRDefault="008F064B" w:rsidP="00D25958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3085C59" w14:textId="77777777" w:rsidR="00712306" w:rsidRDefault="00712306" w:rsidP="00712306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86C38A" w14:textId="77777777" w:rsidR="00712306" w:rsidRDefault="00712306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77554657" w14:textId="39C37028" w:rsidR="00704B17" w:rsidRPr="0010501C" w:rsidRDefault="00704B17" w:rsidP="0010501C">
      <w:pPr>
        <w:pStyle w:val="ListParagraph"/>
        <w:numPr>
          <w:ilvl w:val="0"/>
          <w:numId w:val="54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 w:rsidRPr="0010501C">
        <w:rPr>
          <w:rFonts w:ascii="Century Gothic" w:hAnsi="Century Gothic"/>
          <w:sz w:val="22"/>
          <w:szCs w:val="22"/>
        </w:rPr>
        <w:t xml:space="preserve">Use the table to give </w:t>
      </w:r>
      <w:r w:rsidRPr="0010501C">
        <w:rPr>
          <w:rFonts w:ascii="Century Gothic" w:hAnsi="Century Gothic"/>
          <w:b/>
          <w:bCs/>
          <w:sz w:val="22"/>
          <w:szCs w:val="22"/>
        </w:rPr>
        <w:t>one</w:t>
      </w:r>
      <w:r w:rsidRPr="0010501C">
        <w:rPr>
          <w:rFonts w:ascii="Century Gothic" w:hAnsi="Century Gothic"/>
          <w:sz w:val="22"/>
          <w:szCs w:val="22"/>
        </w:rPr>
        <w:t xml:space="preserve"> advantage of using</w:t>
      </w:r>
      <w:r w:rsidRPr="0010501C">
        <w:rPr>
          <w:rFonts w:ascii="Century Gothic" w:hAnsi="Century Gothic"/>
          <w:sz w:val="22"/>
          <w:szCs w:val="22"/>
        </w:rPr>
        <w:t xml:space="preserve"> </w:t>
      </w:r>
      <w:r w:rsidRPr="0010501C">
        <w:rPr>
          <w:rFonts w:ascii="Century Gothic" w:hAnsi="Century Gothic"/>
          <w:sz w:val="22"/>
          <w:szCs w:val="22"/>
        </w:rPr>
        <w:t xml:space="preserve">poly(chloroethene)compared with HDPE as a material for window frame. </w:t>
      </w:r>
    </w:p>
    <w:p w14:paraId="1D786621" w14:textId="77777777" w:rsidR="00704B17" w:rsidRPr="00927894" w:rsidRDefault="00704B17" w:rsidP="00704B17">
      <w:pPr>
        <w:pStyle w:val="ListParagraph"/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a reason for your answer. </w:t>
      </w:r>
    </w:p>
    <w:p w14:paraId="2F68B314" w14:textId="77777777" w:rsidR="00704B17" w:rsidRDefault="00704B17" w:rsidP="00D25958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EAAC4AE" w14:textId="77777777" w:rsidR="00704B17" w:rsidRDefault="00704B17" w:rsidP="00704B17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A9A210" w14:textId="77777777" w:rsidR="002630B4" w:rsidRDefault="002630B4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8010AB0" w14:textId="77777777" w:rsidR="00495F82" w:rsidRDefault="00495F82" w:rsidP="00900DF3">
      <w:pPr>
        <w:pStyle w:val="ListParagraph"/>
        <w:numPr>
          <w:ilvl w:val="0"/>
          <w:numId w:val="54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Polymers are used as an alternative material to wood for window frames. </w:t>
      </w:r>
    </w:p>
    <w:p w14:paraId="30FC6037" w14:textId="52057FB4" w:rsidR="007D0AA5" w:rsidRDefault="00495F82" w:rsidP="00495F82">
      <w:pPr>
        <w:pStyle w:val="ListParagraph"/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</w:t>
      </w:r>
      <w:r w:rsidRPr="00495F82">
        <w:rPr>
          <w:rFonts w:ascii="Century Gothic" w:hAnsi="Century Gothic"/>
          <w:b/>
          <w:bCs/>
          <w:sz w:val="22"/>
          <w:szCs w:val="22"/>
        </w:rPr>
        <w:t>one</w:t>
      </w:r>
      <w:r>
        <w:rPr>
          <w:rFonts w:ascii="Century Gothic" w:hAnsi="Century Gothic"/>
          <w:sz w:val="22"/>
          <w:szCs w:val="22"/>
        </w:rPr>
        <w:t xml:space="preserve"> </w:t>
      </w:r>
      <w:r w:rsidRPr="00495F82">
        <w:rPr>
          <w:rFonts w:ascii="Century Gothic" w:hAnsi="Century Gothic"/>
          <w:b/>
          <w:bCs/>
          <w:sz w:val="22"/>
          <w:szCs w:val="22"/>
        </w:rPr>
        <w:t>advantage</w:t>
      </w:r>
      <w:r>
        <w:rPr>
          <w:rFonts w:ascii="Century Gothic" w:hAnsi="Century Gothic"/>
          <w:sz w:val="22"/>
          <w:szCs w:val="22"/>
        </w:rPr>
        <w:t xml:space="preserve"> and </w:t>
      </w:r>
      <w:r w:rsidRPr="00495F82">
        <w:rPr>
          <w:rFonts w:ascii="Century Gothic" w:hAnsi="Century Gothic"/>
          <w:b/>
          <w:bCs/>
          <w:sz w:val="22"/>
          <w:szCs w:val="22"/>
        </w:rPr>
        <w:t>one disadvantage</w:t>
      </w:r>
      <w:r>
        <w:rPr>
          <w:rFonts w:ascii="Century Gothic" w:hAnsi="Century Gothic"/>
          <w:sz w:val="22"/>
          <w:szCs w:val="22"/>
        </w:rPr>
        <w:t xml:space="preserve"> of using wood for window frames. </w:t>
      </w:r>
    </w:p>
    <w:p w14:paraId="18080646" w14:textId="77777777" w:rsidR="00900DF3" w:rsidRDefault="00900DF3" w:rsidP="00900DF3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1E2EBDA" w14:textId="29F90A1B" w:rsidR="00495F82" w:rsidRPr="00495F82" w:rsidRDefault="00495F82" w:rsidP="00495F82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>
        <w:rPr>
          <w:rFonts w:ascii="Century Gothic" w:hAnsi="Century Gothic" w:cs="Arial"/>
          <w:color w:val="000000"/>
          <w:sz w:val="22"/>
          <w:szCs w:val="22"/>
        </w:rPr>
        <w:t xml:space="preserve">Advantage: 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</w:t>
      </w:r>
    </w:p>
    <w:p w14:paraId="6BCCC6F1" w14:textId="773D76F4" w:rsidR="00495F82" w:rsidRDefault="00495F82" w:rsidP="00495F82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>
        <w:rPr>
          <w:rFonts w:ascii="Century Gothic" w:hAnsi="Century Gothic" w:cs="Arial"/>
          <w:color w:val="000000"/>
          <w:sz w:val="22"/>
          <w:szCs w:val="22"/>
        </w:rPr>
        <w:t>Disa</w:t>
      </w:r>
      <w:r>
        <w:rPr>
          <w:rFonts w:ascii="Century Gothic" w:hAnsi="Century Gothic" w:cs="Arial"/>
          <w:color w:val="000000"/>
          <w:sz w:val="22"/>
          <w:szCs w:val="22"/>
        </w:rPr>
        <w:t xml:space="preserve">dvantage: 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</w:t>
      </w:r>
    </w:p>
    <w:p w14:paraId="293D1308" w14:textId="77777777" w:rsidR="00900DF3" w:rsidRDefault="00900DF3" w:rsidP="00900DF3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48192C7" w14:textId="199FBD2D" w:rsidR="00D25958" w:rsidRPr="00D25958" w:rsidRDefault="00D25958" w:rsidP="00D25958">
      <w:pPr>
        <w:pStyle w:val="ListParagraph"/>
        <w:numPr>
          <w:ilvl w:val="0"/>
          <w:numId w:val="54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HDPE is one form of poly(ethene). Explain how different forms of poly(ethene) can be produced from ethene. </w:t>
      </w:r>
    </w:p>
    <w:p w14:paraId="2796F420" w14:textId="77777777" w:rsidR="00900DF3" w:rsidRDefault="00900DF3" w:rsidP="00900DF3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73D8003" w14:textId="6B95E6F0" w:rsidR="001A0518" w:rsidRPr="00D25958" w:rsidRDefault="00D25958" w:rsidP="00900DF3">
      <w:pPr>
        <w:tabs>
          <w:tab w:val="left" w:pos="8073"/>
        </w:tabs>
        <w:jc w:val="both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28006F22" w14:textId="77777777" w:rsidR="00D25958" w:rsidRPr="00D25958" w:rsidRDefault="00D25958" w:rsidP="00D25958">
      <w:pPr>
        <w:tabs>
          <w:tab w:val="left" w:pos="8073"/>
        </w:tabs>
        <w:jc w:val="both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33B43335" w14:textId="77777777" w:rsidR="00D25958" w:rsidRPr="00D25958" w:rsidRDefault="00D25958" w:rsidP="00D25958">
      <w:pPr>
        <w:tabs>
          <w:tab w:val="left" w:pos="8073"/>
        </w:tabs>
        <w:jc w:val="both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5344024B" w14:textId="4FCAC535" w:rsidR="0072050A" w:rsidRDefault="0072050A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 w:rsidRPr="00AC6A29">
        <w:rPr>
          <w:rFonts w:ascii="Century Gothic" w:hAnsi="Century Gothic"/>
          <w:sz w:val="22"/>
          <w:szCs w:val="22"/>
        </w:rPr>
        <w:lastRenderedPageBreak/>
        <w:t>Section C</w:t>
      </w:r>
    </w:p>
    <w:p w14:paraId="40802D71" w14:textId="77777777" w:rsidR="00A56DD6" w:rsidRDefault="00A56DD6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7C6CDEF" w14:textId="77777777" w:rsidR="00A56DD6" w:rsidRDefault="00A56DD6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94F2F06" w14:textId="77777777" w:rsidR="00E3509C" w:rsidRDefault="00EA3C1B" w:rsidP="00E3509C">
      <w:pPr>
        <w:pStyle w:val="ListParagraph"/>
        <w:numPr>
          <w:ilvl w:val="0"/>
          <w:numId w:val="1"/>
        </w:numPr>
        <w:tabs>
          <w:tab w:val="left" w:pos="8073"/>
        </w:tabs>
        <w:rPr>
          <w:rFonts w:ascii="Century Gothic" w:hAnsi="Century Gothic"/>
          <w:sz w:val="22"/>
          <w:szCs w:val="22"/>
        </w:rPr>
      </w:pPr>
      <w:r w:rsidRPr="00E3509C">
        <w:rPr>
          <w:rFonts w:ascii="Century Gothic" w:hAnsi="Century Gothic"/>
          <w:sz w:val="22"/>
          <w:szCs w:val="22"/>
        </w:rPr>
        <w:t>HDPE</w:t>
      </w:r>
      <w:r w:rsidR="00E3509C">
        <w:rPr>
          <w:rFonts w:ascii="Century Gothic" w:hAnsi="Century Gothic"/>
          <w:sz w:val="22"/>
          <w:szCs w:val="22"/>
        </w:rPr>
        <w:t xml:space="preserve"> and LDPE are both types of poly(ethene) but they have different densities. </w:t>
      </w:r>
    </w:p>
    <w:p w14:paraId="158840FF" w14:textId="77777777" w:rsidR="00BC22BF" w:rsidRDefault="00E3509C" w:rsidP="00E3509C">
      <w:pPr>
        <w:pStyle w:val="ListParagraph"/>
        <w:numPr>
          <w:ilvl w:val="0"/>
          <w:numId w:val="56"/>
        </w:numPr>
        <w:tabs>
          <w:tab w:val="left" w:pos="8073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Define density. </w:t>
      </w:r>
    </w:p>
    <w:p w14:paraId="05171325" w14:textId="77777777" w:rsidR="0013422D" w:rsidRDefault="00BC22BF" w:rsidP="00E3509C">
      <w:pPr>
        <w:pStyle w:val="ListParagraph"/>
        <w:numPr>
          <w:ilvl w:val="0"/>
          <w:numId w:val="56"/>
        </w:numPr>
        <w:tabs>
          <w:tab w:val="left" w:pos="8073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HDPE has a density of 1.5 g/cm</w:t>
      </w:r>
      <w:r w:rsidRPr="00BC22BF">
        <w:rPr>
          <w:rFonts w:ascii="Century Gothic" w:hAnsi="Century Gothic"/>
          <w:sz w:val="22"/>
          <w:szCs w:val="22"/>
          <w:vertAlign w:val="superscript"/>
        </w:rPr>
        <w:t>3</w:t>
      </w:r>
      <w:r>
        <w:rPr>
          <w:rFonts w:ascii="Century Gothic" w:hAnsi="Century Gothic"/>
          <w:sz w:val="22"/>
          <w:szCs w:val="22"/>
        </w:rPr>
        <w:t xml:space="preserve">. Calculate the volume that 1.5 kg of HDPE would occupy. </w:t>
      </w:r>
    </w:p>
    <w:p w14:paraId="3FBF8AEE" w14:textId="77777777" w:rsidR="0013422D" w:rsidRDefault="0013422D" w:rsidP="00E3509C">
      <w:pPr>
        <w:pStyle w:val="ListParagraph"/>
        <w:numPr>
          <w:ilvl w:val="0"/>
          <w:numId w:val="56"/>
        </w:numPr>
        <w:tabs>
          <w:tab w:val="left" w:pos="8073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a method that could be used to calculate the density of an irregularly shaped piece of LDPE. </w:t>
      </w:r>
    </w:p>
    <w:p w14:paraId="49A45FF4" w14:textId="255E3AE7" w:rsidR="00FB4C59" w:rsidRPr="00A56DD6" w:rsidRDefault="00FB4C59" w:rsidP="00A56DD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sectPr w:rsidR="00FB4C59" w:rsidRPr="00A56DD6" w:rsidSect="001C376F">
      <w:headerReference w:type="defaul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A0B4F" w14:textId="77777777" w:rsidR="002932F8" w:rsidRDefault="002932F8" w:rsidP="009723EA">
      <w:r>
        <w:separator/>
      </w:r>
    </w:p>
  </w:endnote>
  <w:endnote w:type="continuationSeparator" w:id="0">
    <w:p w14:paraId="2C860FC2" w14:textId="77777777" w:rsidR="002932F8" w:rsidRDefault="002932F8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FBBD4" w14:textId="77777777" w:rsidR="002932F8" w:rsidRDefault="002932F8" w:rsidP="009723EA">
      <w:r>
        <w:separator/>
      </w:r>
    </w:p>
  </w:footnote>
  <w:footnote w:type="continuationSeparator" w:id="0">
    <w:p w14:paraId="77DC8C48" w14:textId="77777777" w:rsidR="002932F8" w:rsidRDefault="002932F8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2821622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39AF">
      <w:rPr>
        <w:rFonts w:ascii="Century Gothic" w:hAnsi="Century Gothic"/>
      </w:rPr>
      <w:t xml:space="preserve">Addition </w:t>
    </w:r>
    <w:r w:rsidR="001115C5">
      <w:rPr>
        <w:rFonts w:ascii="Century Gothic" w:hAnsi="Century Gothic"/>
      </w:rPr>
      <w:t>Polymer</w:t>
    </w:r>
    <w:r w:rsidR="009639AF">
      <w:rPr>
        <w:rFonts w:ascii="Century Gothic" w:hAnsi="Century Gothic"/>
      </w:rPr>
      <w:t>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1736B"/>
    <w:multiLevelType w:val="hybridMultilevel"/>
    <w:tmpl w:val="8828CE8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53D7F"/>
    <w:multiLevelType w:val="hybridMultilevel"/>
    <w:tmpl w:val="55AAB97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07D66"/>
    <w:multiLevelType w:val="hybridMultilevel"/>
    <w:tmpl w:val="91BEA9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E2C11"/>
    <w:multiLevelType w:val="hybridMultilevel"/>
    <w:tmpl w:val="27182C32"/>
    <w:lvl w:ilvl="0" w:tplc="45E61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3E5F0A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253120"/>
    <w:multiLevelType w:val="hybridMultilevel"/>
    <w:tmpl w:val="2FCC255A"/>
    <w:lvl w:ilvl="0" w:tplc="2FB6BD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9440DD"/>
    <w:multiLevelType w:val="hybridMultilevel"/>
    <w:tmpl w:val="D9682E64"/>
    <w:lvl w:ilvl="0" w:tplc="3A6CB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B608E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E1410"/>
    <w:multiLevelType w:val="hybridMultilevel"/>
    <w:tmpl w:val="E17CEE38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D41A33"/>
    <w:multiLevelType w:val="hybridMultilevel"/>
    <w:tmpl w:val="42263C2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4C1518"/>
    <w:multiLevelType w:val="hybridMultilevel"/>
    <w:tmpl w:val="5BBC9BB2"/>
    <w:lvl w:ilvl="0" w:tplc="B35EB9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D1DE5"/>
    <w:multiLevelType w:val="hybridMultilevel"/>
    <w:tmpl w:val="91D8A85C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239F1"/>
    <w:multiLevelType w:val="hybridMultilevel"/>
    <w:tmpl w:val="1BF6ECAA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BA17C2"/>
    <w:multiLevelType w:val="hybridMultilevel"/>
    <w:tmpl w:val="32902204"/>
    <w:lvl w:ilvl="0" w:tplc="0B7E3A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F215137"/>
    <w:multiLevelType w:val="hybridMultilevel"/>
    <w:tmpl w:val="D656591C"/>
    <w:lvl w:ilvl="0" w:tplc="493E1D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1E0CC1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C80702"/>
    <w:multiLevelType w:val="hybridMultilevel"/>
    <w:tmpl w:val="613EE7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B7203"/>
    <w:multiLevelType w:val="hybridMultilevel"/>
    <w:tmpl w:val="3A1EF89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FD5819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4" w15:restartNumberingAfterBreak="0">
    <w:nsid w:val="3C5715A6"/>
    <w:multiLevelType w:val="hybridMultilevel"/>
    <w:tmpl w:val="CAEAF36A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844D5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2174A"/>
    <w:multiLevelType w:val="hybridMultilevel"/>
    <w:tmpl w:val="CA2A42C4"/>
    <w:lvl w:ilvl="0" w:tplc="DCDC76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39626FE"/>
    <w:multiLevelType w:val="hybridMultilevel"/>
    <w:tmpl w:val="A998AEB6"/>
    <w:lvl w:ilvl="0" w:tplc="C09230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2A2F36"/>
    <w:multiLevelType w:val="hybridMultilevel"/>
    <w:tmpl w:val="F3C67B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155F1A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2AD7AA6"/>
    <w:multiLevelType w:val="hybridMultilevel"/>
    <w:tmpl w:val="7108D9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27633B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5" w15:restartNumberingAfterBreak="0">
    <w:nsid w:val="59AE200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344CBF"/>
    <w:multiLevelType w:val="hybridMultilevel"/>
    <w:tmpl w:val="5C06C650"/>
    <w:lvl w:ilvl="0" w:tplc="309893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EAB0DBD"/>
    <w:multiLevelType w:val="hybridMultilevel"/>
    <w:tmpl w:val="432C8064"/>
    <w:lvl w:ilvl="0" w:tplc="346CA06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8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364E5A"/>
    <w:multiLevelType w:val="hybridMultilevel"/>
    <w:tmpl w:val="0E6E05E8"/>
    <w:lvl w:ilvl="0" w:tplc="15688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514C5F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2" w15:restartNumberingAfterBreak="0">
    <w:nsid w:val="67BC659C"/>
    <w:multiLevelType w:val="hybridMultilevel"/>
    <w:tmpl w:val="B980E930"/>
    <w:lvl w:ilvl="0" w:tplc="5C047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9EB1B63"/>
    <w:multiLevelType w:val="hybridMultilevel"/>
    <w:tmpl w:val="EBCA612C"/>
    <w:lvl w:ilvl="0" w:tplc="18E8BB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9E2C5C"/>
    <w:multiLevelType w:val="hybridMultilevel"/>
    <w:tmpl w:val="0A04BF8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EF729D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7F09BD"/>
    <w:multiLevelType w:val="hybridMultilevel"/>
    <w:tmpl w:val="55AAB9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B42249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4D2FB7"/>
    <w:multiLevelType w:val="hybridMultilevel"/>
    <w:tmpl w:val="B8F0881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358497E"/>
    <w:multiLevelType w:val="hybridMultilevel"/>
    <w:tmpl w:val="291EB02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7571C34"/>
    <w:multiLevelType w:val="hybridMultilevel"/>
    <w:tmpl w:val="B7C69EE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38"/>
  </w:num>
  <w:num w:numId="2" w16cid:durableId="1724864004">
    <w:abstractNumId w:val="7"/>
  </w:num>
  <w:num w:numId="3" w16cid:durableId="1195770202">
    <w:abstractNumId w:val="26"/>
  </w:num>
  <w:num w:numId="4" w16cid:durableId="351303780">
    <w:abstractNumId w:val="2"/>
  </w:num>
  <w:num w:numId="5" w16cid:durableId="2094423658">
    <w:abstractNumId w:val="32"/>
  </w:num>
  <w:num w:numId="6" w16cid:durableId="789934512">
    <w:abstractNumId w:val="22"/>
  </w:num>
  <w:num w:numId="7" w16cid:durableId="705713515">
    <w:abstractNumId w:val="40"/>
  </w:num>
  <w:num w:numId="8" w16cid:durableId="1785804248">
    <w:abstractNumId w:val="15"/>
  </w:num>
  <w:num w:numId="9" w16cid:durableId="720251791">
    <w:abstractNumId w:val="0"/>
  </w:num>
  <w:num w:numId="10" w16cid:durableId="136534979">
    <w:abstractNumId w:val="43"/>
  </w:num>
  <w:num w:numId="11" w16cid:durableId="1520662634">
    <w:abstractNumId w:val="52"/>
  </w:num>
  <w:num w:numId="12" w16cid:durableId="42752346">
    <w:abstractNumId w:val="45"/>
  </w:num>
  <w:num w:numId="13" w16cid:durableId="430323525">
    <w:abstractNumId w:val="55"/>
  </w:num>
  <w:num w:numId="14" w16cid:durableId="55973913">
    <w:abstractNumId w:val="54"/>
  </w:num>
  <w:num w:numId="15" w16cid:durableId="563182294">
    <w:abstractNumId w:val="25"/>
  </w:num>
  <w:num w:numId="16" w16cid:durableId="1043866641">
    <w:abstractNumId w:val="47"/>
  </w:num>
  <w:num w:numId="17" w16cid:durableId="1044988438">
    <w:abstractNumId w:val="39"/>
  </w:num>
  <w:num w:numId="18" w16cid:durableId="1499151490">
    <w:abstractNumId w:val="44"/>
  </w:num>
  <w:num w:numId="19" w16cid:durableId="1076973613">
    <w:abstractNumId w:val="5"/>
  </w:num>
  <w:num w:numId="20" w16cid:durableId="551773164">
    <w:abstractNumId w:val="20"/>
  </w:num>
  <w:num w:numId="21" w16cid:durableId="1409384083">
    <w:abstractNumId w:val="37"/>
  </w:num>
  <w:num w:numId="22" w16cid:durableId="249235978">
    <w:abstractNumId w:val="41"/>
  </w:num>
  <w:num w:numId="23" w16cid:durableId="431362166">
    <w:abstractNumId w:val="34"/>
  </w:num>
  <w:num w:numId="24" w16cid:durableId="1971090178">
    <w:abstractNumId w:val="23"/>
  </w:num>
  <w:num w:numId="25" w16cid:durableId="186144437">
    <w:abstractNumId w:val="42"/>
  </w:num>
  <w:num w:numId="26" w16cid:durableId="1569076444">
    <w:abstractNumId w:val="18"/>
  </w:num>
  <w:num w:numId="27" w16cid:durableId="1431319105">
    <w:abstractNumId w:val="35"/>
  </w:num>
  <w:num w:numId="28" w16cid:durableId="1761027249">
    <w:abstractNumId w:val="1"/>
  </w:num>
  <w:num w:numId="29" w16cid:durableId="1849908723">
    <w:abstractNumId w:val="11"/>
  </w:num>
  <w:num w:numId="30" w16cid:durableId="2085759920">
    <w:abstractNumId w:val="27"/>
  </w:num>
  <w:num w:numId="31" w16cid:durableId="1616904470">
    <w:abstractNumId w:val="50"/>
  </w:num>
  <w:num w:numId="32" w16cid:durableId="1988975889">
    <w:abstractNumId w:val="49"/>
  </w:num>
  <w:num w:numId="33" w16cid:durableId="862364">
    <w:abstractNumId w:val="9"/>
  </w:num>
  <w:num w:numId="34" w16cid:durableId="783113199">
    <w:abstractNumId w:val="21"/>
  </w:num>
  <w:num w:numId="35" w16cid:durableId="329870649">
    <w:abstractNumId w:val="30"/>
  </w:num>
  <w:num w:numId="36" w16cid:durableId="1815024841">
    <w:abstractNumId w:val="17"/>
  </w:num>
  <w:num w:numId="37" w16cid:durableId="429396409">
    <w:abstractNumId w:val="10"/>
  </w:num>
  <w:num w:numId="38" w16cid:durableId="2135975649">
    <w:abstractNumId w:val="51"/>
  </w:num>
  <w:num w:numId="39" w16cid:durableId="1409310317">
    <w:abstractNumId w:val="33"/>
  </w:num>
  <w:num w:numId="40" w16cid:durableId="1115757938">
    <w:abstractNumId w:val="53"/>
  </w:num>
  <w:num w:numId="41" w16cid:durableId="1629042489">
    <w:abstractNumId w:val="4"/>
  </w:num>
  <w:num w:numId="42" w16cid:durableId="1523399978">
    <w:abstractNumId w:val="6"/>
  </w:num>
  <w:num w:numId="43" w16cid:durableId="659620622">
    <w:abstractNumId w:val="28"/>
  </w:num>
  <w:num w:numId="44" w16cid:durableId="1795362850">
    <w:abstractNumId w:val="8"/>
  </w:num>
  <w:num w:numId="45" w16cid:durableId="1622809086">
    <w:abstractNumId w:val="13"/>
  </w:num>
  <w:num w:numId="46" w16cid:durableId="1420713321">
    <w:abstractNumId w:val="14"/>
  </w:num>
  <w:num w:numId="47" w16cid:durableId="1431388461">
    <w:abstractNumId w:val="46"/>
  </w:num>
  <w:num w:numId="48" w16cid:durableId="1600330393">
    <w:abstractNumId w:val="36"/>
  </w:num>
  <w:num w:numId="49" w16cid:durableId="2022126728">
    <w:abstractNumId w:val="19"/>
  </w:num>
  <w:num w:numId="50" w16cid:durableId="1501237439">
    <w:abstractNumId w:val="12"/>
  </w:num>
  <w:num w:numId="51" w16cid:durableId="1131707758">
    <w:abstractNumId w:val="31"/>
  </w:num>
  <w:num w:numId="52" w16cid:durableId="157306213">
    <w:abstractNumId w:val="24"/>
  </w:num>
  <w:num w:numId="53" w16cid:durableId="403184735">
    <w:abstractNumId w:val="16"/>
  </w:num>
  <w:num w:numId="54" w16cid:durableId="358824077">
    <w:abstractNumId w:val="3"/>
  </w:num>
  <w:num w:numId="55" w16cid:durableId="1330519335">
    <w:abstractNumId w:val="48"/>
  </w:num>
  <w:num w:numId="56" w16cid:durableId="34028166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32F7"/>
    <w:rsid w:val="00005CA4"/>
    <w:rsid w:val="00006190"/>
    <w:rsid w:val="0000718F"/>
    <w:rsid w:val="00012ACA"/>
    <w:rsid w:val="0001636B"/>
    <w:rsid w:val="0002172D"/>
    <w:rsid w:val="00023992"/>
    <w:rsid w:val="00043008"/>
    <w:rsid w:val="00047B69"/>
    <w:rsid w:val="00063064"/>
    <w:rsid w:val="00064A62"/>
    <w:rsid w:val="00071BD8"/>
    <w:rsid w:val="000806BC"/>
    <w:rsid w:val="0009068E"/>
    <w:rsid w:val="00093672"/>
    <w:rsid w:val="00093CAF"/>
    <w:rsid w:val="000A5254"/>
    <w:rsid w:val="000B746F"/>
    <w:rsid w:val="000C4D3E"/>
    <w:rsid w:val="000E08AB"/>
    <w:rsid w:val="000E1EB6"/>
    <w:rsid w:val="000F68AC"/>
    <w:rsid w:val="000F7B84"/>
    <w:rsid w:val="00102659"/>
    <w:rsid w:val="0010501C"/>
    <w:rsid w:val="00110670"/>
    <w:rsid w:val="001115C5"/>
    <w:rsid w:val="00121DD7"/>
    <w:rsid w:val="0012382F"/>
    <w:rsid w:val="001336E7"/>
    <w:rsid w:val="0013422D"/>
    <w:rsid w:val="00134815"/>
    <w:rsid w:val="0014190B"/>
    <w:rsid w:val="00151BAB"/>
    <w:rsid w:val="00152B33"/>
    <w:rsid w:val="001610C8"/>
    <w:rsid w:val="001800B3"/>
    <w:rsid w:val="001877C9"/>
    <w:rsid w:val="001937AC"/>
    <w:rsid w:val="001A0518"/>
    <w:rsid w:val="001A551D"/>
    <w:rsid w:val="001A6A6F"/>
    <w:rsid w:val="001B0E64"/>
    <w:rsid w:val="001B36ED"/>
    <w:rsid w:val="001B52EF"/>
    <w:rsid w:val="001C2D62"/>
    <w:rsid w:val="001C3751"/>
    <w:rsid w:val="001C376F"/>
    <w:rsid w:val="001D3843"/>
    <w:rsid w:val="001D4D7D"/>
    <w:rsid w:val="001D5E3B"/>
    <w:rsid w:val="001D63DD"/>
    <w:rsid w:val="00210105"/>
    <w:rsid w:val="002230F1"/>
    <w:rsid w:val="00232CAD"/>
    <w:rsid w:val="00253D63"/>
    <w:rsid w:val="0025589A"/>
    <w:rsid w:val="00256C57"/>
    <w:rsid w:val="002607D9"/>
    <w:rsid w:val="00260F2D"/>
    <w:rsid w:val="002630B4"/>
    <w:rsid w:val="00275205"/>
    <w:rsid w:val="0028161C"/>
    <w:rsid w:val="002839C8"/>
    <w:rsid w:val="002932F8"/>
    <w:rsid w:val="002B249A"/>
    <w:rsid w:val="002B495D"/>
    <w:rsid w:val="002D0BC6"/>
    <w:rsid w:val="002D64E0"/>
    <w:rsid w:val="00300A05"/>
    <w:rsid w:val="00306C30"/>
    <w:rsid w:val="00317DF1"/>
    <w:rsid w:val="00321B1C"/>
    <w:rsid w:val="00331861"/>
    <w:rsid w:val="00345684"/>
    <w:rsid w:val="00353A9D"/>
    <w:rsid w:val="0035679B"/>
    <w:rsid w:val="00360E53"/>
    <w:rsid w:val="00364001"/>
    <w:rsid w:val="00385B02"/>
    <w:rsid w:val="00386FC4"/>
    <w:rsid w:val="00391957"/>
    <w:rsid w:val="003A3278"/>
    <w:rsid w:val="003A3ACF"/>
    <w:rsid w:val="003B17AA"/>
    <w:rsid w:val="003B1A9B"/>
    <w:rsid w:val="003C6268"/>
    <w:rsid w:val="003C63A6"/>
    <w:rsid w:val="003D1B9C"/>
    <w:rsid w:val="003D22C1"/>
    <w:rsid w:val="003D77A5"/>
    <w:rsid w:val="003E2B42"/>
    <w:rsid w:val="003E3757"/>
    <w:rsid w:val="00403A39"/>
    <w:rsid w:val="00434FBE"/>
    <w:rsid w:val="004361E1"/>
    <w:rsid w:val="00453DCA"/>
    <w:rsid w:val="00453EAF"/>
    <w:rsid w:val="00476C92"/>
    <w:rsid w:val="00482044"/>
    <w:rsid w:val="00490652"/>
    <w:rsid w:val="00495F82"/>
    <w:rsid w:val="004B1B9A"/>
    <w:rsid w:val="004B266C"/>
    <w:rsid w:val="004B7DE7"/>
    <w:rsid w:val="004D1046"/>
    <w:rsid w:val="004D5E20"/>
    <w:rsid w:val="004F3231"/>
    <w:rsid w:val="005022B9"/>
    <w:rsid w:val="005170B6"/>
    <w:rsid w:val="00522513"/>
    <w:rsid w:val="005228AE"/>
    <w:rsid w:val="005344BF"/>
    <w:rsid w:val="005411BC"/>
    <w:rsid w:val="00553935"/>
    <w:rsid w:val="00564AF7"/>
    <w:rsid w:val="0057316D"/>
    <w:rsid w:val="00581804"/>
    <w:rsid w:val="00582612"/>
    <w:rsid w:val="00583A5F"/>
    <w:rsid w:val="00587C1E"/>
    <w:rsid w:val="005A02C7"/>
    <w:rsid w:val="005B0C11"/>
    <w:rsid w:val="005B4F01"/>
    <w:rsid w:val="005E15BE"/>
    <w:rsid w:val="005E325A"/>
    <w:rsid w:val="005E3E87"/>
    <w:rsid w:val="005E4522"/>
    <w:rsid w:val="005E6BA5"/>
    <w:rsid w:val="005F7AE9"/>
    <w:rsid w:val="00600793"/>
    <w:rsid w:val="00604FBF"/>
    <w:rsid w:val="00607849"/>
    <w:rsid w:val="00626536"/>
    <w:rsid w:val="006408FB"/>
    <w:rsid w:val="00645BB1"/>
    <w:rsid w:val="00645D05"/>
    <w:rsid w:val="00662F5D"/>
    <w:rsid w:val="00666405"/>
    <w:rsid w:val="00667FA2"/>
    <w:rsid w:val="00670481"/>
    <w:rsid w:val="006704D5"/>
    <w:rsid w:val="006802BC"/>
    <w:rsid w:val="00687D17"/>
    <w:rsid w:val="006C38AF"/>
    <w:rsid w:val="006D1538"/>
    <w:rsid w:val="006D1B24"/>
    <w:rsid w:val="006D20BE"/>
    <w:rsid w:val="006E2456"/>
    <w:rsid w:val="006E6A65"/>
    <w:rsid w:val="006F22DD"/>
    <w:rsid w:val="006F6A75"/>
    <w:rsid w:val="00701F4D"/>
    <w:rsid w:val="00703039"/>
    <w:rsid w:val="00704B17"/>
    <w:rsid w:val="00712306"/>
    <w:rsid w:val="0072050A"/>
    <w:rsid w:val="00730899"/>
    <w:rsid w:val="00730E19"/>
    <w:rsid w:val="00746930"/>
    <w:rsid w:val="00755805"/>
    <w:rsid w:val="00764715"/>
    <w:rsid w:val="007668DC"/>
    <w:rsid w:val="00774674"/>
    <w:rsid w:val="0079178B"/>
    <w:rsid w:val="007B1E4E"/>
    <w:rsid w:val="007C02B8"/>
    <w:rsid w:val="007C578F"/>
    <w:rsid w:val="007C6830"/>
    <w:rsid w:val="007D0AA5"/>
    <w:rsid w:val="007D4331"/>
    <w:rsid w:val="007D5081"/>
    <w:rsid w:val="007E0430"/>
    <w:rsid w:val="007E7179"/>
    <w:rsid w:val="007F18AE"/>
    <w:rsid w:val="007F31FD"/>
    <w:rsid w:val="00803158"/>
    <w:rsid w:val="008133F7"/>
    <w:rsid w:val="008200A7"/>
    <w:rsid w:val="008455FF"/>
    <w:rsid w:val="0087626B"/>
    <w:rsid w:val="00884FA7"/>
    <w:rsid w:val="00887D4E"/>
    <w:rsid w:val="008A52C9"/>
    <w:rsid w:val="008B30D3"/>
    <w:rsid w:val="008C2E8D"/>
    <w:rsid w:val="008D5291"/>
    <w:rsid w:val="008F064B"/>
    <w:rsid w:val="008F08EB"/>
    <w:rsid w:val="00900DF3"/>
    <w:rsid w:val="00906A76"/>
    <w:rsid w:val="00927301"/>
    <w:rsid w:val="0092780B"/>
    <w:rsid w:val="00927894"/>
    <w:rsid w:val="00932310"/>
    <w:rsid w:val="0094380C"/>
    <w:rsid w:val="009626B1"/>
    <w:rsid w:val="009639AF"/>
    <w:rsid w:val="009723EA"/>
    <w:rsid w:val="0097505C"/>
    <w:rsid w:val="00992FBA"/>
    <w:rsid w:val="009B213F"/>
    <w:rsid w:val="009B68C3"/>
    <w:rsid w:val="009E1146"/>
    <w:rsid w:val="00A00E2D"/>
    <w:rsid w:val="00A1372C"/>
    <w:rsid w:val="00A21DC8"/>
    <w:rsid w:val="00A27117"/>
    <w:rsid w:val="00A277C5"/>
    <w:rsid w:val="00A33271"/>
    <w:rsid w:val="00A47D6F"/>
    <w:rsid w:val="00A5106C"/>
    <w:rsid w:val="00A541A6"/>
    <w:rsid w:val="00A56323"/>
    <w:rsid w:val="00A56DD6"/>
    <w:rsid w:val="00A613D2"/>
    <w:rsid w:val="00A63A41"/>
    <w:rsid w:val="00A64EFF"/>
    <w:rsid w:val="00A909CC"/>
    <w:rsid w:val="00A90AC1"/>
    <w:rsid w:val="00A916DD"/>
    <w:rsid w:val="00A94F4A"/>
    <w:rsid w:val="00AA1053"/>
    <w:rsid w:val="00AB0818"/>
    <w:rsid w:val="00AB22F7"/>
    <w:rsid w:val="00AB4842"/>
    <w:rsid w:val="00AC1D9E"/>
    <w:rsid w:val="00AC6A29"/>
    <w:rsid w:val="00AF20D0"/>
    <w:rsid w:val="00AF3E49"/>
    <w:rsid w:val="00B05F97"/>
    <w:rsid w:val="00B12763"/>
    <w:rsid w:val="00B23C1E"/>
    <w:rsid w:val="00B31149"/>
    <w:rsid w:val="00B45D84"/>
    <w:rsid w:val="00B544F2"/>
    <w:rsid w:val="00B60335"/>
    <w:rsid w:val="00B617BD"/>
    <w:rsid w:val="00B618CF"/>
    <w:rsid w:val="00B77C3F"/>
    <w:rsid w:val="00B80451"/>
    <w:rsid w:val="00B831BF"/>
    <w:rsid w:val="00B83FEC"/>
    <w:rsid w:val="00B8534D"/>
    <w:rsid w:val="00B902E2"/>
    <w:rsid w:val="00B93E3E"/>
    <w:rsid w:val="00BA0D7E"/>
    <w:rsid w:val="00BA122B"/>
    <w:rsid w:val="00BA2568"/>
    <w:rsid w:val="00BA3BAE"/>
    <w:rsid w:val="00BB1C48"/>
    <w:rsid w:val="00BB5313"/>
    <w:rsid w:val="00BC1B6A"/>
    <w:rsid w:val="00BC22BF"/>
    <w:rsid w:val="00BD18BE"/>
    <w:rsid w:val="00BF5E7E"/>
    <w:rsid w:val="00C010B0"/>
    <w:rsid w:val="00C2131D"/>
    <w:rsid w:val="00C3256B"/>
    <w:rsid w:val="00C3665A"/>
    <w:rsid w:val="00C44AED"/>
    <w:rsid w:val="00C514BC"/>
    <w:rsid w:val="00C52C6D"/>
    <w:rsid w:val="00C577EB"/>
    <w:rsid w:val="00C6324A"/>
    <w:rsid w:val="00C64C6C"/>
    <w:rsid w:val="00C67B62"/>
    <w:rsid w:val="00C67F6C"/>
    <w:rsid w:val="00C71B91"/>
    <w:rsid w:val="00C82D56"/>
    <w:rsid w:val="00C931FB"/>
    <w:rsid w:val="00CD682B"/>
    <w:rsid w:val="00CD6D10"/>
    <w:rsid w:val="00CE1C69"/>
    <w:rsid w:val="00CE34C9"/>
    <w:rsid w:val="00CF0024"/>
    <w:rsid w:val="00D02B88"/>
    <w:rsid w:val="00D03AFC"/>
    <w:rsid w:val="00D13A0F"/>
    <w:rsid w:val="00D200EB"/>
    <w:rsid w:val="00D25958"/>
    <w:rsid w:val="00D44EDD"/>
    <w:rsid w:val="00D47A72"/>
    <w:rsid w:val="00D50A8C"/>
    <w:rsid w:val="00D50FA7"/>
    <w:rsid w:val="00D53E81"/>
    <w:rsid w:val="00D54179"/>
    <w:rsid w:val="00D54DB0"/>
    <w:rsid w:val="00D61468"/>
    <w:rsid w:val="00D65BEE"/>
    <w:rsid w:val="00D81C37"/>
    <w:rsid w:val="00D91956"/>
    <w:rsid w:val="00D91DC7"/>
    <w:rsid w:val="00DB1CC0"/>
    <w:rsid w:val="00DB22B1"/>
    <w:rsid w:val="00DB2A49"/>
    <w:rsid w:val="00DB2C5A"/>
    <w:rsid w:val="00DC1FC8"/>
    <w:rsid w:val="00DC6775"/>
    <w:rsid w:val="00DD54D8"/>
    <w:rsid w:val="00DE3FE4"/>
    <w:rsid w:val="00DF0A0B"/>
    <w:rsid w:val="00DF0CDA"/>
    <w:rsid w:val="00DF1348"/>
    <w:rsid w:val="00DF1D85"/>
    <w:rsid w:val="00E2196D"/>
    <w:rsid w:val="00E27135"/>
    <w:rsid w:val="00E3509C"/>
    <w:rsid w:val="00E50020"/>
    <w:rsid w:val="00E579E5"/>
    <w:rsid w:val="00E715A2"/>
    <w:rsid w:val="00E77C25"/>
    <w:rsid w:val="00E852A5"/>
    <w:rsid w:val="00EA3C13"/>
    <w:rsid w:val="00EA3C1B"/>
    <w:rsid w:val="00EA4919"/>
    <w:rsid w:val="00EA7883"/>
    <w:rsid w:val="00EB2BA0"/>
    <w:rsid w:val="00EC3CAD"/>
    <w:rsid w:val="00EC4E3A"/>
    <w:rsid w:val="00F03318"/>
    <w:rsid w:val="00F31440"/>
    <w:rsid w:val="00F3267F"/>
    <w:rsid w:val="00F32FE5"/>
    <w:rsid w:val="00F335F4"/>
    <w:rsid w:val="00F370E2"/>
    <w:rsid w:val="00F40C09"/>
    <w:rsid w:val="00F577D4"/>
    <w:rsid w:val="00F606DA"/>
    <w:rsid w:val="00F72273"/>
    <w:rsid w:val="00F75E7F"/>
    <w:rsid w:val="00F87DC8"/>
    <w:rsid w:val="00F941A8"/>
    <w:rsid w:val="00FB4C59"/>
    <w:rsid w:val="00FC312F"/>
    <w:rsid w:val="00FC3F20"/>
    <w:rsid w:val="00FE16CC"/>
    <w:rsid w:val="00FE6DA3"/>
    <w:rsid w:val="00FF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8F"/>
    <w:rPr>
      <w:rFonts w:ascii="Times New Roman" w:eastAsia="Times New Roman" w:hAnsi="Times New Roman" w:cs="Times New Roman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3A3ACF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  <w:style w:type="character" w:customStyle="1" w:styleId="font18">
    <w:name w:val="font18"/>
    <w:basedOn w:val="DefaultParagraphFont"/>
    <w:rsid w:val="00600793"/>
  </w:style>
  <w:style w:type="paragraph" w:customStyle="1" w:styleId="indent2a">
    <w:name w:val="indent2a"/>
    <w:basedOn w:val="Normal"/>
    <w:rsid w:val="00600793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600793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3A3ACF"/>
    <w:rPr>
      <w:rFonts w:ascii="Times New Roman" w:eastAsia="Times New Roman" w:hAnsi="Times New Roman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206EE-7394-4F57-A847-2BFEDCB7A7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49</cp:revision>
  <dcterms:created xsi:type="dcterms:W3CDTF">2023-05-02T15:10:00Z</dcterms:created>
  <dcterms:modified xsi:type="dcterms:W3CDTF">2023-05-02T15:57:00Z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