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8A67B" w14:textId="59645A80" w:rsidR="001C0992" w:rsidRPr="00015391" w:rsidRDefault="001C0992" w:rsidP="001C0992">
      <w:pPr>
        <w:jc w:val="center"/>
        <w:rPr>
          <w:rFonts w:ascii="Century Gothic" w:hAnsi="Century Gothic"/>
          <w:b/>
          <w:sz w:val="28"/>
          <w:szCs w:val="22"/>
        </w:rPr>
      </w:pPr>
      <w:r>
        <w:rPr>
          <w:rFonts w:ascii="Century Gothic" w:hAnsi="Century Gothic"/>
          <w:b/>
          <w:sz w:val="28"/>
          <w:szCs w:val="22"/>
        </w:rPr>
        <w:t>Acceleration</w:t>
      </w:r>
    </w:p>
    <w:p w14:paraId="6E777268" w14:textId="0C5228A3" w:rsidR="001C0992" w:rsidRDefault="001C0992" w:rsidP="001C0992">
      <w:pPr>
        <w:rPr>
          <w:rFonts w:ascii="Century Gothic" w:hAnsi="Century Gothic"/>
          <w:szCs w:val="22"/>
        </w:rPr>
      </w:pPr>
    </w:p>
    <w:p w14:paraId="776CE2AF" w14:textId="2C6251FD" w:rsidR="001C0992" w:rsidRPr="00BD3BFD" w:rsidRDefault="00A70FED" w:rsidP="001C0992">
      <w:pPr>
        <w:jc w:val="center"/>
        <w:rPr>
          <w:rFonts w:ascii="Century Gothic" w:hAnsi="Century Gothic"/>
          <w:i/>
          <w:szCs w:val="22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1C0BD805" wp14:editId="4EB24A9D">
            <wp:simplePos x="0" y="0"/>
            <wp:positionH relativeFrom="column">
              <wp:posOffset>4766272</wp:posOffset>
            </wp:positionH>
            <wp:positionV relativeFrom="paragraph">
              <wp:posOffset>11329</wp:posOffset>
            </wp:positionV>
            <wp:extent cx="1946275" cy="2080895"/>
            <wp:effectExtent l="0" t="0" r="0" b="0"/>
            <wp:wrapTight wrapText="bothSides">
              <wp:wrapPolygon edited="0">
                <wp:start x="0" y="0"/>
                <wp:lineTo x="0" y="21356"/>
                <wp:lineTo x="21353" y="21356"/>
                <wp:lineTo x="21353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275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1964">
        <w:rPr>
          <w:rFonts w:ascii="Century Gothic" w:hAnsi="Century Gothic"/>
          <w:i/>
          <w:szCs w:val="22"/>
        </w:rPr>
        <w:t>Why does a space rocket need so much force to lift off? Can humans keep getting faster at the 100 m sprint?</w:t>
      </w:r>
      <w:r w:rsidR="00AD1F38">
        <w:rPr>
          <w:rFonts w:ascii="Century Gothic" w:hAnsi="Century Gothic"/>
          <w:i/>
          <w:szCs w:val="22"/>
        </w:rPr>
        <w:t xml:space="preserve"> What would happen if you jumped through a hole through the centre of the Earth?</w:t>
      </w:r>
    </w:p>
    <w:p w14:paraId="27414AC9" w14:textId="77777777" w:rsidR="001C0992" w:rsidRDefault="001C0992" w:rsidP="001C0992">
      <w:pPr>
        <w:jc w:val="center"/>
        <w:rPr>
          <w:rFonts w:ascii="Century Gothic" w:hAnsi="Century Gothic"/>
          <w:szCs w:val="22"/>
        </w:rPr>
      </w:pPr>
    </w:p>
    <w:p w14:paraId="676D280B" w14:textId="702260BB" w:rsidR="001C0992" w:rsidRDefault="00E61043" w:rsidP="00E61043">
      <w:pPr>
        <w:jc w:val="both"/>
        <w:rPr>
          <w:rFonts w:ascii="Century Gothic" w:hAnsi="Century Gothic"/>
          <w:szCs w:val="22"/>
        </w:rPr>
      </w:pPr>
      <w:r w:rsidRPr="00E61043">
        <w:rPr>
          <w:rFonts w:ascii="Century Gothic" w:hAnsi="Century Gothic"/>
          <w:szCs w:val="22"/>
        </w:rPr>
        <w:t xml:space="preserve">The ways in which </w:t>
      </w:r>
      <w:r w:rsidRPr="00782AA7">
        <w:rPr>
          <w:rFonts w:ascii="Century Gothic" w:hAnsi="Century Gothic"/>
          <w:szCs w:val="22"/>
          <w:u w:val="single"/>
        </w:rPr>
        <w:t>objects</w:t>
      </w:r>
      <w:r w:rsidRPr="00E61043">
        <w:rPr>
          <w:rFonts w:ascii="Century Gothic" w:hAnsi="Century Gothic"/>
          <w:szCs w:val="22"/>
        </w:rPr>
        <w:t xml:space="preserve"> move depends on the</w:t>
      </w:r>
      <w:r>
        <w:rPr>
          <w:rFonts w:ascii="Century Gothic" w:hAnsi="Century Gothic"/>
          <w:szCs w:val="22"/>
        </w:rPr>
        <w:t xml:space="preserve"> </w:t>
      </w:r>
      <w:r w:rsidRPr="00782AA7">
        <w:rPr>
          <w:rFonts w:ascii="Century Gothic" w:hAnsi="Century Gothic"/>
          <w:szCs w:val="22"/>
          <w:u w:val="single"/>
        </w:rPr>
        <w:t>forces</w:t>
      </w:r>
      <w:r w:rsidRPr="00E61043">
        <w:rPr>
          <w:rFonts w:ascii="Century Gothic" w:hAnsi="Century Gothic"/>
          <w:szCs w:val="22"/>
        </w:rPr>
        <w:t xml:space="preserve"> acting on them. If the forces acting on an</w:t>
      </w:r>
      <w:r>
        <w:rPr>
          <w:rFonts w:ascii="Century Gothic" w:hAnsi="Century Gothic"/>
          <w:szCs w:val="22"/>
        </w:rPr>
        <w:t xml:space="preserve"> </w:t>
      </w:r>
      <w:r w:rsidRPr="00E61043">
        <w:rPr>
          <w:rFonts w:ascii="Century Gothic" w:hAnsi="Century Gothic"/>
          <w:szCs w:val="22"/>
        </w:rPr>
        <w:t xml:space="preserve">object are </w:t>
      </w:r>
      <w:r w:rsidRPr="00782AA7">
        <w:rPr>
          <w:rFonts w:ascii="Century Gothic" w:hAnsi="Century Gothic"/>
          <w:szCs w:val="22"/>
          <w:u w:val="single"/>
        </w:rPr>
        <w:t>unbalanced</w:t>
      </w:r>
      <w:r w:rsidRPr="00E61043">
        <w:rPr>
          <w:rFonts w:ascii="Century Gothic" w:hAnsi="Century Gothic"/>
          <w:szCs w:val="22"/>
        </w:rPr>
        <w:t>, the object will change its</w:t>
      </w:r>
      <w:r>
        <w:rPr>
          <w:rFonts w:ascii="Century Gothic" w:hAnsi="Century Gothic"/>
          <w:szCs w:val="22"/>
        </w:rPr>
        <w:t xml:space="preserve"> </w:t>
      </w:r>
      <w:r w:rsidRPr="00782AA7">
        <w:rPr>
          <w:rFonts w:ascii="Century Gothic" w:hAnsi="Century Gothic"/>
          <w:szCs w:val="22"/>
          <w:u w:val="single"/>
        </w:rPr>
        <w:t>speed</w:t>
      </w:r>
      <w:r w:rsidRPr="00E61043">
        <w:rPr>
          <w:rFonts w:ascii="Century Gothic" w:hAnsi="Century Gothic"/>
          <w:szCs w:val="22"/>
        </w:rPr>
        <w:t xml:space="preserve">, </w:t>
      </w:r>
      <w:r w:rsidRPr="00782AA7">
        <w:rPr>
          <w:rFonts w:ascii="Century Gothic" w:hAnsi="Century Gothic"/>
          <w:szCs w:val="22"/>
          <w:u w:val="single"/>
        </w:rPr>
        <w:t>direction</w:t>
      </w:r>
      <w:r w:rsidRPr="00E61043">
        <w:rPr>
          <w:rFonts w:ascii="Century Gothic" w:hAnsi="Century Gothic"/>
          <w:szCs w:val="22"/>
        </w:rPr>
        <w:t xml:space="preserve"> or </w:t>
      </w:r>
      <w:r w:rsidRPr="00782AA7">
        <w:rPr>
          <w:rFonts w:ascii="Century Gothic" w:hAnsi="Century Gothic"/>
          <w:szCs w:val="22"/>
          <w:u w:val="single"/>
        </w:rPr>
        <w:t>shape</w:t>
      </w:r>
      <w:r w:rsidRPr="00E61043">
        <w:rPr>
          <w:rFonts w:ascii="Century Gothic" w:hAnsi="Century Gothic"/>
          <w:szCs w:val="22"/>
        </w:rPr>
        <w:t>. The behavio</w:t>
      </w:r>
      <w:r>
        <w:rPr>
          <w:rFonts w:ascii="Century Gothic" w:hAnsi="Century Gothic"/>
          <w:szCs w:val="22"/>
        </w:rPr>
        <w:t>u</w:t>
      </w:r>
      <w:r w:rsidRPr="00E61043">
        <w:rPr>
          <w:rFonts w:ascii="Century Gothic" w:hAnsi="Century Gothic"/>
          <w:szCs w:val="22"/>
        </w:rPr>
        <w:t>r of objects in</w:t>
      </w:r>
      <w:r>
        <w:rPr>
          <w:rFonts w:ascii="Century Gothic" w:hAnsi="Century Gothic"/>
          <w:szCs w:val="22"/>
        </w:rPr>
        <w:t xml:space="preserve"> </w:t>
      </w:r>
      <w:r w:rsidRPr="00782AA7">
        <w:rPr>
          <w:rFonts w:ascii="Century Gothic" w:hAnsi="Century Gothic"/>
          <w:szCs w:val="22"/>
          <w:u w:val="single"/>
        </w:rPr>
        <w:t>motion</w:t>
      </w:r>
      <w:r w:rsidRPr="00E61043">
        <w:rPr>
          <w:rFonts w:ascii="Century Gothic" w:hAnsi="Century Gothic"/>
          <w:szCs w:val="22"/>
        </w:rPr>
        <w:t xml:space="preserve"> follow </w:t>
      </w:r>
      <w:r w:rsidRPr="00782AA7">
        <w:rPr>
          <w:rFonts w:ascii="Century Gothic" w:hAnsi="Century Gothic"/>
          <w:szCs w:val="22"/>
          <w:u w:val="single"/>
        </w:rPr>
        <w:t>mathematical laws</w:t>
      </w:r>
      <w:r w:rsidRPr="00E61043">
        <w:rPr>
          <w:rFonts w:ascii="Century Gothic" w:hAnsi="Century Gothic"/>
          <w:szCs w:val="22"/>
        </w:rPr>
        <w:t xml:space="preserve"> that can be used</w:t>
      </w:r>
      <w:r>
        <w:rPr>
          <w:rFonts w:ascii="Century Gothic" w:hAnsi="Century Gothic"/>
          <w:szCs w:val="22"/>
        </w:rPr>
        <w:t xml:space="preserve"> </w:t>
      </w:r>
      <w:r w:rsidRPr="00E61043">
        <w:rPr>
          <w:rFonts w:ascii="Century Gothic" w:hAnsi="Century Gothic"/>
          <w:szCs w:val="22"/>
        </w:rPr>
        <w:t xml:space="preserve">to make </w:t>
      </w:r>
      <w:r w:rsidRPr="00782AA7">
        <w:rPr>
          <w:rFonts w:ascii="Century Gothic" w:hAnsi="Century Gothic"/>
          <w:szCs w:val="22"/>
          <w:u w:val="single"/>
        </w:rPr>
        <w:t>predictions</w:t>
      </w:r>
      <w:r w:rsidRPr="00E61043">
        <w:rPr>
          <w:rFonts w:ascii="Century Gothic" w:hAnsi="Century Gothic"/>
          <w:szCs w:val="22"/>
        </w:rPr>
        <w:t xml:space="preserve"> about speed, distance travelled,</w:t>
      </w:r>
      <w:r>
        <w:rPr>
          <w:rFonts w:ascii="Century Gothic" w:hAnsi="Century Gothic"/>
          <w:szCs w:val="22"/>
        </w:rPr>
        <w:t xml:space="preserve"> </w:t>
      </w:r>
      <w:r w:rsidRPr="00E61043">
        <w:rPr>
          <w:rFonts w:ascii="Century Gothic" w:hAnsi="Century Gothic"/>
          <w:szCs w:val="22"/>
        </w:rPr>
        <w:t>the time taken and</w:t>
      </w:r>
      <w:r w:rsidRPr="00782AA7">
        <w:rPr>
          <w:rFonts w:ascii="Century Gothic" w:hAnsi="Century Gothic"/>
          <w:szCs w:val="22"/>
          <w:u w:val="single"/>
        </w:rPr>
        <w:t xml:space="preserve"> acceleration</w:t>
      </w:r>
      <w:r w:rsidRPr="00E61043">
        <w:rPr>
          <w:rFonts w:ascii="Century Gothic" w:hAnsi="Century Gothic"/>
          <w:szCs w:val="22"/>
        </w:rPr>
        <w:t>.</w:t>
      </w:r>
    </w:p>
    <w:p w14:paraId="3239D80E" w14:textId="77777777" w:rsidR="00E61043" w:rsidRDefault="00E61043" w:rsidP="001C0992">
      <w:pPr>
        <w:rPr>
          <w:rFonts w:ascii="Century Gothic" w:hAnsi="Century Gothic"/>
          <w:szCs w:val="22"/>
        </w:rPr>
      </w:pPr>
    </w:p>
    <w:p w14:paraId="61A62116" w14:textId="562FDEE1" w:rsidR="001C0992" w:rsidRDefault="001C0992" w:rsidP="001C0992">
      <w:pPr>
        <w:rPr>
          <w:rFonts w:ascii="Century Gothic" w:hAnsi="Century Gothic"/>
          <w:b/>
          <w:szCs w:val="22"/>
        </w:rPr>
      </w:pPr>
      <w:r>
        <w:rPr>
          <w:rFonts w:ascii="Century Gothic" w:hAnsi="Century Gothic"/>
          <w:szCs w:val="22"/>
        </w:rPr>
        <w:t>This is the</w:t>
      </w:r>
      <w:r w:rsidR="00E33497">
        <w:rPr>
          <w:rFonts w:ascii="Century Gothic" w:hAnsi="Century Gothic"/>
          <w:szCs w:val="22"/>
        </w:rPr>
        <w:t xml:space="preserve"> </w:t>
      </w:r>
      <w:r w:rsidR="00E33497">
        <w:rPr>
          <w:rFonts w:ascii="Century Gothic" w:hAnsi="Century Gothic"/>
          <w:b/>
          <w:szCs w:val="22"/>
        </w:rPr>
        <w:t>third</w:t>
      </w:r>
      <w:r>
        <w:rPr>
          <w:rFonts w:ascii="Century Gothic" w:hAnsi="Century Gothic"/>
          <w:szCs w:val="22"/>
        </w:rPr>
        <w:t xml:space="preserve"> unit we are studying as part of the big idea: </w:t>
      </w:r>
      <w:r w:rsidR="00E33497">
        <w:rPr>
          <w:rFonts w:ascii="Century Gothic" w:hAnsi="Century Gothic"/>
          <w:b/>
          <w:szCs w:val="22"/>
        </w:rPr>
        <w:t>Forces Predict Motion</w:t>
      </w:r>
    </w:p>
    <w:p w14:paraId="4655170D" w14:textId="77777777" w:rsidR="001C0992" w:rsidRDefault="001C0992" w:rsidP="001C0992">
      <w:pPr>
        <w:jc w:val="both"/>
        <w:rPr>
          <w:rFonts w:ascii="Century Gothic" w:hAnsi="Century Gothic"/>
          <w:szCs w:val="22"/>
        </w:rPr>
      </w:pPr>
    </w:p>
    <w:p w14:paraId="4C4B78CF" w14:textId="1FB411DB" w:rsidR="005A5062" w:rsidRDefault="00FA2661" w:rsidP="00FA2661">
      <w:pPr>
        <w:rPr>
          <w:rFonts w:ascii="Century Gothic" w:hAnsi="Century Gothic"/>
          <w:szCs w:val="22"/>
        </w:rPr>
      </w:pPr>
      <w:r w:rsidRPr="00FA2661">
        <w:rPr>
          <w:rFonts w:ascii="Century Gothic" w:hAnsi="Century Gothic"/>
          <w:szCs w:val="22"/>
        </w:rPr>
        <w:t xml:space="preserve">In this unit </w:t>
      </w:r>
      <w:r>
        <w:rPr>
          <w:rFonts w:ascii="Century Gothic" w:hAnsi="Century Gothic"/>
          <w:szCs w:val="22"/>
        </w:rPr>
        <w:t>we</w:t>
      </w:r>
      <w:r w:rsidRPr="00FA2661">
        <w:rPr>
          <w:rFonts w:ascii="Century Gothic" w:hAnsi="Century Gothic"/>
          <w:szCs w:val="22"/>
        </w:rPr>
        <w:t xml:space="preserve"> will learn the effect of forces on the</w:t>
      </w:r>
      <w:r>
        <w:rPr>
          <w:rFonts w:ascii="Century Gothic" w:hAnsi="Century Gothic"/>
          <w:szCs w:val="22"/>
        </w:rPr>
        <w:t xml:space="preserve"> </w:t>
      </w:r>
      <w:r w:rsidRPr="00FA2661">
        <w:rPr>
          <w:rFonts w:ascii="Century Gothic" w:hAnsi="Century Gothic"/>
          <w:szCs w:val="22"/>
        </w:rPr>
        <w:t xml:space="preserve">motion of objects, </w:t>
      </w:r>
      <w:r w:rsidR="005A5062">
        <w:rPr>
          <w:rFonts w:ascii="Century Gothic" w:hAnsi="Century Gothic"/>
          <w:szCs w:val="22"/>
        </w:rPr>
        <w:t xml:space="preserve">learning about </w:t>
      </w:r>
      <w:r w:rsidR="005A5062" w:rsidRPr="00782AA7">
        <w:rPr>
          <w:rFonts w:ascii="Century Gothic" w:hAnsi="Century Gothic"/>
          <w:szCs w:val="22"/>
          <w:u w:val="single"/>
        </w:rPr>
        <w:t>Isaac</w:t>
      </w:r>
      <w:r w:rsidRPr="00782AA7">
        <w:rPr>
          <w:rFonts w:ascii="Century Gothic" w:hAnsi="Century Gothic"/>
          <w:szCs w:val="22"/>
          <w:u w:val="single"/>
        </w:rPr>
        <w:t xml:space="preserve"> Newton</w:t>
      </w:r>
      <w:r w:rsidRPr="00FA2661">
        <w:rPr>
          <w:rFonts w:ascii="Century Gothic" w:hAnsi="Century Gothic"/>
          <w:szCs w:val="22"/>
        </w:rPr>
        <w:t>’s First Law</w:t>
      </w:r>
      <w:r>
        <w:rPr>
          <w:rFonts w:ascii="Century Gothic" w:hAnsi="Century Gothic"/>
          <w:szCs w:val="22"/>
        </w:rPr>
        <w:t>. We will also review</w:t>
      </w:r>
      <w:r w:rsidRPr="00FA2661">
        <w:rPr>
          <w:rFonts w:ascii="Century Gothic" w:hAnsi="Century Gothic"/>
          <w:szCs w:val="22"/>
        </w:rPr>
        <w:t xml:space="preserve"> the effects</w:t>
      </w:r>
      <w:r>
        <w:rPr>
          <w:rFonts w:ascii="Century Gothic" w:hAnsi="Century Gothic"/>
          <w:szCs w:val="22"/>
        </w:rPr>
        <w:t xml:space="preserve"> </w:t>
      </w:r>
      <w:r w:rsidRPr="00FA2661">
        <w:rPr>
          <w:rFonts w:ascii="Century Gothic" w:hAnsi="Century Gothic"/>
          <w:szCs w:val="22"/>
        </w:rPr>
        <w:t xml:space="preserve">of </w:t>
      </w:r>
      <w:r w:rsidRPr="00782AA7">
        <w:rPr>
          <w:rFonts w:ascii="Century Gothic" w:hAnsi="Century Gothic"/>
          <w:szCs w:val="22"/>
          <w:u w:val="single"/>
        </w:rPr>
        <w:t>balance</w:t>
      </w:r>
      <w:r w:rsidRPr="00D23956">
        <w:rPr>
          <w:rFonts w:ascii="Century Gothic" w:hAnsi="Century Gothic"/>
          <w:szCs w:val="22"/>
          <w:u w:val="single"/>
        </w:rPr>
        <w:t xml:space="preserve">d </w:t>
      </w:r>
      <w:r w:rsidRPr="00FA2661">
        <w:rPr>
          <w:rFonts w:ascii="Century Gothic" w:hAnsi="Century Gothic"/>
          <w:szCs w:val="22"/>
        </w:rPr>
        <w:t>and unbalanced forces.</w:t>
      </w:r>
      <w:r w:rsidR="00782AA7">
        <w:rPr>
          <w:rFonts w:ascii="Century Gothic" w:hAnsi="Century Gothic"/>
          <w:szCs w:val="22"/>
        </w:rPr>
        <w:t xml:space="preserve"> </w:t>
      </w:r>
      <w:r>
        <w:rPr>
          <w:rFonts w:ascii="Century Gothic" w:hAnsi="Century Gothic"/>
          <w:szCs w:val="22"/>
        </w:rPr>
        <w:t>We</w:t>
      </w:r>
      <w:r w:rsidRPr="00FA2661">
        <w:rPr>
          <w:rFonts w:ascii="Century Gothic" w:hAnsi="Century Gothic"/>
          <w:szCs w:val="22"/>
        </w:rPr>
        <w:t xml:space="preserve"> will </w:t>
      </w:r>
      <w:r w:rsidR="00D23956">
        <w:rPr>
          <w:rFonts w:ascii="Century Gothic" w:hAnsi="Century Gothic"/>
          <w:szCs w:val="22"/>
        </w:rPr>
        <w:t>also</w:t>
      </w:r>
      <w:r>
        <w:rPr>
          <w:rFonts w:ascii="Century Gothic" w:hAnsi="Century Gothic"/>
          <w:szCs w:val="22"/>
        </w:rPr>
        <w:t xml:space="preserve"> </w:t>
      </w:r>
      <w:r w:rsidRPr="00FA2661">
        <w:rPr>
          <w:rFonts w:ascii="Century Gothic" w:hAnsi="Century Gothic"/>
          <w:szCs w:val="22"/>
        </w:rPr>
        <w:t>look at</w:t>
      </w:r>
      <w:r>
        <w:rPr>
          <w:rFonts w:ascii="Century Gothic" w:hAnsi="Century Gothic"/>
          <w:szCs w:val="22"/>
        </w:rPr>
        <w:t xml:space="preserve"> </w:t>
      </w:r>
      <w:r w:rsidRPr="00FA2661">
        <w:rPr>
          <w:rFonts w:ascii="Century Gothic" w:hAnsi="Century Gothic"/>
          <w:szCs w:val="22"/>
        </w:rPr>
        <w:t xml:space="preserve">Newton’s Third Law and </w:t>
      </w:r>
      <w:r w:rsidR="005A5062">
        <w:rPr>
          <w:rFonts w:ascii="Century Gothic" w:hAnsi="Century Gothic"/>
          <w:szCs w:val="22"/>
        </w:rPr>
        <w:t xml:space="preserve">learn how to </w:t>
      </w:r>
      <w:r w:rsidRPr="00FA2661">
        <w:rPr>
          <w:rFonts w:ascii="Century Gothic" w:hAnsi="Century Gothic"/>
          <w:szCs w:val="22"/>
        </w:rPr>
        <w:t xml:space="preserve">describe forces in terms of </w:t>
      </w:r>
      <w:r w:rsidRPr="00782AA7">
        <w:rPr>
          <w:rFonts w:ascii="Century Gothic" w:hAnsi="Century Gothic"/>
          <w:szCs w:val="22"/>
          <w:u w:val="single"/>
        </w:rPr>
        <w:t>action- reaction pairs</w:t>
      </w:r>
      <w:r w:rsidRPr="00FA2661">
        <w:rPr>
          <w:rFonts w:ascii="Century Gothic" w:hAnsi="Century Gothic"/>
          <w:szCs w:val="22"/>
        </w:rPr>
        <w:t>.</w:t>
      </w:r>
      <w:r w:rsidR="005A5062">
        <w:rPr>
          <w:rFonts w:ascii="Century Gothic" w:hAnsi="Century Gothic"/>
          <w:szCs w:val="22"/>
        </w:rPr>
        <w:t xml:space="preserve"> We</w:t>
      </w:r>
      <w:r w:rsidRPr="00FA2661">
        <w:rPr>
          <w:rFonts w:ascii="Century Gothic" w:hAnsi="Century Gothic"/>
          <w:szCs w:val="22"/>
        </w:rPr>
        <w:t xml:space="preserve"> will learn about the differences between </w:t>
      </w:r>
      <w:r w:rsidRPr="00782AA7">
        <w:rPr>
          <w:rFonts w:ascii="Century Gothic" w:hAnsi="Century Gothic"/>
          <w:szCs w:val="22"/>
          <w:u w:val="single"/>
        </w:rPr>
        <w:t>scalar</w:t>
      </w:r>
      <w:r w:rsidRPr="00FA2661">
        <w:rPr>
          <w:rFonts w:ascii="Century Gothic" w:hAnsi="Century Gothic"/>
          <w:szCs w:val="22"/>
        </w:rPr>
        <w:t xml:space="preserve"> and</w:t>
      </w:r>
      <w:r>
        <w:rPr>
          <w:rFonts w:ascii="Century Gothic" w:hAnsi="Century Gothic"/>
          <w:szCs w:val="22"/>
        </w:rPr>
        <w:t xml:space="preserve"> </w:t>
      </w:r>
      <w:r w:rsidRPr="00782AA7">
        <w:rPr>
          <w:rFonts w:ascii="Century Gothic" w:hAnsi="Century Gothic"/>
          <w:szCs w:val="22"/>
          <w:u w:val="single"/>
        </w:rPr>
        <w:t>vector</w:t>
      </w:r>
      <w:r w:rsidRPr="00FA2661">
        <w:rPr>
          <w:rFonts w:ascii="Century Gothic" w:hAnsi="Century Gothic"/>
          <w:szCs w:val="22"/>
        </w:rPr>
        <w:t xml:space="preserve"> </w:t>
      </w:r>
      <w:r w:rsidRPr="00782AA7">
        <w:rPr>
          <w:rFonts w:ascii="Century Gothic" w:hAnsi="Century Gothic"/>
          <w:szCs w:val="22"/>
          <w:u w:val="single"/>
        </w:rPr>
        <w:t>quantities</w:t>
      </w:r>
      <w:r w:rsidRPr="00FA2661">
        <w:rPr>
          <w:rFonts w:ascii="Century Gothic" w:hAnsi="Century Gothic"/>
          <w:szCs w:val="22"/>
        </w:rPr>
        <w:t xml:space="preserve"> and examples of each, comparing</w:t>
      </w:r>
      <w:r>
        <w:rPr>
          <w:rFonts w:ascii="Century Gothic" w:hAnsi="Century Gothic"/>
          <w:szCs w:val="22"/>
        </w:rPr>
        <w:t xml:space="preserve"> </w:t>
      </w:r>
      <w:r w:rsidRPr="00FA2661">
        <w:rPr>
          <w:rFonts w:ascii="Century Gothic" w:hAnsi="Century Gothic"/>
          <w:szCs w:val="22"/>
        </w:rPr>
        <w:t xml:space="preserve">speed and </w:t>
      </w:r>
      <w:r w:rsidRPr="00782AA7">
        <w:rPr>
          <w:rFonts w:ascii="Century Gothic" w:hAnsi="Century Gothic"/>
          <w:szCs w:val="22"/>
          <w:u w:val="single"/>
        </w:rPr>
        <w:t>velocity</w:t>
      </w:r>
      <w:r w:rsidR="005A5062">
        <w:rPr>
          <w:rFonts w:ascii="Century Gothic" w:hAnsi="Century Gothic"/>
          <w:szCs w:val="22"/>
        </w:rPr>
        <w:t>;</w:t>
      </w:r>
      <w:r w:rsidRPr="00FA2661">
        <w:rPr>
          <w:rFonts w:ascii="Century Gothic" w:hAnsi="Century Gothic"/>
          <w:szCs w:val="22"/>
        </w:rPr>
        <w:t xml:space="preserve"> distance and</w:t>
      </w:r>
      <w:r w:rsidR="00782AA7">
        <w:rPr>
          <w:rFonts w:ascii="Century Gothic" w:hAnsi="Century Gothic"/>
          <w:szCs w:val="22"/>
        </w:rPr>
        <w:t xml:space="preserve"> </w:t>
      </w:r>
      <w:r w:rsidRPr="00782AA7">
        <w:rPr>
          <w:rFonts w:ascii="Century Gothic" w:hAnsi="Century Gothic"/>
          <w:szCs w:val="22"/>
          <w:u w:val="single"/>
        </w:rPr>
        <w:t>displacement</w:t>
      </w:r>
      <w:r w:rsidRPr="00FA2661">
        <w:rPr>
          <w:rFonts w:ascii="Century Gothic" w:hAnsi="Century Gothic"/>
          <w:szCs w:val="22"/>
        </w:rPr>
        <w:t xml:space="preserve">. </w:t>
      </w:r>
      <w:r w:rsidR="00445C5E">
        <w:rPr>
          <w:rFonts w:ascii="Century Gothic" w:hAnsi="Century Gothic"/>
          <w:szCs w:val="22"/>
        </w:rPr>
        <w:t>By the end of this unit we will be able to</w:t>
      </w:r>
      <w:r w:rsidR="00445C5E" w:rsidRPr="00FA2661">
        <w:rPr>
          <w:rFonts w:ascii="Century Gothic" w:hAnsi="Century Gothic"/>
          <w:szCs w:val="22"/>
        </w:rPr>
        <w:t xml:space="preserve"> describe the forces acting on an</w:t>
      </w:r>
      <w:r w:rsidR="00782AA7">
        <w:rPr>
          <w:rFonts w:ascii="Century Gothic" w:hAnsi="Century Gothic"/>
          <w:szCs w:val="22"/>
        </w:rPr>
        <w:t xml:space="preserve"> </w:t>
      </w:r>
      <w:r w:rsidR="00445C5E" w:rsidRPr="00FA2661">
        <w:rPr>
          <w:rFonts w:ascii="Century Gothic" w:hAnsi="Century Gothic"/>
          <w:szCs w:val="22"/>
        </w:rPr>
        <w:t>object based on its</w:t>
      </w:r>
      <w:r w:rsidR="00445C5E">
        <w:rPr>
          <w:rFonts w:ascii="Century Gothic" w:hAnsi="Century Gothic"/>
          <w:szCs w:val="22"/>
        </w:rPr>
        <w:t xml:space="preserve"> </w:t>
      </w:r>
      <w:r w:rsidR="00445C5E" w:rsidRPr="00FA2661">
        <w:rPr>
          <w:rFonts w:ascii="Century Gothic" w:hAnsi="Century Gothic"/>
          <w:szCs w:val="22"/>
        </w:rPr>
        <w:t>motion.</w:t>
      </w:r>
    </w:p>
    <w:p w14:paraId="43A7E7D5" w14:textId="1B75A342" w:rsidR="005A5062" w:rsidRDefault="005A5062" w:rsidP="00FA2661">
      <w:pPr>
        <w:rPr>
          <w:rFonts w:ascii="Century Gothic" w:hAnsi="Century Gothic"/>
          <w:szCs w:val="22"/>
        </w:rPr>
      </w:pPr>
    </w:p>
    <w:p w14:paraId="29C634C4" w14:textId="4C91D794" w:rsidR="00275A58" w:rsidRDefault="001374ED" w:rsidP="00FA2661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We will develop </w:t>
      </w:r>
      <w:r w:rsidR="00E8286E">
        <w:rPr>
          <w:rFonts w:ascii="Century Gothic" w:hAnsi="Century Gothic"/>
          <w:szCs w:val="22"/>
        </w:rPr>
        <w:t>our</w:t>
      </w:r>
      <w:r>
        <w:rPr>
          <w:rFonts w:ascii="Century Gothic" w:hAnsi="Century Gothic"/>
          <w:szCs w:val="22"/>
        </w:rPr>
        <w:t xml:space="preserve"> math</w:t>
      </w:r>
      <w:r w:rsidR="00E8286E">
        <w:rPr>
          <w:rFonts w:ascii="Century Gothic" w:hAnsi="Century Gothic"/>
          <w:szCs w:val="22"/>
        </w:rPr>
        <w:t>ematical</w:t>
      </w:r>
      <w:r>
        <w:rPr>
          <w:rFonts w:ascii="Century Gothic" w:hAnsi="Century Gothic"/>
          <w:szCs w:val="22"/>
        </w:rPr>
        <w:t xml:space="preserve"> skills in this unit </w:t>
      </w:r>
      <w:r w:rsidR="007926C7">
        <w:rPr>
          <w:rFonts w:ascii="Century Gothic" w:hAnsi="Century Gothic"/>
          <w:szCs w:val="22"/>
        </w:rPr>
        <w:t>by learning</w:t>
      </w:r>
      <w:r>
        <w:rPr>
          <w:rFonts w:ascii="Century Gothic" w:hAnsi="Century Gothic"/>
          <w:szCs w:val="22"/>
        </w:rPr>
        <w:t xml:space="preserve"> how</w:t>
      </w:r>
      <w:r w:rsidR="00275A58">
        <w:rPr>
          <w:rFonts w:ascii="Century Gothic" w:hAnsi="Century Gothic"/>
          <w:szCs w:val="22"/>
        </w:rPr>
        <w:t xml:space="preserve"> to do some complex </w:t>
      </w:r>
      <w:r w:rsidR="00275A58" w:rsidRPr="00782AA7">
        <w:rPr>
          <w:rFonts w:ascii="Century Gothic" w:hAnsi="Century Gothic"/>
          <w:szCs w:val="22"/>
          <w:u w:val="single"/>
        </w:rPr>
        <w:t>calculations</w:t>
      </w:r>
      <w:r w:rsidR="00275A58">
        <w:rPr>
          <w:rFonts w:ascii="Century Gothic" w:hAnsi="Century Gothic"/>
          <w:szCs w:val="22"/>
        </w:rPr>
        <w:t xml:space="preserve"> to find the </w:t>
      </w:r>
      <w:r w:rsidR="00275A58" w:rsidRPr="00782AA7">
        <w:rPr>
          <w:rFonts w:ascii="Century Gothic" w:hAnsi="Century Gothic"/>
          <w:szCs w:val="22"/>
          <w:u w:val="single"/>
        </w:rPr>
        <w:t xml:space="preserve">resultant force </w:t>
      </w:r>
      <w:r w:rsidR="00275A58">
        <w:rPr>
          <w:rFonts w:ascii="Century Gothic" w:hAnsi="Century Gothic"/>
          <w:szCs w:val="22"/>
        </w:rPr>
        <w:t xml:space="preserve">of an object using a </w:t>
      </w:r>
      <w:r w:rsidR="00275A58" w:rsidRPr="00782AA7">
        <w:rPr>
          <w:rFonts w:ascii="Century Gothic" w:hAnsi="Century Gothic"/>
          <w:szCs w:val="22"/>
          <w:u w:val="single"/>
        </w:rPr>
        <w:t>graph</w:t>
      </w:r>
      <w:r w:rsidR="00FA2661" w:rsidRPr="00FA2661">
        <w:rPr>
          <w:rFonts w:ascii="Century Gothic" w:hAnsi="Century Gothic"/>
          <w:szCs w:val="22"/>
        </w:rPr>
        <w:t>.</w:t>
      </w:r>
      <w:r w:rsidR="00FA2661">
        <w:rPr>
          <w:rFonts w:ascii="Century Gothic" w:hAnsi="Century Gothic"/>
          <w:szCs w:val="22"/>
        </w:rPr>
        <w:t xml:space="preserve"> </w:t>
      </w:r>
      <w:r w:rsidR="00275A58">
        <w:rPr>
          <w:rFonts w:ascii="Century Gothic" w:hAnsi="Century Gothic"/>
          <w:szCs w:val="22"/>
        </w:rPr>
        <w:t xml:space="preserve">We will also </w:t>
      </w:r>
      <w:r>
        <w:rPr>
          <w:rFonts w:ascii="Century Gothic" w:hAnsi="Century Gothic"/>
          <w:szCs w:val="22"/>
        </w:rPr>
        <w:t>learn how to calculate</w:t>
      </w:r>
      <w:r w:rsidR="00275A58">
        <w:rPr>
          <w:rFonts w:ascii="Century Gothic" w:hAnsi="Century Gothic"/>
          <w:szCs w:val="22"/>
        </w:rPr>
        <w:t xml:space="preserve"> acceleration</w:t>
      </w:r>
      <w:r w:rsidR="00FA2661" w:rsidRPr="00FA2661">
        <w:rPr>
          <w:rFonts w:ascii="Century Gothic" w:hAnsi="Century Gothic"/>
          <w:szCs w:val="22"/>
        </w:rPr>
        <w:t>.</w:t>
      </w:r>
      <w:r w:rsidRPr="001374ED">
        <w:rPr>
          <w:rFonts w:ascii="Century Gothic" w:hAnsi="Century Gothic"/>
          <w:szCs w:val="22"/>
        </w:rPr>
        <w:t xml:space="preserve"> </w:t>
      </w:r>
      <w:r w:rsidR="00782AA7">
        <w:rPr>
          <w:rFonts w:ascii="Century Gothic" w:hAnsi="Century Gothic"/>
          <w:szCs w:val="22"/>
        </w:rPr>
        <w:t>By the end of this unit we will be able to</w:t>
      </w:r>
      <w:r w:rsidRPr="00FA2661">
        <w:rPr>
          <w:rFonts w:ascii="Century Gothic" w:hAnsi="Century Gothic"/>
          <w:szCs w:val="22"/>
        </w:rPr>
        <w:t xml:space="preserve"> describe motion using </w:t>
      </w:r>
      <w:r w:rsidRPr="00782AA7">
        <w:rPr>
          <w:rFonts w:ascii="Century Gothic" w:hAnsi="Century Gothic"/>
          <w:szCs w:val="22"/>
          <w:u w:val="single"/>
        </w:rPr>
        <w:t>velocity-time graphs</w:t>
      </w:r>
      <w:r w:rsidRPr="00FA2661">
        <w:rPr>
          <w:rFonts w:ascii="Century Gothic" w:hAnsi="Century Gothic"/>
          <w:szCs w:val="22"/>
        </w:rPr>
        <w:t xml:space="preserve"> and</w:t>
      </w:r>
      <w:r>
        <w:rPr>
          <w:rFonts w:ascii="Century Gothic" w:hAnsi="Century Gothic"/>
          <w:szCs w:val="22"/>
        </w:rPr>
        <w:t xml:space="preserve"> </w:t>
      </w:r>
      <w:r w:rsidRPr="00FA2661">
        <w:rPr>
          <w:rFonts w:ascii="Century Gothic" w:hAnsi="Century Gothic"/>
          <w:szCs w:val="22"/>
        </w:rPr>
        <w:t xml:space="preserve">interpret these </w:t>
      </w:r>
      <w:r w:rsidRPr="00782AA7">
        <w:rPr>
          <w:rFonts w:ascii="Century Gothic" w:hAnsi="Century Gothic"/>
          <w:szCs w:val="22"/>
          <w:u w:val="single"/>
        </w:rPr>
        <w:t xml:space="preserve">qualitatively </w:t>
      </w:r>
      <w:r w:rsidRPr="00FA2661">
        <w:rPr>
          <w:rFonts w:ascii="Century Gothic" w:hAnsi="Century Gothic"/>
          <w:szCs w:val="22"/>
        </w:rPr>
        <w:t xml:space="preserve">and </w:t>
      </w:r>
      <w:r w:rsidRPr="00782AA7">
        <w:rPr>
          <w:rFonts w:ascii="Century Gothic" w:hAnsi="Century Gothic"/>
          <w:szCs w:val="22"/>
          <w:u w:val="single"/>
        </w:rPr>
        <w:t>quantitatively.</w:t>
      </w:r>
      <w:r w:rsidRPr="00FA2661">
        <w:rPr>
          <w:rFonts w:ascii="Century Gothic" w:hAnsi="Century Gothic"/>
          <w:szCs w:val="22"/>
        </w:rPr>
        <w:t xml:space="preserve"> </w:t>
      </w:r>
    </w:p>
    <w:p w14:paraId="16EAD743" w14:textId="4A50DB96" w:rsidR="001374ED" w:rsidRDefault="001374ED" w:rsidP="00FA2661">
      <w:pPr>
        <w:rPr>
          <w:rFonts w:ascii="Century Gothic" w:hAnsi="Century Gothic"/>
          <w:szCs w:val="22"/>
        </w:rPr>
      </w:pPr>
    </w:p>
    <w:p w14:paraId="1B04F6D1" w14:textId="447351D1" w:rsidR="001374ED" w:rsidRDefault="001374ED" w:rsidP="00FA2661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We will develop our practical enquiry skills in this unit by doing an investigation into acceleration</w:t>
      </w:r>
      <w:r w:rsidR="000B2C70">
        <w:rPr>
          <w:rFonts w:ascii="Century Gothic" w:hAnsi="Century Gothic"/>
          <w:szCs w:val="22"/>
        </w:rPr>
        <w:t xml:space="preserve">, </w:t>
      </w:r>
      <w:r w:rsidR="0015602B">
        <w:rPr>
          <w:rFonts w:ascii="Century Gothic" w:hAnsi="Century Gothic"/>
          <w:szCs w:val="22"/>
        </w:rPr>
        <w:t>measuring for ourselves</w:t>
      </w:r>
      <w:r w:rsidR="00782AA7">
        <w:rPr>
          <w:rFonts w:ascii="Century Gothic" w:hAnsi="Century Gothic"/>
          <w:szCs w:val="22"/>
        </w:rPr>
        <w:t xml:space="preserve"> the acceleration of a small object.  </w:t>
      </w:r>
    </w:p>
    <w:p w14:paraId="3ED4CEAE" w14:textId="6832CAF3" w:rsidR="001C0992" w:rsidRDefault="001C0992" w:rsidP="001C0992">
      <w:pPr>
        <w:rPr>
          <w:rFonts w:ascii="Century Gothic" w:hAnsi="Century Gothic"/>
          <w:szCs w:val="22"/>
        </w:rPr>
      </w:pPr>
    </w:p>
    <w:p w14:paraId="0509C335" w14:textId="77777777" w:rsidR="001C0992" w:rsidRDefault="001C0992" w:rsidP="001C0992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TASKS:</w:t>
      </w:r>
    </w:p>
    <w:p w14:paraId="62927223" w14:textId="77777777" w:rsidR="001C0992" w:rsidRPr="00F141E4" w:rsidRDefault="001C0992" w:rsidP="001C0992">
      <w:pPr>
        <w:rPr>
          <w:rFonts w:ascii="Century Gothic" w:hAnsi="Century Gothic"/>
          <w:szCs w:val="22"/>
        </w:rPr>
      </w:pPr>
      <w:r w:rsidRPr="00F141E4">
        <w:rPr>
          <w:rFonts w:ascii="Century Gothic" w:hAnsi="Century Gothic"/>
          <w:szCs w:val="22"/>
        </w:rPr>
        <w:t>What subject will this unit focus on?</w:t>
      </w:r>
      <w:r w:rsidRPr="00F141E4">
        <w:rPr>
          <w:rFonts w:ascii="Century Gothic" w:hAnsi="Century Gothic"/>
          <w:szCs w:val="22"/>
        </w:rPr>
        <w:tab/>
        <w:t>BIOLOGY</w:t>
      </w:r>
      <w:r w:rsidRPr="00F141E4">
        <w:rPr>
          <w:rFonts w:ascii="Century Gothic" w:hAnsi="Century Gothic"/>
          <w:szCs w:val="22"/>
        </w:rPr>
        <w:tab/>
        <w:t xml:space="preserve">        CHEMISTRY</w:t>
      </w:r>
      <w:r w:rsidRPr="00F141E4">
        <w:rPr>
          <w:rFonts w:ascii="Century Gothic" w:hAnsi="Century Gothic"/>
          <w:szCs w:val="22"/>
        </w:rPr>
        <w:tab/>
      </w:r>
      <w:r w:rsidRPr="00F141E4">
        <w:rPr>
          <w:rFonts w:ascii="Century Gothic" w:hAnsi="Century Gothic"/>
          <w:szCs w:val="22"/>
        </w:rPr>
        <w:tab/>
        <w:t xml:space="preserve">PHYSICS </w:t>
      </w:r>
    </w:p>
    <w:p w14:paraId="27319729" w14:textId="77777777" w:rsidR="001C0992" w:rsidRDefault="001C0992" w:rsidP="001C0992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(circle the correct subject)</w:t>
      </w:r>
    </w:p>
    <w:p w14:paraId="3480CFB2" w14:textId="77777777" w:rsidR="001C0992" w:rsidRDefault="001C0992" w:rsidP="001C0992">
      <w:pPr>
        <w:rPr>
          <w:rFonts w:ascii="Century Gothic" w:hAnsi="Century Gothic"/>
          <w:szCs w:val="22"/>
        </w:rPr>
      </w:pPr>
    </w:p>
    <w:p w14:paraId="4CACA44C" w14:textId="77777777" w:rsidR="001C0992" w:rsidRDefault="001C0992" w:rsidP="001C0992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There are lots of keywords underlined above. List these into the two columns:</w:t>
      </w:r>
    </w:p>
    <w:p w14:paraId="1627E023" w14:textId="77777777" w:rsidR="001C0992" w:rsidRDefault="001C0992" w:rsidP="001C0992">
      <w:pPr>
        <w:rPr>
          <w:rFonts w:ascii="Century Gothic" w:hAnsi="Century Gothic"/>
          <w:szCs w:val="22"/>
        </w:rPr>
      </w:pPr>
    </w:p>
    <w:tbl>
      <w:tblPr>
        <w:tblStyle w:val="TableGrid"/>
        <w:tblW w:w="0" w:type="auto"/>
        <w:jc w:val="center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3383"/>
        <w:gridCol w:w="3383"/>
      </w:tblGrid>
      <w:tr w:rsidR="001C0992" w14:paraId="6CCC9296" w14:textId="77777777" w:rsidTr="000A2792">
        <w:trPr>
          <w:trHeight w:val="175"/>
          <w:jc w:val="center"/>
        </w:trPr>
        <w:tc>
          <w:tcPr>
            <w:tcW w:w="3383" w:type="dxa"/>
          </w:tcPr>
          <w:p w14:paraId="12CE611B" w14:textId="77777777" w:rsidR="001C0992" w:rsidRDefault="001C0992" w:rsidP="000A2792">
            <w:pPr>
              <w:jc w:val="center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>Words I know</w:t>
            </w:r>
          </w:p>
        </w:tc>
        <w:tc>
          <w:tcPr>
            <w:tcW w:w="3383" w:type="dxa"/>
          </w:tcPr>
          <w:p w14:paraId="126FF9BD" w14:textId="77777777" w:rsidR="001C0992" w:rsidRDefault="001C0992" w:rsidP="000A2792">
            <w:pPr>
              <w:jc w:val="center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>Words I haven’t seen before</w:t>
            </w:r>
          </w:p>
        </w:tc>
      </w:tr>
      <w:tr w:rsidR="001C0992" w14:paraId="3E55A9E5" w14:textId="77777777" w:rsidTr="000A2792">
        <w:trPr>
          <w:trHeight w:val="175"/>
          <w:jc w:val="center"/>
        </w:trPr>
        <w:tc>
          <w:tcPr>
            <w:tcW w:w="3383" w:type="dxa"/>
          </w:tcPr>
          <w:p w14:paraId="7F2076E7" w14:textId="77777777" w:rsidR="001C0992" w:rsidRDefault="001C0992" w:rsidP="000A2792">
            <w:pPr>
              <w:rPr>
                <w:rFonts w:ascii="Century Gothic" w:hAnsi="Century Gothic"/>
                <w:szCs w:val="22"/>
              </w:rPr>
            </w:pPr>
          </w:p>
          <w:p w14:paraId="1B7E8A36" w14:textId="77777777" w:rsidR="001C0992" w:rsidRDefault="001C0992" w:rsidP="000A2792">
            <w:pPr>
              <w:rPr>
                <w:rFonts w:ascii="Century Gothic" w:hAnsi="Century Gothic"/>
                <w:szCs w:val="22"/>
              </w:rPr>
            </w:pPr>
          </w:p>
          <w:p w14:paraId="6088EAB2" w14:textId="77777777" w:rsidR="001C0992" w:rsidRDefault="001C0992" w:rsidP="000A2792">
            <w:pPr>
              <w:rPr>
                <w:rFonts w:ascii="Century Gothic" w:hAnsi="Century Gothic"/>
                <w:szCs w:val="22"/>
              </w:rPr>
            </w:pPr>
          </w:p>
        </w:tc>
        <w:tc>
          <w:tcPr>
            <w:tcW w:w="3383" w:type="dxa"/>
          </w:tcPr>
          <w:p w14:paraId="7FA08787" w14:textId="77777777" w:rsidR="001C0992" w:rsidRDefault="001C0992" w:rsidP="000A2792">
            <w:pPr>
              <w:rPr>
                <w:rFonts w:ascii="Century Gothic" w:hAnsi="Century Gothic"/>
                <w:szCs w:val="22"/>
              </w:rPr>
            </w:pPr>
          </w:p>
          <w:p w14:paraId="4C7C3037" w14:textId="77777777" w:rsidR="001C0992" w:rsidRDefault="001C0992" w:rsidP="000A2792">
            <w:pPr>
              <w:rPr>
                <w:rFonts w:ascii="Century Gothic" w:hAnsi="Century Gothic"/>
                <w:szCs w:val="22"/>
              </w:rPr>
            </w:pPr>
          </w:p>
          <w:p w14:paraId="226A7B5B" w14:textId="77777777" w:rsidR="001C0992" w:rsidRDefault="001C0992" w:rsidP="000A2792">
            <w:pPr>
              <w:rPr>
                <w:rFonts w:ascii="Century Gothic" w:hAnsi="Century Gothic"/>
                <w:szCs w:val="22"/>
              </w:rPr>
            </w:pPr>
          </w:p>
          <w:p w14:paraId="6A0B211B" w14:textId="77777777" w:rsidR="001C0992" w:rsidRDefault="001C0992" w:rsidP="000A2792">
            <w:pPr>
              <w:rPr>
                <w:rFonts w:ascii="Century Gothic" w:hAnsi="Century Gothic"/>
                <w:szCs w:val="22"/>
              </w:rPr>
            </w:pPr>
          </w:p>
          <w:p w14:paraId="0F014235" w14:textId="77777777" w:rsidR="001C0992" w:rsidRDefault="001C0992" w:rsidP="000A2792">
            <w:pPr>
              <w:rPr>
                <w:rFonts w:ascii="Century Gothic" w:hAnsi="Century Gothic"/>
                <w:szCs w:val="22"/>
              </w:rPr>
            </w:pPr>
          </w:p>
        </w:tc>
      </w:tr>
    </w:tbl>
    <w:p w14:paraId="77638A55" w14:textId="77777777" w:rsidR="001C0992" w:rsidRDefault="001C0992" w:rsidP="001C0992">
      <w:pPr>
        <w:rPr>
          <w:rFonts w:ascii="Century Gothic" w:hAnsi="Century Gothic"/>
          <w:b/>
          <w:szCs w:val="22"/>
        </w:rPr>
      </w:pPr>
      <w:r>
        <w:rPr>
          <w:rFonts w:ascii="Century Gothic" w:hAnsi="Century Gothic"/>
          <w:b/>
          <w:szCs w:val="22"/>
        </w:rPr>
        <w:lastRenderedPageBreak/>
        <w:t>To answer before the unit:</w:t>
      </w:r>
    </w:p>
    <w:p w14:paraId="40BEDE68" w14:textId="77777777" w:rsidR="001C0992" w:rsidRDefault="001C0992" w:rsidP="001C0992">
      <w:pPr>
        <w:pStyle w:val="ListParagraph"/>
        <w:numPr>
          <w:ilvl w:val="0"/>
          <w:numId w:val="1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What are you most excited to learn about in this topic?</w:t>
      </w:r>
    </w:p>
    <w:p w14:paraId="75671B9D" w14:textId="77777777" w:rsidR="001C0992" w:rsidRDefault="001C0992" w:rsidP="001C0992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t>____________________________________________________________________________________________________________________________________________________________________________________</w:t>
      </w:r>
    </w:p>
    <w:p w14:paraId="0F9B3C17" w14:textId="77777777" w:rsidR="001C0992" w:rsidRPr="006A4133" w:rsidRDefault="001C0992" w:rsidP="001C0992">
      <w:pPr>
        <w:pStyle w:val="ListParagraph"/>
        <w:rPr>
          <w:rFonts w:ascii="Century Gothic" w:hAnsi="Century Gothic"/>
          <w:sz w:val="32"/>
          <w:szCs w:val="22"/>
        </w:rPr>
      </w:pPr>
    </w:p>
    <w:p w14:paraId="515D011E" w14:textId="77777777" w:rsidR="001C0992" w:rsidRDefault="001C0992" w:rsidP="001C0992">
      <w:pPr>
        <w:pStyle w:val="ListParagraph"/>
        <w:numPr>
          <w:ilvl w:val="0"/>
          <w:numId w:val="1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What do you already know about this topic?</w:t>
      </w:r>
    </w:p>
    <w:p w14:paraId="7800AFAA" w14:textId="77777777" w:rsidR="001C0992" w:rsidRDefault="001C0992" w:rsidP="001C0992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t>____________________________________________________________________________________________________________________________________________________________________________________</w:t>
      </w:r>
    </w:p>
    <w:p w14:paraId="4D600FCF" w14:textId="77777777" w:rsidR="001C0992" w:rsidRPr="00F530A1" w:rsidRDefault="001C0992" w:rsidP="001C0992">
      <w:pPr>
        <w:pStyle w:val="ListParagraph"/>
        <w:rPr>
          <w:rFonts w:ascii="Century Gothic" w:hAnsi="Century Gothic"/>
          <w:szCs w:val="22"/>
        </w:rPr>
      </w:pPr>
    </w:p>
    <w:p w14:paraId="794B4632" w14:textId="4A0E13D7" w:rsidR="001C0992" w:rsidRDefault="001C0992" w:rsidP="001C0992">
      <w:pPr>
        <w:pStyle w:val="ListParagraph"/>
        <w:numPr>
          <w:ilvl w:val="0"/>
          <w:numId w:val="1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Why do you think it’s important to learn about </w:t>
      </w:r>
      <w:r w:rsidR="00782AA7">
        <w:rPr>
          <w:rFonts w:ascii="Century Gothic" w:hAnsi="Century Gothic"/>
          <w:szCs w:val="22"/>
        </w:rPr>
        <w:t>how forces predict motion</w:t>
      </w:r>
      <w:r>
        <w:rPr>
          <w:rFonts w:ascii="Century Gothic" w:hAnsi="Century Gothic"/>
          <w:szCs w:val="22"/>
        </w:rPr>
        <w:t>?</w:t>
      </w:r>
    </w:p>
    <w:p w14:paraId="57D0EFBD" w14:textId="77777777" w:rsidR="001C0992" w:rsidRDefault="001C0992" w:rsidP="001C0992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t>____________________________________________________________________________________________________________________________________________________________________________________</w:t>
      </w:r>
    </w:p>
    <w:p w14:paraId="0589FE01" w14:textId="77777777" w:rsidR="001C0992" w:rsidRPr="00F530A1" w:rsidRDefault="001C0992" w:rsidP="001C0992">
      <w:pPr>
        <w:pStyle w:val="ListParagraph"/>
        <w:rPr>
          <w:rFonts w:ascii="Century Gothic" w:hAnsi="Century Gothic"/>
          <w:szCs w:val="22"/>
        </w:rPr>
      </w:pPr>
    </w:p>
    <w:p w14:paraId="19E225C3" w14:textId="77777777" w:rsidR="001C0992" w:rsidRDefault="001C0992" w:rsidP="001C0992">
      <w:pPr>
        <w:pStyle w:val="ListParagraph"/>
        <w:numPr>
          <w:ilvl w:val="0"/>
          <w:numId w:val="1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What knowledge from previous science lessons might help us?</w:t>
      </w:r>
    </w:p>
    <w:p w14:paraId="13CF6290" w14:textId="77777777" w:rsidR="001C0992" w:rsidRDefault="001C0992" w:rsidP="001C0992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t>____________________________________________________________________________________________________________________________________________________________________________________</w:t>
      </w:r>
    </w:p>
    <w:p w14:paraId="1604F50C" w14:textId="77777777" w:rsidR="001C0992" w:rsidRDefault="001C0992" w:rsidP="001C0992">
      <w:pPr>
        <w:pStyle w:val="ListParagraph"/>
        <w:rPr>
          <w:rFonts w:ascii="Century Gothic" w:hAnsi="Century Gothic"/>
          <w:szCs w:val="22"/>
        </w:rPr>
      </w:pPr>
    </w:p>
    <w:p w14:paraId="573992D1" w14:textId="77777777" w:rsidR="001C0992" w:rsidRDefault="001C0992" w:rsidP="001C0992">
      <w:pPr>
        <w:pStyle w:val="ListParagraph"/>
        <w:numPr>
          <w:ilvl w:val="0"/>
          <w:numId w:val="1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What questions do you have about this topic?</w:t>
      </w:r>
    </w:p>
    <w:p w14:paraId="56C24460" w14:textId="77777777" w:rsidR="001C0992" w:rsidRDefault="001C0992" w:rsidP="001C0992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t>____________________________________________________________________________________________________________________________________________________________________________________</w:t>
      </w:r>
    </w:p>
    <w:p w14:paraId="75C5F8A7" w14:textId="77777777" w:rsidR="001C0992" w:rsidRPr="006A4133" w:rsidRDefault="001C0992" w:rsidP="001C0992">
      <w:pPr>
        <w:pStyle w:val="ListParagraph"/>
        <w:rPr>
          <w:rFonts w:ascii="Century Gothic" w:hAnsi="Century Gothic"/>
          <w:b/>
          <w:szCs w:val="22"/>
        </w:rPr>
      </w:pPr>
    </w:p>
    <w:p w14:paraId="46E12072" w14:textId="77777777" w:rsidR="001C0992" w:rsidRDefault="001C0992" w:rsidP="001C0992">
      <w:pPr>
        <w:rPr>
          <w:rFonts w:ascii="Century Gothic" w:hAnsi="Century Gothic"/>
          <w:b/>
          <w:szCs w:val="22"/>
        </w:rPr>
      </w:pPr>
      <w:r>
        <w:rPr>
          <w:rFonts w:ascii="Century Gothic" w:hAnsi="Century Gothic"/>
          <w:b/>
          <w:szCs w:val="22"/>
        </w:rPr>
        <w:t>To answer at the end of the unit:</w:t>
      </w:r>
    </w:p>
    <w:p w14:paraId="45A67FF8" w14:textId="77777777" w:rsidR="001C0992" w:rsidRDefault="001C0992" w:rsidP="001C0992">
      <w:pPr>
        <w:pStyle w:val="ListParagraph"/>
        <w:numPr>
          <w:ilvl w:val="0"/>
          <w:numId w:val="3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Tick off any words in the ‘words I haven’t seen before’ column that you are now confident with. Circle any you still need more practice to use. </w:t>
      </w:r>
    </w:p>
    <w:p w14:paraId="1F881CAB" w14:textId="77777777" w:rsidR="001C0992" w:rsidRDefault="001C0992" w:rsidP="001C0992">
      <w:pPr>
        <w:pStyle w:val="ListParagraph"/>
        <w:rPr>
          <w:rFonts w:ascii="Century Gothic" w:hAnsi="Century Gothic"/>
          <w:szCs w:val="22"/>
        </w:rPr>
      </w:pPr>
    </w:p>
    <w:p w14:paraId="43C0A237" w14:textId="77777777" w:rsidR="001C0992" w:rsidRDefault="001C0992" w:rsidP="001C0992">
      <w:pPr>
        <w:pStyle w:val="ListParagraph"/>
        <w:numPr>
          <w:ilvl w:val="0"/>
          <w:numId w:val="3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What have you most enjoyed about this unit?</w:t>
      </w:r>
    </w:p>
    <w:p w14:paraId="501BE681" w14:textId="77777777" w:rsidR="001C0992" w:rsidRPr="008339CA" w:rsidRDefault="001C0992" w:rsidP="001C0992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t>____________________________________________________________________________________________________________________________________________________________________________________</w:t>
      </w:r>
    </w:p>
    <w:p w14:paraId="5966CA7D" w14:textId="77777777" w:rsidR="001C0992" w:rsidRDefault="001C0992" w:rsidP="001C0992">
      <w:pPr>
        <w:pStyle w:val="ListParagraph"/>
        <w:rPr>
          <w:rFonts w:ascii="Century Gothic" w:hAnsi="Century Gothic"/>
          <w:szCs w:val="22"/>
        </w:rPr>
      </w:pPr>
    </w:p>
    <w:p w14:paraId="5772FF44" w14:textId="1E92B2CE" w:rsidR="001C0992" w:rsidRDefault="001C0992" w:rsidP="001C0992">
      <w:pPr>
        <w:pStyle w:val="ListParagraph"/>
        <w:numPr>
          <w:ilvl w:val="0"/>
          <w:numId w:val="3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What more would you like to learn about </w:t>
      </w:r>
      <w:r w:rsidR="000140C1">
        <w:rPr>
          <w:rFonts w:ascii="Century Gothic" w:hAnsi="Century Gothic"/>
          <w:szCs w:val="22"/>
        </w:rPr>
        <w:t xml:space="preserve">forces </w:t>
      </w:r>
      <w:r>
        <w:rPr>
          <w:rFonts w:ascii="Century Gothic" w:hAnsi="Century Gothic"/>
          <w:szCs w:val="22"/>
        </w:rPr>
        <w:t>as part of the big idea: ‘</w:t>
      </w:r>
      <w:r w:rsidR="00782AA7">
        <w:rPr>
          <w:rFonts w:ascii="Century Gothic" w:hAnsi="Century Gothic"/>
          <w:szCs w:val="22"/>
        </w:rPr>
        <w:t>forces predict motion’</w:t>
      </w:r>
      <w:r>
        <w:rPr>
          <w:rFonts w:ascii="Century Gothic" w:hAnsi="Century Gothic"/>
          <w:szCs w:val="22"/>
        </w:rPr>
        <w:t>?</w:t>
      </w:r>
    </w:p>
    <w:p w14:paraId="2FD1306D" w14:textId="44C9986B" w:rsidR="001C0992" w:rsidRPr="00C55C05" w:rsidRDefault="001C0992" w:rsidP="00C55C05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t>________________________________________________________________________________________________________________________</w:t>
      </w:r>
    </w:p>
    <w:p w14:paraId="073B958D" w14:textId="77777777" w:rsidR="001C0992" w:rsidRDefault="001C0992" w:rsidP="001C0992">
      <w:pPr>
        <w:rPr>
          <w:rFonts w:ascii="Century Gothic" w:hAnsi="Century Gothic"/>
          <w:szCs w:val="22"/>
        </w:rPr>
      </w:pPr>
      <w:r w:rsidRPr="00AE3B3A">
        <w:rPr>
          <w:rFonts w:ascii="Century Gothic" w:hAnsi="Century Gothic"/>
          <w:szCs w:val="22"/>
        </w:rPr>
        <w:lastRenderedPageBreak/>
        <w:t>Teacher guidance:</w:t>
      </w:r>
    </w:p>
    <w:p w14:paraId="13E4EE6F" w14:textId="77777777" w:rsidR="001C0992" w:rsidRDefault="001C0992" w:rsidP="001C0992">
      <w:pPr>
        <w:rPr>
          <w:rFonts w:ascii="Century Gothic" w:hAnsi="Century Gothic"/>
          <w:szCs w:val="22"/>
        </w:rPr>
      </w:pPr>
    </w:p>
    <w:p w14:paraId="509BD23E" w14:textId="77777777" w:rsidR="001C0992" w:rsidRDefault="001C0992" w:rsidP="001C0992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The purpose of this resource is to provide students with an overview at the beginning and end of each unit. It is designed to create a discussion about the unit prior to the sequence of lessons. </w:t>
      </w:r>
    </w:p>
    <w:p w14:paraId="04DD7E07" w14:textId="77777777" w:rsidR="001C0992" w:rsidRDefault="001C0992" w:rsidP="001C0992">
      <w:pPr>
        <w:rPr>
          <w:rFonts w:ascii="Century Gothic" w:hAnsi="Century Gothic"/>
          <w:szCs w:val="22"/>
        </w:rPr>
      </w:pPr>
    </w:p>
    <w:p w14:paraId="40387C6E" w14:textId="77777777" w:rsidR="001C0992" w:rsidRDefault="001C0992" w:rsidP="001C0992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The unit scope should be read as a guided reading activity. Tier 3 vocabulary has been highlighted. It may need to be adapted further for LPAs or pupils with different reading ages. </w:t>
      </w:r>
    </w:p>
    <w:p w14:paraId="520A500B" w14:textId="77777777" w:rsidR="001C0992" w:rsidRDefault="001C0992" w:rsidP="001C0992">
      <w:pPr>
        <w:rPr>
          <w:rFonts w:ascii="Century Gothic" w:hAnsi="Century Gothic"/>
          <w:szCs w:val="22"/>
        </w:rPr>
      </w:pPr>
    </w:p>
    <w:p w14:paraId="70AD85CB" w14:textId="77777777" w:rsidR="001C0992" w:rsidRDefault="001C0992" w:rsidP="001C0992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There are a range of ways to use this resource. </w:t>
      </w:r>
    </w:p>
    <w:p w14:paraId="4BF2A7BE" w14:textId="77777777" w:rsidR="001C0992" w:rsidRPr="00FB1E92" w:rsidRDefault="001C0992" w:rsidP="001C0992">
      <w:pPr>
        <w:rPr>
          <w:rFonts w:ascii="Century Gothic" w:hAnsi="Century Gothic"/>
          <w:szCs w:val="22"/>
        </w:rPr>
      </w:pPr>
    </w:p>
    <w:p w14:paraId="371A0C8D" w14:textId="77777777" w:rsidR="001C0992" w:rsidRDefault="001C0992" w:rsidP="001C0992">
      <w:pPr>
        <w:pStyle w:val="ListParagraph"/>
        <w:numPr>
          <w:ilvl w:val="0"/>
          <w:numId w:val="2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Display on a slide for students to read as a class. Direct students to complete the activities in their book. </w:t>
      </w:r>
    </w:p>
    <w:p w14:paraId="7D603F9B" w14:textId="77777777" w:rsidR="001C0992" w:rsidRDefault="001C0992" w:rsidP="001C0992">
      <w:pPr>
        <w:pStyle w:val="ListParagraph"/>
        <w:rPr>
          <w:rFonts w:ascii="Century Gothic" w:hAnsi="Century Gothic"/>
          <w:szCs w:val="22"/>
        </w:rPr>
      </w:pPr>
    </w:p>
    <w:p w14:paraId="70751AF6" w14:textId="77777777" w:rsidR="001C0992" w:rsidRDefault="001C0992" w:rsidP="001C0992">
      <w:pPr>
        <w:pStyle w:val="ListParagraph"/>
        <w:numPr>
          <w:ilvl w:val="0"/>
          <w:numId w:val="2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Print off for students to stick into their book at the beginning of the unit along with their knowledge organiser. Complete as a guided reading task together. Direct students to complete the activities. </w:t>
      </w:r>
    </w:p>
    <w:p w14:paraId="579840BC" w14:textId="77777777" w:rsidR="001C0992" w:rsidRDefault="001C0992" w:rsidP="001C0992">
      <w:pPr>
        <w:pStyle w:val="ListParagraph"/>
        <w:rPr>
          <w:rFonts w:ascii="Century Gothic" w:hAnsi="Century Gothic"/>
          <w:szCs w:val="22"/>
        </w:rPr>
      </w:pPr>
    </w:p>
    <w:p w14:paraId="06F83F65" w14:textId="77777777" w:rsidR="001C0992" w:rsidRDefault="001C0992" w:rsidP="001C0992">
      <w:pPr>
        <w:pStyle w:val="ListParagraph"/>
        <w:numPr>
          <w:ilvl w:val="0"/>
          <w:numId w:val="2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Have students complete as part of a booklet. </w:t>
      </w:r>
    </w:p>
    <w:p w14:paraId="7CA4CA06" w14:textId="77777777" w:rsidR="001C0992" w:rsidRPr="00795686" w:rsidRDefault="001C0992" w:rsidP="001C0992">
      <w:pPr>
        <w:pStyle w:val="ListParagraph"/>
        <w:rPr>
          <w:rFonts w:ascii="Century Gothic" w:hAnsi="Century Gothic"/>
          <w:szCs w:val="22"/>
        </w:rPr>
      </w:pPr>
    </w:p>
    <w:p w14:paraId="58E73B32" w14:textId="77777777" w:rsidR="001C0992" w:rsidRDefault="001C0992" w:rsidP="001C0992">
      <w:pPr>
        <w:pStyle w:val="ListParagraph"/>
        <w:numPr>
          <w:ilvl w:val="0"/>
          <w:numId w:val="2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Set as a homework prior to a unit. </w:t>
      </w:r>
    </w:p>
    <w:p w14:paraId="39D6C01C" w14:textId="77777777" w:rsidR="001C0992" w:rsidRPr="00795686" w:rsidRDefault="001C0992" w:rsidP="001C0992">
      <w:pPr>
        <w:rPr>
          <w:rFonts w:ascii="Century Gothic" w:hAnsi="Century Gothic"/>
          <w:szCs w:val="22"/>
        </w:rPr>
      </w:pPr>
    </w:p>
    <w:p w14:paraId="7E94CEEE" w14:textId="77777777" w:rsidR="001C0992" w:rsidRPr="002A70B7" w:rsidRDefault="001C0992" w:rsidP="001C0992">
      <w:pPr>
        <w:pStyle w:val="ListParagraph"/>
        <w:rPr>
          <w:rFonts w:ascii="Century Gothic" w:hAnsi="Century Gothic"/>
          <w:szCs w:val="22"/>
        </w:rPr>
      </w:pPr>
    </w:p>
    <w:p w14:paraId="2DD37BB8" w14:textId="77777777" w:rsidR="001C0992" w:rsidRDefault="001C0992" w:rsidP="001C0992">
      <w:pPr>
        <w:rPr>
          <w:rFonts w:ascii="Century Gothic" w:hAnsi="Century Gothic"/>
          <w:i/>
          <w:szCs w:val="22"/>
        </w:rPr>
      </w:pPr>
      <w:r>
        <w:rPr>
          <w:rFonts w:ascii="Century Gothic" w:hAnsi="Century Gothic"/>
          <w:i/>
          <w:szCs w:val="22"/>
        </w:rPr>
        <w:t xml:space="preserve">If you have any feedback about how this resource could be used/improved, please contact the science mastery team: </w:t>
      </w:r>
      <w:hyperlink r:id="rId11" w:history="1">
        <w:r w:rsidRPr="00EE713C">
          <w:rPr>
            <w:rStyle w:val="Hyperlink"/>
            <w:rFonts w:ascii="Century Gothic" w:hAnsi="Century Gothic"/>
            <w:i/>
            <w:szCs w:val="22"/>
          </w:rPr>
          <w:t>sciencemastery@arkonline.org</w:t>
        </w:r>
      </w:hyperlink>
    </w:p>
    <w:p w14:paraId="253E140B" w14:textId="77777777" w:rsidR="001C0992" w:rsidRDefault="001C0992" w:rsidP="001C0992">
      <w:pPr>
        <w:rPr>
          <w:rFonts w:ascii="Century Gothic" w:hAnsi="Century Gothic"/>
          <w:i/>
          <w:szCs w:val="22"/>
        </w:rPr>
      </w:pPr>
    </w:p>
    <w:p w14:paraId="44A97652" w14:textId="77777777" w:rsidR="003D6500" w:rsidRPr="000E1EB6" w:rsidRDefault="00D87BFE">
      <w:pPr>
        <w:rPr>
          <w:rFonts w:ascii="Century Gothic" w:hAnsi="Century Gothic"/>
          <w:sz w:val="22"/>
          <w:szCs w:val="22"/>
        </w:rPr>
      </w:pPr>
    </w:p>
    <w:sectPr w:rsidR="003D6500" w:rsidRPr="000E1EB6" w:rsidSect="00C55C0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0" w:h="16840"/>
      <w:pgMar w:top="1701" w:right="720" w:bottom="1568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C150F" w14:textId="77777777" w:rsidR="00D87BFE" w:rsidRDefault="00D87BFE" w:rsidP="009723EA">
      <w:r>
        <w:separator/>
      </w:r>
    </w:p>
  </w:endnote>
  <w:endnote w:type="continuationSeparator" w:id="0">
    <w:p w14:paraId="723AC1FF" w14:textId="77777777" w:rsidR="00D87BFE" w:rsidRDefault="00D87BFE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4A7CB" w14:textId="77777777" w:rsidR="00D87BFE" w:rsidRDefault="00D87BFE" w:rsidP="009723EA">
      <w:r>
        <w:separator/>
      </w:r>
    </w:p>
  </w:footnote>
  <w:footnote w:type="continuationSeparator" w:id="0">
    <w:p w14:paraId="539BCEEF" w14:textId="77777777" w:rsidR="00D87BFE" w:rsidRDefault="00D87BFE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23B1A476" w:rsidR="009723EA" w:rsidRDefault="00C82D5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0FF1609" wp14:editId="0C8821F8">
          <wp:simplePos x="0" y="0"/>
          <wp:positionH relativeFrom="column">
            <wp:posOffset>-469900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Forces motion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180" cy="107215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75E4A"/>
    <w:multiLevelType w:val="hybridMultilevel"/>
    <w:tmpl w:val="D8B884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7533B6"/>
    <w:multiLevelType w:val="hybridMultilevel"/>
    <w:tmpl w:val="845896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1A2D28"/>
    <w:multiLevelType w:val="hybridMultilevel"/>
    <w:tmpl w:val="5CDE47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900691">
    <w:abstractNumId w:val="2"/>
  </w:num>
  <w:num w:numId="2" w16cid:durableId="156119881">
    <w:abstractNumId w:val="1"/>
  </w:num>
  <w:num w:numId="3" w16cid:durableId="1396197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140C1"/>
    <w:rsid w:val="00043008"/>
    <w:rsid w:val="000B2C70"/>
    <w:rsid w:val="000E1EB6"/>
    <w:rsid w:val="001374ED"/>
    <w:rsid w:val="00152B33"/>
    <w:rsid w:val="0015602B"/>
    <w:rsid w:val="001C0992"/>
    <w:rsid w:val="00232CAD"/>
    <w:rsid w:val="00275A58"/>
    <w:rsid w:val="00360E53"/>
    <w:rsid w:val="00445C5E"/>
    <w:rsid w:val="00581804"/>
    <w:rsid w:val="005A5062"/>
    <w:rsid w:val="00782AA7"/>
    <w:rsid w:val="007926C7"/>
    <w:rsid w:val="007D4331"/>
    <w:rsid w:val="008327B0"/>
    <w:rsid w:val="00887D4E"/>
    <w:rsid w:val="008C6F57"/>
    <w:rsid w:val="00941964"/>
    <w:rsid w:val="009723EA"/>
    <w:rsid w:val="009B68C3"/>
    <w:rsid w:val="009F73CB"/>
    <w:rsid w:val="00A47D6F"/>
    <w:rsid w:val="00A63A41"/>
    <w:rsid w:val="00A70FED"/>
    <w:rsid w:val="00AD1F38"/>
    <w:rsid w:val="00B12763"/>
    <w:rsid w:val="00BA2568"/>
    <w:rsid w:val="00C55C05"/>
    <w:rsid w:val="00C82D56"/>
    <w:rsid w:val="00CA27DF"/>
    <w:rsid w:val="00CE1C69"/>
    <w:rsid w:val="00D23956"/>
    <w:rsid w:val="00D61468"/>
    <w:rsid w:val="00D81C37"/>
    <w:rsid w:val="00D87BFE"/>
    <w:rsid w:val="00E33497"/>
    <w:rsid w:val="00E61043"/>
    <w:rsid w:val="00E8286E"/>
    <w:rsid w:val="00FA2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1C0992"/>
    <w:pPr>
      <w:ind w:left="720"/>
      <w:contextualSpacing/>
    </w:pPr>
  </w:style>
  <w:style w:type="table" w:styleId="TableGrid">
    <w:name w:val="Table Grid"/>
    <w:basedOn w:val="TableNormal"/>
    <w:uiPriority w:val="39"/>
    <w:rsid w:val="001C09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C09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ciencemastery@arkonline.org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7C9292-84D5-471E-A337-C7E8F713B6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FBE78B-AC91-4551-B00B-C97B95411B6C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3.xml><?xml version="1.0" encoding="utf-8"?>
<ds:datastoreItem xmlns:ds="http://schemas.openxmlformats.org/officeDocument/2006/customXml" ds:itemID="{991AE4E0-1957-495B-A7DC-E4AD9B8F64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719</Words>
  <Characters>4101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10</cp:revision>
  <dcterms:created xsi:type="dcterms:W3CDTF">2021-07-12T10:34:00Z</dcterms:created>
  <dcterms:modified xsi:type="dcterms:W3CDTF">2022-05-25T07:18:00Z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75375900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