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Feedback Lesson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31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Feedback_Less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31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In class, we often learn new things. Sometimes, we may not understand everything. This is normal! A </w:t>
      </w:r>
      <w:r>
        <w:rPr>
          <w:rFonts w:ascii="Century Gothic" w:hAnsi="Century Gothic"/>
          <w:b/>
          <w:sz w:val="22"/>
        </w:rPr>
        <w:t>fix-it</w:t>
      </w:r>
      <w:r>
        <w:rPr>
          <w:rFonts w:ascii="Century Gothic" w:hAnsi="Century Gothic"/>
          <w:sz w:val="22"/>
        </w:rPr>
        <w:t xml:space="preserve"> lesson helps us correct our mistakes. It is a chance to fill in gaps in our </w:t>
      </w:r>
      <w:r>
        <w:rPr>
          <w:rFonts w:ascii="Century Gothic" w:hAnsi="Century Gothic"/>
          <w:b/>
          <w:sz w:val="22"/>
        </w:rPr>
        <w:t>knowledge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 xml:space="preserve">After a lesson, teachers use an </w:t>
      </w:r>
      <w:r>
        <w:rPr>
          <w:rFonts w:ascii="Century Gothic" w:hAnsi="Century Gothic"/>
          <w:b/>
          <w:sz w:val="22"/>
        </w:rPr>
        <w:t>exit ticket</w:t>
      </w:r>
      <w:r>
        <w:rPr>
          <w:rFonts w:ascii="Century Gothic" w:hAnsi="Century Gothic"/>
          <w:sz w:val="22"/>
        </w:rPr>
        <w:t>. This is a quick check. It shows what we understood and what we need to work on. If many students struggle with a topic, the teacher will focus on that. This way, everyone can improve.</w:t>
      </w:r>
    </w:p>
    <w:p>
      <w:r>
        <w:rPr>
          <w:rFonts w:ascii="Century Gothic" w:hAnsi="Century Gothic"/>
          <w:sz w:val="22"/>
        </w:rPr>
        <w:t xml:space="preserve">Using everyday examples helps us see the big picture. Think of a puzzle. If one piece is missing, the picture isn't complete. Fix-it lessons help us find those missing pieces in our learning. By addressing gaps, we build a stronger foundation in </w:t>
      </w:r>
      <w:r>
        <w:rPr>
          <w:rFonts w:ascii="Century Gothic" w:hAnsi="Century Gothic"/>
          <w:b/>
          <w:sz w:val="22"/>
        </w:rPr>
        <w:t>chemistry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a key term.</w:t>
      </w:r>
    </w:p>
    <w:p>
      <w:r>
        <w:rPr>
          <w:rFonts w:ascii="Century Gothic" w:hAnsi="Century Gothic"/>
          <w:b/>
          <w:sz w:val="22"/>
        </w:rPr>
        <w:t>2. Recall a fact about exit tickets.</w:t>
      </w:r>
    </w:p>
    <w:p>
      <w:r>
        <w:rPr>
          <w:rFonts w:ascii="Century Gothic" w:hAnsi="Century Gothic"/>
          <w:b/>
          <w:sz w:val="22"/>
        </w:rPr>
        <w:t>3. What do fix-it lessons help us do?</w:t>
      </w:r>
    </w:p>
    <w:p>
      <w:r>
        <w:rPr>
          <w:rFonts w:ascii="Century Gothic" w:hAnsi="Century Gothic"/>
          <w:b/>
          <w:sz w:val="22"/>
        </w:rPr>
        <w:t>4. Why are everyday examples useful?</w:t>
      </w:r>
    </w:p>
    <w:p>
      <w:r>
        <w:rPr>
          <w:rFonts w:ascii="Century Gothic" w:hAnsi="Century Gothic"/>
          <w:b/>
          <w:sz w:val="22"/>
        </w:rPr>
        <w:t>5. Imagine you did poorly on a topic. How would a fix-it lesson help you?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Fix-it</w:t>
      </w:r>
      <w:r>
        <w:rPr>
          <w:rFonts w:ascii="Century Gothic" w:hAnsi="Century Gothic"/>
          <w:b/>
          <w:sz w:val="22"/>
        </w:rPr>
        <w:t xml:space="preserve"> lessons help us correct mistakes and improve understanding.</w:t>
      </w:r>
    </w:p>
    <w:p>
      <w:r>
        <w:rPr>
          <w:rFonts w:ascii="Century Gothic" w:hAnsi="Century Gothic"/>
          <w:b/>
          <w:sz w:val="22"/>
        </w:rPr>
        <w:t xml:space="preserve">2. An </w:t>
      </w:r>
      <w:r>
        <w:rPr>
          <w:rFonts w:ascii="Century Gothic" w:hAnsi="Century Gothic"/>
          <w:b/>
          <w:sz w:val="22"/>
        </w:rPr>
        <w:t>exit ticket</w:t>
      </w:r>
      <w:r>
        <w:rPr>
          <w:rFonts w:ascii="Century Gothic" w:hAnsi="Century Gothic"/>
          <w:b/>
          <w:sz w:val="22"/>
        </w:rPr>
        <w:t xml:space="preserve"> shows what students understood after a lesson.</w:t>
      </w:r>
    </w:p>
    <w:p>
      <w:r>
        <w:rPr>
          <w:rFonts w:ascii="Century Gothic" w:hAnsi="Century Gothic"/>
          <w:b/>
          <w:sz w:val="22"/>
        </w:rPr>
        <w:t>3. Fix-it lessons help us fill in gaps in our knowledge.</w:t>
      </w:r>
    </w:p>
    <w:p>
      <w:r>
        <w:rPr>
          <w:rFonts w:ascii="Century Gothic" w:hAnsi="Century Gothic"/>
          <w:b/>
          <w:sz w:val="22"/>
        </w:rPr>
        <w:t>4. Everyday examples make complex ideas easier to understand.</w:t>
      </w:r>
    </w:p>
    <w:p>
      <w:r>
        <w:rPr>
          <w:rFonts w:ascii="Century Gothic" w:hAnsi="Century Gothic"/>
          <w:b/>
          <w:sz w:val="22"/>
        </w:rPr>
        <w:t>5. A fix-it lesson would review the topic, explain it clearly, and allow practice to improve understanding.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are the two essential conditions required for iron to rust, and why is this knowledge useful for preventing corrosion?</w:t>
      </w:r>
    </w:p>
    <w:p>
      <w:r>
        <w:rPr>
          <w:rFonts w:ascii="Century Gothic" w:hAnsi="Century Gothic"/>
          <w:b/>
          <w:sz w:val="22"/>
        </w:rPr>
        <w:t>2. Explain why aluminium is extracted by electrolysis rather than by reduction with carbon, and state one reason why cryolite is mixed with aluminium oxide during this process.</w:t>
      </w:r>
    </w:p>
    <w:p>
      <w:r>
        <w:rPr>
          <w:rFonts w:ascii="Century Gothic" w:hAnsi="Century Gothic"/>
          <w:b/>
          <w:sz w:val="22"/>
        </w:rPr>
        <w:t>3. Write the ionic equation for the reaction between zinc and hydrochloric acid, and identify which species is oxidised in this reaction.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Both oxygen and water are necessary for iron to rust. This knowledge allows us to prevent rusting by creating barriers (painting, greasing) or removing these conditions.</w:t>
      </w:r>
    </w:p>
    <w:p>
      <w:r>
        <w:rPr>
          <w:rFonts w:ascii="Century Gothic" w:hAnsi="Century Gothic"/>
          <w:b/>
          <w:sz w:val="22"/>
        </w:rPr>
        <w:t>2. Aluminium is too reactive to be extracted by reduction with carbon (or aluminium reacts with carbon). Cryolite has a much lower melting point than aluminium oxide, reducing energy costs.</w:t>
      </w:r>
    </w:p>
    <w:p>
      <w:r>
        <w:rPr>
          <w:rFonts w:ascii="Century Gothic" w:hAnsi="Century Gothic"/>
          <w:b/>
          <w:sz w:val="22"/>
        </w:rPr>
        <w:t>3. Zn(s) + 2H⁺(aq) → Zn²⁺(aq) + H₂(g). Zinc is oxidised (loses electrons to form Zn²⁺ ions).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