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Biodiversity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613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Biodiversit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135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sz w:val="24"/>
        </w:rPr>
        <w:t xml:space="preserve">High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sz w:val="24"/>
        </w:rPr>
        <w:t xml:space="preserve"> means many different plants and animals live together. This variety helps an ecosystem stay healthy and strong. For example, a forest with many tree types supports different animals. If one tree type dies, others can still survive. This keeps the ecosystem stable. High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sz w:val="24"/>
        </w:rPr>
        <w:t xml:space="preserve"> also means better food sources and habitats for animals. In contrast, low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sz w:val="24"/>
        </w:rPr>
        <w:t xml:space="preserve"> makes ecosystems weak. They may struggle to adapt to changes, like climate change or diseases. A stable ecosystem can recover from problems more easily. Protecting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sz w:val="24"/>
        </w:rPr>
        <w:t xml:space="preserve"> is important for our planet's health.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1. What is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b/>
          <w:sz w:val="24"/>
        </w:rPr>
        <w:t>? (look at line 1)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2. How does high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b/>
          <w:sz w:val="24"/>
        </w:rPr>
        <w:t xml:space="preserve"> help ecosystems? (look at lines 2-3)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Give one example of high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b/>
          <w:sz w:val="24"/>
        </w:rPr>
        <w:t>. (look at line 4)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Why is it important to protect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b/>
          <w:sz w:val="24"/>
        </w:rPr>
        <w:t>? (look at line 6)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1.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b/>
          <w:sz w:val="24"/>
        </w:rPr>
        <w:t xml:space="preserve"> is many different plants and animals living together.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2. High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b/>
          <w:sz w:val="24"/>
        </w:rPr>
        <w:t xml:space="preserve"> helps ecosystems stay healthy and strong.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3. An example of high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b/>
          <w:sz w:val="24"/>
        </w:rPr>
        <w:t xml:space="preserve"> is a forest with many tree types.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 xml:space="preserve">4. It is important to protect </w:t>
      </w:r>
      <w:r>
        <w:rPr>
          <w:rFonts w:ascii="Century Gothic" w:hAnsi="Century Gothic"/>
          <w:b/>
          <w:sz w:val="24"/>
        </w:rPr>
        <w:t>biodiversity</w:t>
      </w:r>
      <w:r>
        <w:rPr>
          <w:rFonts w:ascii="Century Gothic" w:hAnsi="Century Gothic"/>
          <w:b/>
          <w:sz w:val="24"/>
        </w:rPr>
        <w:t xml:space="preserve"> because it keeps ecosystems stable.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