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Taking it Further Farming and Biotechnology</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5823065"/>
            <wp:docPr id="1" name="Picture 1"/>
            <wp:cNvGraphicFramePr>
              <a:graphicFrameLocks noChangeAspect="1"/>
            </wp:cNvGraphicFramePr>
            <a:graphic>
              <a:graphicData uri="http://schemas.openxmlformats.org/drawingml/2006/picture">
                <pic:pic>
                  <pic:nvPicPr>
                    <pic:cNvPr id="0" name="temp_image_Taking_it_Further_Farming_and_Biotechnology.jpg"/>
                    <pic:cNvPicPr/>
                  </pic:nvPicPr>
                  <pic:blipFill>
                    <a:blip r:embed="rId9"/>
                    <a:stretch>
                      <a:fillRect/>
                    </a:stretch>
                  </pic:blipFill>
                  <pic:spPr>
                    <a:xfrm>
                      <a:off x="0" y="0"/>
                      <a:ext cx="4572000" cy="5823065"/>
                    </a:xfrm>
                    <a:prstGeom prst="rect"/>
                  </pic:spPr>
                </pic:pic>
              </a:graphicData>
            </a:graphic>
          </wp:inline>
        </w:drawing>
      </w:r>
    </w:p>
    <w:p/>
    <w:p>
      <w:pPr>
        <w:spacing w:line="360" w:lineRule="auto"/>
      </w:pPr>
      <w:r>
        <w:rPr>
          <w:rFonts w:ascii="Century Gothic" w:hAnsi="Century Gothic"/>
          <w:sz w:val="24"/>
        </w:rPr>
        <w:t xml:space="preserve">Farming can be improved by using </w:t>
      </w:r>
      <w:r>
        <w:rPr>
          <w:rFonts w:ascii="Century Gothic" w:hAnsi="Century Gothic"/>
          <w:b/>
          <w:sz w:val="24"/>
        </w:rPr>
        <w:t>intensive farming</w:t>
      </w:r>
      <w:r>
        <w:rPr>
          <w:rFonts w:ascii="Century Gothic" w:hAnsi="Century Gothic"/>
          <w:sz w:val="24"/>
        </w:rPr>
        <w:t xml:space="preserve"> methods. These methods help increase the </w:t>
      </w:r>
      <w:r>
        <w:rPr>
          <w:rFonts w:ascii="Century Gothic" w:hAnsi="Century Gothic"/>
          <w:b/>
          <w:sz w:val="24"/>
        </w:rPr>
        <w:t>efficiency</w:t>
      </w:r>
      <w:r>
        <w:rPr>
          <w:rFonts w:ascii="Century Gothic" w:hAnsi="Century Gothic"/>
          <w:sz w:val="24"/>
        </w:rPr>
        <w:t xml:space="preserve"> of </w:t>
      </w:r>
      <w:r>
        <w:rPr>
          <w:rFonts w:ascii="Century Gothic" w:hAnsi="Century Gothic"/>
          <w:b/>
          <w:sz w:val="24"/>
        </w:rPr>
        <w:t>biomass transfers</w:t>
      </w:r>
      <w:r>
        <w:rPr>
          <w:rFonts w:ascii="Century Gothic" w:hAnsi="Century Gothic"/>
          <w:sz w:val="24"/>
        </w:rPr>
        <w:t xml:space="preserve">. </w:t>
      </w:r>
      <w:r>
        <w:rPr>
          <w:rFonts w:ascii="Century Gothic" w:hAnsi="Century Gothic"/>
          <w:b/>
          <w:sz w:val="24"/>
        </w:rPr>
        <w:t>Biomass</w:t>
      </w:r>
      <w:r>
        <w:rPr>
          <w:rFonts w:ascii="Century Gothic" w:hAnsi="Century Gothic"/>
          <w:sz w:val="24"/>
        </w:rPr>
        <w:t xml:space="preserve"> is the total mass of living things, like animals and plants. In farming, we want to use less energy, so more goes into the food we eat.</w:t>
      </w:r>
    </w:p>
    <w:p>
      <w:pPr>
        <w:spacing w:line="360" w:lineRule="auto"/>
      </w:pPr>
      <w:r>
        <w:rPr>
          <w:rFonts w:ascii="Century Gothic" w:hAnsi="Century Gothic"/>
          <w:sz w:val="24"/>
        </w:rPr>
        <w:t>For example, raising chickens in a small space can help. They eat less food and grow faster. This means more meat is produced with less energy wasted. Other methods include better food and careful care. These changes help farmers produce more food for everyone.</w:t>
      </w:r>
    </w:p>
    <w:p>
      <w:pPr>
        <w:spacing w:line="360" w:lineRule="auto"/>
      </w:pPr>
      <w:r>
        <w:rPr>
          <w:rFonts w:ascii="Century Gothic" w:hAnsi="Century Gothic"/>
          <w:sz w:val="24"/>
        </w:rPr>
        <w:t>Questions:</w:t>
      </w:r>
    </w:p>
    <w:p>
      <w:pPr>
        <w:spacing w:line="360" w:lineRule="auto"/>
      </w:pPr>
      <w:r>
        <w:rPr>
          <w:rFonts w:ascii="Century Gothic" w:hAnsi="Century Gothic"/>
          <w:b/>
          <w:sz w:val="24"/>
        </w:rPr>
        <w:t xml:space="preserve">1. What is </w:t>
      </w:r>
      <w:r>
        <w:rPr>
          <w:rFonts w:ascii="Century Gothic" w:hAnsi="Century Gothic"/>
          <w:b/>
          <w:sz w:val="24"/>
        </w:rPr>
        <w:t>biomass</w:t>
      </w:r>
      <w:r>
        <w:rPr>
          <w:rFonts w:ascii="Century Gothic" w:hAnsi="Century Gothic"/>
          <w:b/>
          <w:sz w:val="24"/>
        </w:rPr>
        <w:t>? (look at line 2)</w:t>
      </w:r>
    </w:p>
    <w:p>
      <w:pPr>
        <w:spacing w:line="360" w:lineRule="auto"/>
      </w:pPr>
      <w:r>
        <w:rPr>
          <w:rFonts w:ascii="Century Gothic" w:hAnsi="Century Gothic"/>
          <w:b/>
          <w:sz w:val="24"/>
        </w:rPr>
        <w:t>2. How does intensive farming improve efficiency? (look at line 1)</w:t>
      </w:r>
    </w:p>
    <w:p>
      <w:pPr>
        <w:spacing w:line="360" w:lineRule="auto"/>
      </w:pPr>
      <w:r>
        <w:rPr>
          <w:rFonts w:ascii="Century Gothic" w:hAnsi="Century Gothic"/>
          <w:b/>
          <w:sz w:val="24"/>
        </w:rPr>
        <w:t>3. Describe one example of intensive farming. (look at line 4)</w:t>
      </w:r>
    </w:p>
    <w:p>
      <w:pPr>
        <w:spacing w:line="360" w:lineRule="auto"/>
      </w:pPr>
      <w:r>
        <w:rPr>
          <w:rFonts w:ascii="Century Gothic" w:hAnsi="Century Gothic"/>
          <w:b/>
          <w:sz w:val="24"/>
        </w:rPr>
        <w:t>4. Why do farmers want to use less energy in production? (look at line 5)</w:t>
      </w:r>
    </w:p>
    <w:p>
      <w:r>
        <w:br w:type="page"/>
      </w:r>
    </w:p>
    <w:p>
      <w:pPr>
        <w:pStyle w:val="Heading1"/>
      </w:pPr>
      <w:r>
        <w:rPr>
          <w:b/>
          <w:color w:val="003366"/>
          <w:sz w:val="32"/>
        </w:rPr>
        <w:t>MARK SCHEME</w:t>
      </w:r>
    </w:p>
    <w:p>
      <w:pPr>
        <w:spacing w:line="360" w:lineRule="auto"/>
      </w:pPr>
      <w:r>
        <w:rPr>
          <w:rFonts w:ascii="Century Gothic" w:hAnsi="Century Gothic"/>
          <w:b/>
          <w:sz w:val="24"/>
        </w:rPr>
        <w:t xml:space="preserve">1. </w:t>
      </w:r>
      <w:r>
        <w:rPr>
          <w:rFonts w:ascii="Century Gothic" w:hAnsi="Century Gothic"/>
          <w:b/>
          <w:sz w:val="24"/>
        </w:rPr>
        <w:t>Biomass</w:t>
      </w:r>
      <w:r>
        <w:rPr>
          <w:rFonts w:ascii="Century Gothic" w:hAnsi="Century Gothic"/>
          <w:b/>
          <w:sz w:val="24"/>
        </w:rPr>
        <w:t xml:space="preserve"> is the total mass of living things, like animals and plants.</w:t>
      </w:r>
    </w:p>
    <w:p>
      <w:pPr>
        <w:spacing w:line="360" w:lineRule="auto"/>
      </w:pPr>
      <w:r>
        <w:rPr>
          <w:rFonts w:ascii="Century Gothic" w:hAnsi="Century Gothic"/>
          <w:b/>
          <w:sz w:val="24"/>
        </w:rPr>
        <w:t>2. Intensive farming improves efficiency by reducing energy waste in food production.</w:t>
      </w:r>
    </w:p>
    <w:p>
      <w:pPr>
        <w:spacing w:line="360" w:lineRule="auto"/>
      </w:pPr>
      <w:r>
        <w:rPr>
          <w:rFonts w:ascii="Century Gothic" w:hAnsi="Century Gothic"/>
          <w:b/>
          <w:sz w:val="24"/>
        </w:rPr>
        <w:t>3. One example of intensive farming is raising chickens in a small space.</w:t>
      </w:r>
    </w:p>
    <w:p>
      <w:pPr>
        <w:spacing w:line="360" w:lineRule="auto"/>
      </w:pPr>
      <w:r>
        <w:rPr>
          <w:rFonts w:ascii="Century Gothic" w:hAnsi="Century Gothic"/>
          <w:b/>
          <w:sz w:val="24"/>
        </w:rPr>
        <w:t>4. Farmers want to use less energy to produce more food for everyone.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