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Biodiversity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6135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Biodiversit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135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entury Gothic" w:hAnsi="Century Gothic"/>
          <w:sz w:val="22"/>
        </w:rPr>
        <w:t xml:space="preserve">Biodiversity is the variety of different </w:t>
      </w:r>
      <w:r>
        <w:rPr>
          <w:rFonts w:ascii="Century Gothic" w:hAnsi="Century Gothic"/>
          <w:b/>
          <w:sz w:val="22"/>
        </w:rPr>
        <w:t>species</w:t>
      </w:r>
      <w:r>
        <w:rPr>
          <w:rFonts w:ascii="Century Gothic" w:hAnsi="Century Gothic"/>
          <w:sz w:val="22"/>
        </w:rPr>
        <w:t xml:space="preserve"> in an </w:t>
      </w:r>
      <w:r>
        <w:rPr>
          <w:rFonts w:ascii="Century Gothic" w:hAnsi="Century Gothic"/>
          <w:b/>
          <w:sz w:val="22"/>
        </w:rPr>
        <w:t>ecosystem</w:t>
      </w:r>
      <w:r>
        <w:rPr>
          <w:rFonts w:ascii="Century Gothic" w:hAnsi="Century Gothic"/>
          <w:sz w:val="22"/>
        </w:rPr>
        <w:t xml:space="preserve">. It can be measured by using sampling techniques to count the </w:t>
      </w:r>
      <w:r>
        <w:rPr>
          <w:rFonts w:ascii="Century Gothic" w:hAnsi="Century Gothic"/>
          <w:b/>
          <w:sz w:val="22"/>
        </w:rPr>
        <w:t>abundance</w:t>
      </w:r>
      <w:r>
        <w:rPr>
          <w:rFonts w:ascii="Century Gothic" w:hAnsi="Century Gothic"/>
          <w:sz w:val="22"/>
        </w:rPr>
        <w:t xml:space="preserve"> of different </w:t>
      </w:r>
      <w:r>
        <w:rPr>
          <w:rFonts w:ascii="Century Gothic" w:hAnsi="Century Gothic"/>
          <w:b/>
          <w:sz w:val="22"/>
        </w:rPr>
        <w:t>species</w:t>
      </w:r>
      <w:r>
        <w:rPr>
          <w:rFonts w:ascii="Century Gothic" w:hAnsi="Century Gothic"/>
          <w:sz w:val="22"/>
        </w:rPr>
        <w:t xml:space="preserve">. A </w:t>
      </w:r>
      <w:r>
        <w:rPr>
          <w:rFonts w:ascii="Century Gothic" w:hAnsi="Century Gothic"/>
          <w:b/>
          <w:sz w:val="22"/>
        </w:rPr>
        <w:t>quadrat</w:t>
      </w:r>
      <w:r>
        <w:rPr>
          <w:rFonts w:ascii="Century Gothic" w:hAnsi="Century Gothic"/>
          <w:sz w:val="22"/>
        </w:rPr>
        <w:t xml:space="preserve"> is a piece of equipment (a frame) used to count the </w:t>
      </w:r>
      <w:r>
        <w:rPr>
          <w:rFonts w:ascii="Century Gothic" w:hAnsi="Century Gothic"/>
          <w:b/>
          <w:sz w:val="22"/>
        </w:rPr>
        <w:t>abundance</w:t>
      </w:r>
      <w:r>
        <w:rPr>
          <w:rFonts w:ascii="Century Gothic" w:hAnsi="Century Gothic"/>
          <w:sz w:val="22"/>
        </w:rPr>
        <w:t xml:space="preserve"> of </w:t>
      </w:r>
      <w:r>
        <w:rPr>
          <w:rFonts w:ascii="Century Gothic" w:hAnsi="Century Gothic"/>
          <w:b/>
          <w:sz w:val="22"/>
        </w:rPr>
        <w:t>species</w:t>
      </w:r>
      <w:r>
        <w:rPr>
          <w:rFonts w:ascii="Century Gothic" w:hAnsi="Century Gothic"/>
          <w:sz w:val="22"/>
        </w:rPr>
        <w:t xml:space="preserve">. Random sampling is used to measure the </w:t>
      </w:r>
      <w:r>
        <w:rPr>
          <w:rFonts w:ascii="Century Gothic" w:hAnsi="Century Gothic"/>
          <w:b/>
          <w:sz w:val="22"/>
        </w:rPr>
        <w:t>abundance</w:t>
      </w:r>
      <w:r>
        <w:rPr>
          <w:rFonts w:ascii="Century Gothic" w:hAnsi="Century Gothic"/>
          <w:sz w:val="22"/>
        </w:rPr>
        <w:t xml:space="preserve"> of a </w:t>
      </w:r>
      <w:r>
        <w:rPr>
          <w:rFonts w:ascii="Century Gothic" w:hAnsi="Century Gothic"/>
          <w:b/>
          <w:sz w:val="22"/>
        </w:rPr>
        <w:t>species</w:t>
      </w:r>
      <w:r>
        <w:rPr>
          <w:rFonts w:ascii="Century Gothic" w:hAnsi="Century Gothic"/>
          <w:sz w:val="22"/>
        </w:rPr>
        <w:t xml:space="preserve"> in a particular </w:t>
      </w:r>
      <w:r>
        <w:rPr>
          <w:rFonts w:ascii="Century Gothic" w:hAnsi="Century Gothic"/>
          <w:b/>
          <w:sz w:val="22"/>
        </w:rPr>
        <w:t>habitat</w:t>
      </w:r>
      <w:r>
        <w:rPr>
          <w:rFonts w:ascii="Century Gothic" w:hAnsi="Century Gothic"/>
          <w:sz w:val="22"/>
        </w:rPr>
        <w:t xml:space="preserve">, using quadrats placed at random coordinates. Systematic sampling measures the effect of a factor on the distribution of a </w:t>
      </w:r>
      <w:r>
        <w:rPr>
          <w:rFonts w:ascii="Century Gothic" w:hAnsi="Century Gothic"/>
          <w:b/>
          <w:sz w:val="22"/>
        </w:rPr>
        <w:t>species</w:t>
      </w:r>
      <w:r>
        <w:rPr>
          <w:rFonts w:ascii="Century Gothic" w:hAnsi="Century Gothic"/>
          <w:sz w:val="22"/>
        </w:rPr>
        <w:t xml:space="preserve">, using a transect with quadrats placed at regular intervals. High biodiversity makes an </w:t>
      </w:r>
      <w:r>
        <w:rPr>
          <w:rFonts w:ascii="Century Gothic" w:hAnsi="Century Gothic"/>
          <w:b/>
          <w:sz w:val="22"/>
        </w:rPr>
        <w:t>ecosystem</w:t>
      </w:r>
      <w:r>
        <w:rPr>
          <w:rFonts w:ascii="Century Gothic" w:hAnsi="Century Gothic"/>
          <w:sz w:val="22"/>
        </w:rPr>
        <w:t xml:space="preserve"> stable because each </w:t>
      </w:r>
      <w:r>
        <w:rPr>
          <w:rFonts w:ascii="Century Gothic" w:hAnsi="Century Gothic"/>
          <w:b/>
          <w:sz w:val="22"/>
        </w:rPr>
        <w:t>species</w:t>
      </w:r>
      <w:r>
        <w:rPr>
          <w:rFonts w:ascii="Century Gothic" w:hAnsi="Century Gothic"/>
          <w:sz w:val="22"/>
        </w:rPr>
        <w:t xml:space="preserve"> is not dependent on just one other.</w:t>
      </w:r>
    </w:p>
    <w:p>
      <w:r>
        <w:rPr>
          <w:rFonts w:ascii="Century Gothic" w:hAnsi="Century Gothic"/>
          <w:sz w:val="22"/>
        </w:rPr>
        <w:t>Pollution kills plants and animals, which can reduce biodiversity. Humans reduce the amount of land available for other animals and plants by building, quarrying, farming, and dumping waste.</w:t>
      </w:r>
    </w:p>
    <w:p>
      <w:r>
        <w:rPr>
          <w:rFonts w:ascii="Century Gothic" w:hAnsi="Century Gothic"/>
          <w:sz w:val="22"/>
        </w:rPr>
        <w:t>Questions:</w:t>
      </w:r>
    </w:p>
    <w:p>
      <w:r>
        <w:rPr>
          <w:rFonts w:ascii="Century Gothic" w:hAnsi="Century Gothic"/>
          <w:b/>
          <w:sz w:val="22"/>
        </w:rPr>
        <w:t>1. Define the term 'biodiversity'. (1 mark)</w:t>
      </w:r>
    </w:p>
    <w:p>
      <w:r>
        <w:rPr>
          <w:rFonts w:ascii="Century Gothic" w:hAnsi="Century Gothic"/>
          <w:b/>
          <w:sz w:val="22"/>
        </w:rPr>
        <w:t>2. What is a quadrat used for? (1 mark)</w:t>
      </w:r>
    </w:p>
    <w:p>
      <w:r>
        <w:rPr>
          <w:rFonts w:ascii="Century Gothic" w:hAnsi="Century Gothic"/>
          <w:b/>
          <w:sz w:val="22"/>
        </w:rPr>
        <w:t>3. How does pollution affect biodiversity? (1 mark)</w:t>
      </w:r>
    </w:p>
    <w:p>
      <w:r>
        <w:rPr>
          <w:rFonts w:ascii="Century Gothic" w:hAnsi="Century Gothic"/>
          <w:b/>
          <w:sz w:val="22"/>
        </w:rPr>
        <w:t>4. Name two ways humans reduce land for animals and plants. (1 mark)</w:t>
      </w:r>
    </w:p>
    <w:p>
      <w:r>
        <w:rPr>
          <w:rFonts w:ascii="Century Gothic" w:hAnsi="Century Gothic"/>
          <w:b/>
          <w:sz w:val="22"/>
        </w:rPr>
        <w:t>5. Explain why high biodiversity is important for an ecosystem. (4 marks)</w:t>
      </w:r>
    </w:p>
    <w:p>
      <w:r>
        <w:br w:type="page"/>
      </w:r>
    </w:p>
    <w:p>
      <w:pPr>
        <w:pStyle w:val="Heading2"/>
      </w:pPr>
      <w:r>
        <w:rPr>
          <w:b/>
          <w:sz w:val="32"/>
        </w:rPr>
        <w:t>MARK SCHEME</w:t>
      </w:r>
    </w:p>
    <w:p>
      <w:r>
        <w:rPr>
          <w:rFonts w:ascii="Century Gothic" w:hAnsi="Century Gothic"/>
          <w:b/>
          <w:sz w:val="22"/>
        </w:rPr>
        <w:t xml:space="preserve">1. Biodiversity is the variety of different </w:t>
      </w:r>
      <w:r>
        <w:rPr>
          <w:rFonts w:ascii="Century Gothic" w:hAnsi="Century Gothic"/>
          <w:b/>
          <w:sz w:val="22"/>
        </w:rPr>
        <w:t>species</w:t>
      </w:r>
      <w:r>
        <w:rPr>
          <w:rFonts w:ascii="Century Gothic" w:hAnsi="Century Gothic"/>
          <w:b/>
          <w:sz w:val="22"/>
        </w:rPr>
        <w:t xml:space="preserve"> in an </w:t>
      </w:r>
      <w:r>
        <w:rPr>
          <w:rFonts w:ascii="Century Gothic" w:hAnsi="Century Gothic"/>
          <w:b/>
          <w:sz w:val="22"/>
        </w:rPr>
        <w:t>ecosystem</w:t>
      </w:r>
      <w:r>
        <w:rPr>
          <w:rFonts w:ascii="Century Gothic" w:hAnsi="Century Gothic"/>
          <w:b/>
          <w:sz w:val="22"/>
        </w:rPr>
        <w:t>.</w:t>
      </w:r>
    </w:p>
    <w:p>
      <w:r>
        <w:rPr>
          <w:rFonts w:ascii="Century Gothic" w:hAnsi="Century Gothic"/>
          <w:b/>
          <w:sz w:val="22"/>
        </w:rPr>
        <w:t xml:space="preserve">2. A quadrat is used to count the </w:t>
      </w:r>
      <w:r>
        <w:rPr>
          <w:rFonts w:ascii="Century Gothic" w:hAnsi="Century Gothic"/>
          <w:b/>
          <w:sz w:val="22"/>
        </w:rPr>
        <w:t>abundance</w:t>
      </w:r>
      <w:r>
        <w:rPr>
          <w:rFonts w:ascii="Century Gothic" w:hAnsi="Century Gothic"/>
          <w:b/>
          <w:sz w:val="22"/>
        </w:rPr>
        <w:t xml:space="preserve"> of </w:t>
      </w:r>
      <w:r>
        <w:rPr>
          <w:rFonts w:ascii="Century Gothic" w:hAnsi="Century Gothic"/>
          <w:b/>
          <w:sz w:val="22"/>
        </w:rPr>
        <w:t>species</w:t>
      </w:r>
      <w:r>
        <w:rPr>
          <w:rFonts w:ascii="Century Gothic" w:hAnsi="Century Gothic"/>
          <w:b/>
          <w:sz w:val="22"/>
        </w:rPr>
        <w:t>.</w:t>
      </w:r>
    </w:p>
    <w:p>
      <w:r>
        <w:rPr>
          <w:rFonts w:ascii="Century Gothic" w:hAnsi="Century Gothic"/>
          <w:b/>
          <w:sz w:val="22"/>
        </w:rPr>
        <w:t>3. Pollution kills plants and animals, which can reduce biodiversity.</w:t>
      </w:r>
    </w:p>
    <w:p>
      <w:r>
        <w:rPr>
          <w:rFonts w:ascii="Century Gothic" w:hAnsi="Century Gothic"/>
          <w:b/>
          <w:sz w:val="22"/>
        </w:rPr>
        <w:t>4. Humans reduce land for animals and plants by building and farming.</w:t>
      </w:r>
    </w:p>
    <w:p>
      <w:r>
        <w:rPr>
          <w:rFonts w:ascii="Century Gothic" w:hAnsi="Century Gothic"/>
          <w:b/>
          <w:sz w:val="22"/>
        </w:rPr>
        <w:t xml:space="preserve">5. High biodiversity makes an </w:t>
      </w:r>
      <w:r>
        <w:rPr>
          <w:rFonts w:ascii="Century Gothic" w:hAnsi="Century Gothic"/>
          <w:b/>
          <w:sz w:val="22"/>
        </w:rPr>
        <w:t>ecosystem</w:t>
      </w:r>
      <w:r>
        <w:rPr>
          <w:rFonts w:ascii="Century Gothic" w:hAnsi="Century Gothic"/>
          <w:b/>
          <w:sz w:val="22"/>
        </w:rPr>
        <w:t xml:space="preserve"> stable because each </w:t>
      </w:r>
      <w:r>
        <w:rPr>
          <w:rFonts w:ascii="Century Gothic" w:hAnsi="Century Gothic"/>
          <w:b/>
          <w:sz w:val="22"/>
        </w:rPr>
        <w:t>species</w:t>
      </w:r>
      <w:r>
        <w:rPr>
          <w:rFonts w:ascii="Century Gothic" w:hAnsi="Century Gothic"/>
          <w:b/>
          <w:sz w:val="22"/>
        </w:rPr>
        <w:t xml:space="preserve"> is not dependent on just one other.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