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How Humans can Preserve Biodiversity</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150822"/>
            <wp:docPr id="1" name="Picture 1"/>
            <wp:cNvGraphicFramePr>
              <a:graphicFrameLocks noChangeAspect="1"/>
            </wp:cNvGraphicFramePr>
            <a:graphic>
              <a:graphicData uri="http://schemas.openxmlformats.org/drawingml/2006/picture">
                <pic:pic>
                  <pic:nvPicPr>
                    <pic:cNvPr id="0" name="temp_image_How_Humans_can_Preserve_Biodiversity.jpg"/>
                    <pic:cNvPicPr/>
                  </pic:nvPicPr>
                  <pic:blipFill>
                    <a:blip r:embed="rId9"/>
                    <a:stretch>
                      <a:fillRect/>
                    </a:stretch>
                  </pic:blipFill>
                  <pic:spPr>
                    <a:xfrm>
                      <a:off x="0" y="0"/>
                      <a:ext cx="4572000" cy="4150822"/>
                    </a:xfrm>
                    <a:prstGeom prst="rect"/>
                  </pic:spPr>
                </pic:pic>
              </a:graphicData>
            </a:graphic>
          </wp:inline>
        </w:drawing>
      </w:r>
    </w:p>
    <w:p/>
    <w:p>
      <w:r>
        <w:rPr>
          <w:rFonts w:ascii="Century Gothic" w:hAnsi="Century Gothic"/>
          <w:sz w:val="22"/>
        </w:rPr>
        <w:t xml:space="preserve">The growth of the </w:t>
      </w:r>
      <w:r>
        <w:rPr>
          <w:rFonts w:ascii="Century Gothic" w:hAnsi="Century Gothic"/>
          <w:b/>
          <w:sz w:val="22"/>
        </w:rPr>
        <w:t>population</w:t>
      </w:r>
      <w:r>
        <w:rPr>
          <w:rFonts w:ascii="Century Gothic" w:hAnsi="Century Gothic"/>
          <w:sz w:val="22"/>
        </w:rPr>
        <w:t xml:space="preserve"> means that there are more people on Earth. This increase leads to a higher demand for </w:t>
      </w:r>
      <w:r>
        <w:rPr>
          <w:rFonts w:ascii="Century Gothic" w:hAnsi="Century Gothic"/>
          <w:b/>
          <w:sz w:val="22"/>
        </w:rPr>
        <w:t>resources</w:t>
      </w:r>
      <w:r>
        <w:rPr>
          <w:rFonts w:ascii="Century Gothic" w:hAnsi="Century Gothic"/>
          <w:sz w:val="22"/>
        </w:rPr>
        <w:t xml:space="preserve">, like food, water, and energy. As more </w:t>
      </w:r>
      <w:r>
        <w:rPr>
          <w:rFonts w:ascii="Century Gothic" w:hAnsi="Century Gothic"/>
          <w:b/>
          <w:sz w:val="22"/>
        </w:rPr>
        <w:t>waste</w:t>
      </w:r>
      <w:r>
        <w:rPr>
          <w:rFonts w:ascii="Century Gothic" w:hAnsi="Century Gothic"/>
          <w:sz w:val="22"/>
        </w:rPr>
        <w:t xml:space="preserve"> is produced, pollution can occur in water, air, and on land. Pollution harms plants and animals, which reduces </w:t>
      </w:r>
      <w:r>
        <w:rPr>
          <w:rFonts w:ascii="Century Gothic" w:hAnsi="Century Gothic"/>
          <w:b/>
          <w:sz w:val="22"/>
        </w:rPr>
        <w:t>biodiversity</w:t>
      </w:r>
      <w:r>
        <w:rPr>
          <w:rFonts w:ascii="Century Gothic" w:hAnsi="Century Gothic"/>
          <w:sz w:val="22"/>
        </w:rPr>
        <w:t>.</w:t>
      </w:r>
    </w:p>
    <w:p>
      <w:r>
        <w:rPr>
          <w:rFonts w:ascii="Century Gothic" w:hAnsi="Century Gothic"/>
          <w:sz w:val="22"/>
        </w:rPr>
        <w:t xml:space="preserve">To help protect </w:t>
      </w:r>
      <w:r>
        <w:rPr>
          <w:rFonts w:ascii="Century Gothic" w:hAnsi="Century Gothic"/>
          <w:b/>
          <w:sz w:val="22"/>
        </w:rPr>
        <w:t>biodiversity</w:t>
      </w:r>
      <w:r>
        <w:rPr>
          <w:rFonts w:ascii="Century Gothic" w:hAnsi="Century Gothic"/>
          <w:sz w:val="22"/>
        </w:rPr>
        <w:t>, humans can take positive actions. This includes creating breeding programmes for endangered species and protecting rare habitats. Governments can also reduce deforestation and carbon dioxide emissions. By recycling resources rather than dumping waste in landfill, we can help maintain the balance of nature and ensure that future generations can meet their own needs.</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 xml:space="preserve">1. What does the growth of the human </w:t>
      </w:r>
      <w:r>
        <w:rPr>
          <w:rFonts w:ascii="Century Gothic" w:hAnsi="Century Gothic"/>
          <w:b/>
          <w:sz w:val="22"/>
        </w:rPr>
        <w:t>population</w:t>
      </w:r>
      <w:r>
        <w:rPr>
          <w:rFonts w:ascii="Century Gothic" w:hAnsi="Century Gothic"/>
          <w:b/>
          <w:sz w:val="22"/>
        </w:rPr>
        <w:t xml:space="preserve"> mean? (1 mark)</w:t>
      </w:r>
    </w:p>
    <w:p>
      <w:r>
        <w:rPr>
          <w:rFonts w:ascii="Century Gothic" w:hAnsi="Century Gothic"/>
          <w:b/>
          <w:sz w:val="22"/>
        </w:rPr>
        <w:t>2. What are two types of pollution that can occur? (1 mark)</w:t>
      </w:r>
    </w:p>
    <w:p>
      <w:r>
        <w:rPr>
          <w:rFonts w:ascii="Century Gothic" w:hAnsi="Century Gothic"/>
          <w:b/>
          <w:sz w:val="22"/>
        </w:rPr>
        <w:t xml:space="preserve">3. Name one action humans can take to help protect </w:t>
      </w:r>
      <w:r>
        <w:rPr>
          <w:rFonts w:ascii="Century Gothic" w:hAnsi="Century Gothic"/>
          <w:b/>
          <w:sz w:val="22"/>
        </w:rPr>
        <w:t>biodiversity</w:t>
      </w:r>
      <w:r>
        <w:rPr>
          <w:rFonts w:ascii="Century Gothic" w:hAnsi="Century Gothic"/>
          <w:b/>
          <w:sz w:val="22"/>
        </w:rPr>
        <w:t>. (1 mark)</w:t>
      </w:r>
    </w:p>
    <w:p>
      <w:r>
        <w:rPr>
          <w:rFonts w:ascii="Century Gothic" w:hAnsi="Century Gothic"/>
          <w:b/>
          <w:sz w:val="22"/>
        </w:rPr>
        <w:t xml:space="preserve">4. What does the term </w:t>
      </w:r>
      <w:r>
        <w:rPr>
          <w:rFonts w:ascii="Century Gothic" w:hAnsi="Century Gothic"/>
          <w:b/>
          <w:sz w:val="22"/>
        </w:rPr>
        <w:t>biodiversity</w:t>
      </w:r>
      <w:r>
        <w:rPr>
          <w:rFonts w:ascii="Century Gothic" w:hAnsi="Century Gothic"/>
          <w:b/>
          <w:sz w:val="22"/>
        </w:rPr>
        <w:t xml:space="preserve"> refer to? (1 mark)</w:t>
      </w:r>
    </w:p>
    <w:p>
      <w:r>
        <w:rPr>
          <w:rFonts w:ascii="Century Gothic" w:hAnsi="Century Gothic"/>
          <w:b/>
          <w:sz w:val="22"/>
        </w:rPr>
        <w:t xml:space="preserve">5. Explain how reducing waste can help maintain </w:t>
      </w:r>
      <w:r>
        <w:rPr>
          <w:rFonts w:ascii="Century Gothic" w:hAnsi="Century Gothic"/>
          <w:b/>
          <w:sz w:val="22"/>
        </w:rPr>
        <w:t>biodiversity</w:t>
      </w:r>
      <w:r>
        <w:rPr>
          <w:rFonts w:ascii="Century Gothic" w:hAnsi="Century Gothic"/>
          <w:b/>
          <w:sz w:val="22"/>
        </w:rPr>
        <w:t>. (4 marks)</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 xml:space="preserve">1. The growth of the human </w:t>
      </w:r>
      <w:r>
        <w:rPr>
          <w:rFonts w:ascii="Century Gothic" w:hAnsi="Century Gothic"/>
          <w:b/>
          <w:sz w:val="22"/>
        </w:rPr>
        <w:t>population</w:t>
      </w:r>
      <w:r>
        <w:rPr>
          <w:rFonts w:ascii="Century Gothic" w:hAnsi="Century Gothic"/>
          <w:b/>
          <w:sz w:val="22"/>
        </w:rPr>
        <w:t xml:space="preserve"> means that there are more people on Earth.</w:t>
      </w:r>
    </w:p>
    <w:p>
      <w:r>
        <w:rPr>
          <w:rFonts w:ascii="Century Gothic" w:hAnsi="Century Gothic"/>
          <w:b/>
          <w:sz w:val="22"/>
        </w:rPr>
        <w:t>2. Two types of pollution that can occur are in water and in air.</w:t>
      </w:r>
    </w:p>
    <w:p>
      <w:r>
        <w:rPr>
          <w:rFonts w:ascii="Century Gothic" w:hAnsi="Century Gothic"/>
          <w:b/>
          <w:sz w:val="22"/>
        </w:rPr>
        <w:t xml:space="preserve">3. One action humans can take to help protect </w:t>
      </w:r>
      <w:r>
        <w:rPr>
          <w:rFonts w:ascii="Century Gothic" w:hAnsi="Century Gothic"/>
          <w:b/>
          <w:sz w:val="22"/>
        </w:rPr>
        <w:t>biodiversity</w:t>
      </w:r>
      <w:r>
        <w:rPr>
          <w:rFonts w:ascii="Century Gothic" w:hAnsi="Century Gothic"/>
          <w:b/>
          <w:sz w:val="22"/>
        </w:rPr>
        <w:t xml:space="preserve"> is creating breeding programmes for endangered species.</w:t>
      </w:r>
    </w:p>
    <w:p>
      <w:r>
        <w:rPr>
          <w:rFonts w:ascii="Century Gothic" w:hAnsi="Century Gothic"/>
          <w:b/>
          <w:sz w:val="22"/>
        </w:rPr>
        <w:t xml:space="preserve">4. The term </w:t>
      </w:r>
      <w:r>
        <w:rPr>
          <w:rFonts w:ascii="Century Gothic" w:hAnsi="Century Gothic"/>
          <w:b/>
          <w:sz w:val="22"/>
        </w:rPr>
        <w:t>biodiversity</w:t>
      </w:r>
      <w:r>
        <w:rPr>
          <w:rFonts w:ascii="Century Gothic" w:hAnsi="Century Gothic"/>
          <w:b/>
          <w:sz w:val="22"/>
        </w:rPr>
        <w:t xml:space="preserve"> refers to the variety of different plant, animal, and microorganism species in an area.</w:t>
      </w:r>
    </w:p>
    <w:p>
      <w:r>
        <w:rPr>
          <w:rFonts w:ascii="Century Gothic" w:hAnsi="Century Gothic"/>
          <w:b/>
          <w:sz w:val="22"/>
        </w:rPr>
        <w:t xml:space="preserve">5. Reducing waste can help maintain </w:t>
      </w:r>
      <w:r>
        <w:rPr>
          <w:rFonts w:ascii="Century Gothic" w:hAnsi="Century Gothic"/>
          <w:b/>
          <w:sz w:val="22"/>
        </w:rPr>
        <w:t>biodiversity</w:t>
      </w:r>
      <w:r>
        <w:rPr>
          <w:rFonts w:ascii="Century Gothic" w:hAnsi="Century Gothic"/>
          <w:b/>
          <w:sz w:val="22"/>
        </w:rPr>
        <w:t xml:space="preserve"> by decreasing pollution, which harms plants and animals. It allows ecosystems to thrive and ensures that resources are available for future generations.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