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Teacher considerations</w:t>
            </w:r>
          </w:p>
        </w:tc>
        <w:tc>
          <w:tcPr>
            <w:tcW w:type="dxa" w:w="2880"/>
          </w:tcPr>
          <w:p>
            <w:r>
              <w:t>What this could look like in the classroom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• What does success look like? Write your model or exemplar</w:t>
              <w:br/>
              <w:t>• Break down into the knowledge and skills/write your know and show chart</w:t>
              <w:br/>
              <w:t>• What is the purpose of my think aloud?</w:t>
              <w:br/>
              <w:t>• What thinking process do you want the children to go through?</w:t>
              <w:br/>
              <w:t>• Where are children likely to go wrong?</w:t>
            </w:r>
          </w:p>
        </w:tc>
        <w:tc>
          <w:tcPr>
            <w:tcW w:type="dxa" w:w="2880"/>
          </w:tcPr>
          <w:p>
            <w:r>
              <w:rPr>
                <w:i/>
              </w:rPr>
              <w:t>Completed before the lesson by the teacher</w:t>
            </w:r>
          </w:p>
        </w:tc>
      </w:tr>
      <w:tr>
        <w:tc>
          <w:tcPr>
            <w:tcW w:type="dxa" w:w="2880"/>
          </w:tcPr>
          <w:p>
            <w:r>
              <w:t>Set up</w:t>
            </w:r>
          </w:p>
        </w:tc>
        <w:tc>
          <w:tcPr>
            <w:tcW w:type="dxa" w:w="2880"/>
          </w:tcPr>
          <w:p>
            <w:r>
              <w:t>• Plan to introduce the think aloud</w:t>
              <w:br/>
              <w:t>• Explain the purpose/end goal</w:t>
              <w:br/>
              <w:t>• Tell the children what to look out for</w:t>
            </w:r>
          </w:p>
        </w:tc>
        <w:tc>
          <w:tcPr>
            <w:tcW w:type="dxa" w:w="2880"/>
          </w:tcPr>
          <w:p>
            <w:r>
              <w:t>• Today we are going to be learning…</w:t>
              <w:br/>
              <w:t>• The purpose of this is…</w:t>
              <w:br/>
              <w:t>• During my think-aloud I want you to be thinking about…</w:t>
            </w:r>
          </w:p>
        </w:tc>
      </w:tr>
      <w:tr>
        <w:tc>
          <w:tcPr>
            <w:tcW w:type="dxa" w:w="8640"/>
            <w:gridSpan w:val="3"/>
          </w:tcPr>
          <w:p>
            <w:r>
              <w:t>Think aloud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Refer to what they already know</w:t>
              <w:br/>
              <w:t>• Question what needs to be worked out</w:t>
              <w:br/>
              <w:t>• Refer to tools</w:t>
            </w:r>
          </w:p>
        </w:tc>
        <w:tc>
          <w:tcPr>
            <w:tcW w:type="dxa" w:w="2880"/>
          </w:tcPr>
          <w:p>
            <w:r>
              <w:t>• What do I already know?</w:t>
              <w:br/>
              <w:t>• What tools can I use?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Modelling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Model the completion</w:t>
              <w:br/>
              <w:t>• Explain the order of actions</w:t>
              <w:br/>
              <w:t>• Think aloud about each step</w:t>
            </w:r>
          </w:p>
        </w:tc>
        <w:tc>
          <w:tcPr>
            <w:tcW w:type="dxa" w:w="2880"/>
          </w:tcPr>
          <w:p>
            <w:r>
              <w:t>• Where should I start?</w:t>
              <w:br/>
              <w:t>• I know... therefore I'm going to...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Check task completion</w:t>
              <w:br/>
              <w:t>• Reflect on method</w:t>
            </w:r>
          </w:p>
        </w:tc>
        <w:tc>
          <w:tcPr>
            <w:tcW w:type="dxa" w:w="2880"/>
          </w:tcPr>
          <w:p>
            <w:r>
              <w:t>• How did I do?</w:t>
              <w:br/>
              <w:t>• How would I do better next time?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  <w:u w:val="single"/>
              </w:rPr>
              <w:t>Delivery</w:t>
              <w:br/>
            </w:r>
            <w:r>
              <w:t>Use gestures e.g. hand on chin</w:t>
              <w:br/>
              <w:t>Make 'thinking noises' e.g. 'hm'</w:t>
              <w:br/>
              <w:t>Use casual register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Planning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Example: H₂O (water)</w:t>
              <w:br/>
              <w:br/>
            </w:r>
            <w:r>
              <w:br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Set up</w:t>
            </w:r>
          </w:p>
        </w:tc>
        <w:tc>
          <w:tcPr>
            <w:tcW w:type="dxa" w:w="4320"/>
          </w:tcPr>
          <w:p>
            <w:r>
              <w:t>Today, we're delving into the fascinating world of H₂O, or as we commonly know it, _water_.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Think aloud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[Hmm]</w:t>
            </w:r>
            <w:r>
              <w:rPr>
                <w:sz w:val="22"/>
              </w:rPr>
              <w:t>, let's start by discussing the importance of water. It's not just for drinking, it's essential to life and the environment.</w:t>
              <w:br/>
            </w:r>
            <w:r>
              <w:rPr>
                <w:sz w:val="22"/>
              </w:rPr>
              <w:br/>
              <w:t xml:space="preserve">So, what makes up water? </w:t>
            </w:r>
            <w:r>
              <w:rPr>
                <w:sz w:val="22"/>
                <w:shd w:fill="FFFF00"/>
              </w:rPr>
              <w:t>[PAUSE]</w:t>
            </w:r>
            <w:r>
              <w:rPr>
                <w:sz w:val="22"/>
              </w:rPr>
              <w:t xml:space="preserve"> That's right, it's composed of two </w:t>
            </w:r>
            <w:r>
              <w:rPr>
                <w:sz w:val="22"/>
                <w:u w:val="single"/>
              </w:rPr>
              <w:t>hydrogen</w:t>
            </w:r>
            <w:r>
              <w:rPr>
                <w:sz w:val="22"/>
              </w:rPr>
              <w:t xml:space="preserve"> atoms and one </w:t>
            </w:r>
            <w:r>
              <w:rPr>
                <w:sz w:val="22"/>
                <w:u w:val="single"/>
              </w:rPr>
              <w:t>oxygen</w:t>
            </w:r>
            <w:r>
              <w:rPr>
                <w:sz w:val="22"/>
              </w:rPr>
              <w:t xml:space="preserve"> atom.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[Ah!]</w:t>
            </w:r>
            <w:r>
              <w:rPr>
                <w:sz w:val="22"/>
              </w:rPr>
              <w:t xml:space="preserve">, now, let's consider the states of water. It can be a liquid, solid (ice), or gas (steam). </w:t>
            </w:r>
            <w:r>
              <w:rPr>
                <w:sz w:val="22"/>
                <w:shd w:fill="FFFF00"/>
              </w:rPr>
              <w:t>[POINTS]</w:t>
            </w:r>
            <w:r>
              <w:rPr>
                <w:sz w:val="22"/>
              </w:rPr>
              <w:t xml:space="preserve"> Each state has its own unique properties.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[COUNTS]</w:t>
            </w:r>
            <w:r>
              <w:rPr>
                <w:sz w:val="22"/>
              </w:rPr>
              <w:t xml:space="preserve"> Now, onto the water cycle. It involves evaporation, condensation, and precipitation. </w:t>
            </w:r>
            <w:r>
              <w:rPr>
                <w:sz w:val="22"/>
                <w:shd w:fill="FFFF00"/>
              </w:rPr>
              <w:t>[PAUSE]</w:t>
            </w:r>
            <w:r>
              <w:rPr>
                <w:sz w:val="22"/>
              </w:rPr>
              <w:t xml:space="preserve"> Remember, this cycle is vital for life on Earth.</w:t>
              <w:br/>
            </w:r>
            <w:r>
              <w:rPr>
                <w:sz w:val="22"/>
              </w:rPr>
              <w:br/>
              <w:t xml:space="preserve">Next, let's look at how water is distributed on Earth. </w:t>
            </w:r>
            <w:r>
              <w:rPr>
                <w:sz w:val="22"/>
                <w:shd w:fill="FFFF00"/>
              </w:rPr>
              <w:t>[Hmm]</w:t>
            </w:r>
            <w:r>
              <w:rPr>
                <w:sz w:val="22"/>
              </w:rPr>
              <w:t>, most of it is in the oceans, but it's also in lakes, rivers, and even the atmosphere.</w:t>
              <w:br/>
            </w:r>
            <w:r>
              <w:rPr>
                <w:sz w:val="22"/>
              </w:rPr>
              <w:br/>
              <w:t xml:space="preserve">Now, we delve into the properties of water. </w:t>
            </w:r>
            <w:r>
              <w:rPr>
                <w:sz w:val="22"/>
                <w:shd w:fill="FFFF00"/>
              </w:rPr>
              <w:t>[PAUSE]</w:t>
            </w:r>
            <w:r>
              <w:rPr>
                <w:sz w:val="22"/>
              </w:rPr>
              <w:t xml:space="preserve"> It's the only natural substance found in all three states on Earth. Interesting, isn't it?</w:t>
              <w:br/>
            </w:r>
            <w:r>
              <w:rPr>
                <w:sz w:val="22"/>
              </w:rPr>
              <w:br/>
              <w:t xml:space="preserve">And finally, let's discuss </w:t>
            </w:r>
            <w:r>
              <w:rPr>
                <w:sz w:val="22"/>
                <w:u w:val="single"/>
              </w:rPr>
              <w:t>water conservation</w:t>
            </w:r>
            <w:r>
              <w:rPr>
                <w:sz w:val="22"/>
              </w:rPr>
              <w:t xml:space="preserve">. Water is a finite resource, so we need to use it wisely. </w:t>
            </w:r>
            <w:r>
              <w:rPr>
                <w:sz w:val="22"/>
                <w:shd w:fill="FFFF00"/>
              </w:rPr>
              <w:t>[Ah!]</w:t>
            </w:r>
            <w:r>
              <w:rPr>
                <w:sz w:val="22"/>
              </w:rPr>
              <w:t>, there's so much we can do to conserve water at home and in school.</w:t>
              <w:br/>
            </w:r>
          </w:p>
          <w:p>
            <w:r>
              <w:rPr>
                <w:b/>
              </w:rPr>
              <w:br/>
              <w:t>Review steps with pupils:</w:t>
              <w:br/>
            </w:r>
          </w:p>
          <w:p>
            <w:r>
              <w:t>1. Discuss the importance of water.</w:t>
              <w:br/>
              <w:t>2. Review water's composition.</w:t>
              <w:br/>
              <w:t>3. Explore the states of water.</w:t>
              <w:br/>
              <w:t>4. Understand the water cycle.</w:t>
              <w:br/>
              <w:t>5. Identify how water is distributed on Earth.</w:t>
              <w:br/>
              <w:t>6. Discuss the properties of water.</w:t>
              <w:br/>
              <w:t>7. Consider water conservation.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