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Metallic Bonding</w:t>
      </w:r>
    </w:p>
    <w:p/>
    <w:p>
      <w:r>
        <w:t>WORKSHEET</w:t>
      </w:r>
    </w:p>
    <w:p>
      <w:r>
        <w:t>**Section A - Knowledge Recall**</w:t>
      </w:r>
    </w:p>
    <w:p>
      <w:r>
        <w:t>1. Fill in the blanks:</w:t>
      </w:r>
    </w:p>
    <w:p/>
    <w:p>
      <w:r>
        <w:t>The electrons in the outer shell of metal atoms are ________ and so are free to move through the structure.</w:t>
      </w:r>
    </w:p>
    <w:p>
      <w:r>
        <w:t>2. Finish the sentence: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Elements that react to form positive ions are...</w:t>
      </w:r>
    </w:p>
    <w:p>
      <w:r>
        <w:t>3. Fill in the blanks:</w:t>
      </w:r>
    </w:p>
    <w:p/>
    <w:p>
      <w:r>
        <w:t>Metals are good conductors of thermal energy because energy is transferred by the ________.</w:t>
      </w:r>
    </w:p>
    <w:p>
      <w:r>
        <w:t>4. Finish the sentence: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Malleable means that metals...</w:t>
      </w:r>
    </w:p>
    <w:p>
      <w:r>
        <w:t>**Section B - Understanding**</w:t>
      </w:r>
    </w:p>
    <w:p>
      <w:r>
        <w:t>5. Explain why metals can conduct electricity.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Define and give an example of a metal property: sonorous.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Identify where in the periodic table metals are located.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List three properties of metals and give an example of a metal that exhibits each property.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Why does copper conduct electricity?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Describe the bonding in a metal.</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Explain why most metals have high melting and boiling points.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"Metals can't conduct electricity because they don't have free electrons." Explain why this student is wrong. (5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w:t>
      </w:r>
    </w:p>
    <w:p>
      <w:r>
        <w:t>1. Delocalised</w:t>
      </w:r>
    </w:p>
    <w:p>
      <w:r>
        <w:t>2. Metals</w:t>
      </w:r>
    </w:p>
    <w:p>
      <w:r>
        <w:t>3. Delocalised electrons</w:t>
      </w:r>
    </w:p>
    <w:p>
      <w:r>
        <w:t>4. Can be easily shaped</w:t>
      </w:r>
    </w:p>
    <w:p>
      <w:r>
        <w:t>**Section B - Understanding**</w:t>
      </w:r>
    </w:p>
    <w:p>
      <w:r>
        <w:t>5. Metals can conduct electricity because of the delocalised electrons in their structure. These electrons are not tied to any one atom and can flow freely, carrying electrical charge. (2 marks)</w:t>
      </w:r>
    </w:p>
    <w:p>
      <w:r>
        <w:t>6. Sonorous means that a metal makes a ringing sound when struck. For example, a bell made of brass is sonorous. (2 marks)</w:t>
      </w:r>
    </w:p>
    <w:p>
      <w:r>
        <w:t>7. Metals are found to the left and towards the bottom of the periodic table. (1 mark)</w:t>
      </w:r>
    </w:p>
    <w:p>
      <w:r>
        <w:t>8. High melting and boiling point (e.g., tungsten), ductile (e.g., copper), shiny (e.g., silver). (3 marks)</w:t>
      </w:r>
    </w:p>
    <w:p>
      <w:r>
        <w:t>9. Copper can conduct electricity because it has delocalised electrons. These electrons are free to move and carry electrical charge through the structure. (2 marks)</w:t>
      </w:r>
    </w:p>
    <w:p>
      <w:r>
        <w:t>10. Metals consist of giant structures of atoms arranged in a regular pattern. The electrons in the outer shell of metal atoms are delocalised and so are free to move through the whole structure. The sharing of delocalised electrons gives rise to strong metallic bonds. (3 marks)</w:t>
      </w:r>
    </w:p>
    <w:p>
      <w:r>
        <w:t>**Section C - Extended Response**</w:t>
      </w:r>
    </w:p>
    <w:p>
      <w:r>
        <w:t>11. Metals have high melting and boiling points due to the strong metallic bonds that form between the positive metal ions and the 'sea' of delocalised electrons within the giant metallic structure. These bonds are hard to break and hence a large amount of energy is required to change the state of a metal, resulting in high melting and boiling points. (4 marks)</w:t>
      </w:r>
    </w:p>
    <w:p>
      <w:r>
        <w:t>12. The student is wrong because metals can indeed conduct electricity. However, the reason for this is not because they have free electrons per se, but because they have delocalised electrons. These electrons are not attached to any one atom, allowing them to move freely through the structure of the metal and carry electrical charge.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