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Feedback Lesson</w:t>
      </w:r>
    </w:p>
    <w:p/>
    <w:p>
      <w:r>
        <w:t>WORKSHEET:</w:t>
      </w:r>
    </w:p>
    <w:p>
      <w:r>
        <w:t>SECTION A: KNOWLEDGE RECALL (1-4)</w:t>
      </w:r>
    </w:p>
    <w:p>
      <w:r>
        <w:t>1. Fill in the blank: A _______ bond is formed when electrons are transferred from one atom to another.</w:t>
      </w:r>
    </w:p>
    <w:p/>
    <w:p>
      <w:r>
        <w:t>2. Finish the sentence: The atoms that have lost electrons become positively charged, and are called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Fill in the blank: The opposite charges of the ions in an ionic compound cause them to be _______ together.</w:t>
      </w:r>
    </w:p>
    <w:p/>
    <w:p>
      <w:r>
        <w:t>4. Fill in the blank: An example of an ionic compound is _______.</w:t>
      </w:r>
    </w:p>
    <w:p/>
    <w:p>
      <w:r>
        <w:t>SECTION B: UNDERSTANDING (5-10)</w:t>
      </w:r>
    </w:p>
    <w:p>
      <w:r>
        <w:t>5. Explain why ionic compounds have high melting and boiling points.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In a laboratory experiment, a student observes that sodium chloride does not conduct electricity in its solid state but conducts electricity when dissolved in water or melted. Explain why.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ionic compounds form lattice structures.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Why are ionic compounds usually soluble in water but insoluble in organic solvents like oil?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Why do ionic compounds form crystals with regular shapes?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why ionic compounds are brittle and can be cleaved along their crystal planes.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 (11-12)</w:t>
      </w:r>
    </w:p>
    <w:p>
      <w:r>
        <w:t>11. A student says 'Ionic compounds are made up of molecules.' Explain why this statement is incorrect.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Explain in detail how the formation of ionic bonds contributes to the properties of sodium chloride.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KNOWLEDGE RECALL (1-4)</w:t>
      </w:r>
    </w:p>
    <w:p>
      <w:r>
        <w:t>1. Ionic</w:t>
      </w:r>
    </w:p>
    <w:p>
      <w:r>
        <w:t>2. Ions</w:t>
      </w:r>
    </w:p>
    <w:p>
      <w:r>
        <w:t>3. Attracted</w:t>
      </w:r>
    </w:p>
    <w:p>
      <w:r>
        <w:t>4. Sodium chloride (or any other correct example of an ionic compound)</w:t>
      </w:r>
    </w:p>
    <w:p>
      <w:r>
        <w:t>SECTION B: UNDERSTANDING (5-10)</w:t>
      </w:r>
    </w:p>
    <w:p>
      <w:r>
        <w:t>5. Ionic compounds have high melting and boiling points due to the strong electrostatic forces between the oppositely charged ions in a lattice structure, requiring a lot of energy to overcome. (2 marks)</w:t>
      </w:r>
    </w:p>
    <w:p>
      <w:r>
        <w:t>6. In the solid state, the ions are not free to move to conduct electricity. When dissolved or melted, the ions are free to move and can carry an electric charge. (2 marks)</w:t>
      </w:r>
    </w:p>
    <w:p>
      <w:r>
        <w:t>7. Ionic compounds form lattice structures because the positive and negative ions arrange themselves in a way that each positive ion is surrounded by negative ions and vice versa, to maximise the attractions between positive and negative ions. (2 marks)</w:t>
      </w:r>
    </w:p>
    <w:p>
      <w:r>
        <w:t>8. Ionic compounds are usually soluble in water because water molecules are polar and can surround the ions, pulling them out of the lattice. They are insoluble in organic solvents like oil because these are non-polar and cannot interact as effectively with the ions. (2 marks)</w:t>
      </w:r>
    </w:p>
    <w:p>
      <w:r>
        <w:t>9. Ionic compounds form crystals with regular shapes because of the regular arrangement of ions in the lattice. (2 marks)</w:t>
      </w:r>
    </w:p>
    <w:p>
      <w:r>
        <w:t>10. Ionic compounds are brittle because when a force is applied, the layers of ions can shift and ions with like charges can align, causing repulsion and making the ionic compound break or cleave along the crystal plane. (2 marks)</w:t>
      </w:r>
    </w:p>
    <w:p>
      <w:r>
        <w:t>SECTION C: EXTENDED RESPONSE (11-12)</w:t>
      </w:r>
    </w:p>
    <w:p>
      <w:r>
        <w:t>11. Ionic compounds are not made up of molecules. They are composed of a regular repeating arrangement of ions in a lattice structure. The statement is incorrect because a molecule is a group of atoms bonded together, which is not the case in ionic compounds. (3 marks)</w:t>
      </w:r>
    </w:p>
    <w:p>
      <w:r>
        <w:t>12. The formation of ionic bonds contributes to the properties of sodium chloride in several ways. The transfer of electrons creates ions with opposite charges that are strongly attracted to each other, forming a lattice structure. This structure results in high melting and boiling points as a lot of energy is needed to overcome these strong forces. The structure also explains why sodium chloride is brittle - if a force causes the layers to shift, ions with the same charge may come into alignment, causing repulsion and breakage. Sodium chloride also conducts electricity when molten or in solution as the ions are free to move and carry charge.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