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Properties of Ionic Substances</w:t>
      </w:r>
    </w:p>
    <w:p/>
    <w:p>
      <w:r>
        <w:t>**GCSE Chemistry Worksheet**</w:t>
      </w:r>
    </w:p>
    <w:p>
      <w:r>
        <w:t>**Properties of Ionic Substances**</w:t>
      </w:r>
    </w:p>
    <w:p>
      <w:r>
        <w:t>**Section A - Knowledge Recall (Q1-4)**</w:t>
      </w:r>
    </w:p>
    <w:p>
      <w:r>
        <w:t>1. Fill in the blank: Ionic substances have ____________ melting and boiling points.</w:t>
      </w:r>
    </w:p>
    <w:p/>
    <w:p>
      <w:r>
        <w:t>2. Complete the sentence: When melted or dissolved in water, ionic compounds conduct electricity because...</w:t>
      </w:r>
    </w:p>
    <w:p/>
    <w:p>
      <w:r>
        <w:t>3. What term is used to describe the regular structures of ionic compounds?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Fill in the blank: Giant ionic lattices have ____________ melting and boiling points because of the ____________ amounts of energy needed to break the many strong bonds.</w:t>
      </w:r>
    </w:p>
    <w:p/>
    <w:p>
      <w:r>
        <w:t>**Section B - Understanding (Q5-10)**</w:t>
      </w:r>
    </w:p>
    <w:p>
      <w:r>
        <w:t>5. Explain why ionic substances have high melting and boiling points.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Describe the structure of a giant ionic lattice.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How do the properties of ionic substances relate to their structure?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Why do ionic compounds conduct electricity when melted or dissolved in water?</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Sodium chloride is a common ionic compound. Explain why it has a high melting point.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A student states that ionic compounds are brittle. Can you explain why?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 (Q11-12)**</w:t>
      </w:r>
    </w:p>
    <w:p>
      <w:r>
        <w:t>11. Explain why ionic compounds, like sodium chloride, conduct electricity when they are dissolved in water or melted, but not when they are in a solid state.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says 'Ionic compounds conduct electricity because they have free electrons.' Explain why this student is wrong.</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 - Knowledge Recall (Q1-4)**</w:t>
      </w:r>
    </w:p>
    <w:p>
      <w:r>
        <w:t>1. High (1 mark)</w:t>
      </w:r>
    </w:p>
    <w:p>
      <w:r>
        <w:t>2. ...the ions are free to move and so charge can flow. (1 mark)</w:t>
      </w:r>
    </w:p>
    <w:p>
      <w:r>
        <w:t>3. Giant ionic lattices (1 mark)</w:t>
      </w:r>
    </w:p>
    <w:p>
      <w:r>
        <w:t>4. High, large (2 marks)</w:t>
      </w:r>
    </w:p>
    <w:p>
      <w:r>
        <w:t>**Section B - Understanding (Q5-10)**</w:t>
      </w:r>
    </w:p>
    <w:p>
      <w:r>
        <w:t>5. Ionic substances have high melting and boiling points because they are made up of giant ionic lattices which contain strong electrostatic forces of attraction in all directions between oppositely charged ions. These bonds require large amounts of energy to break. (2 marks)</w:t>
      </w:r>
    </w:p>
    <w:p>
      <w:r>
        <w:t>6. A giant ionic lattice has a regular structure where each ion is surrounded by oppositely charged ions, held together by strong electrostatic forces of attraction. (2 marks)</w:t>
      </w:r>
    </w:p>
    <w:p>
      <w:r>
        <w:t>7. The properties of ionic substances, such as high melting and boiling points and the ability to conduct electricity when molten or dissolved, can be explained by their structure. The strong electrostatic forces in the giant ionic lattice require a large amount of energy to be broken, contributing to their high melting and boiling points. When melted or dissolved, the ions are free to move, allowing charge to flow and electricity to be conducted. (3 marks)</w:t>
      </w:r>
    </w:p>
    <w:p>
      <w:r>
        <w:t>8. When ionic compounds are melted or dissolved in water, the ions are free to move. This movement enables the flow of charge, which is necessary for the conduction of electricity. (2 marks)</w:t>
      </w:r>
    </w:p>
    <w:p>
      <w:r>
        <w:t>9. Sodium chloride has a high melting point because it is a giant ionic lattice. This means that it has strong electrostatic forces of attraction between the oppositely charged ions in all directions that require a large amount of energy to break. (2 marks)</w:t>
      </w:r>
    </w:p>
    <w:p>
      <w:r>
        <w:t>10. Ionic compounds are brittle because when force is applied, it can cause a shift in the lattice, aligning like-charged ions together. These like-charged ions repel each other, causing the lattice to break or shatter. (2 marks)</w:t>
      </w:r>
    </w:p>
    <w:p>
      <w:r>
        <w:t>**Section C - Extended Response (Q11-12)**</w:t>
      </w:r>
    </w:p>
    <w:p>
      <w:r>
        <w:t>11. In a solid state, the ions in an ionic compound are not free to move because they are held in place by strong electrostatic forces in the lattice structure. Therefore, they cannot carry charge and the compound does not conduct electricity. When the compound is dissolved in water or melted, the lattice structure is broken down, freeing the ions to move. These mobile ions can carry charge, allowing the compound to conduct electricity. (4 marks)</w:t>
      </w:r>
    </w:p>
    <w:p>
      <w:r>
        <w:t>12. The student is incorrect because ionic compounds do not have free electrons. In solid state, the ions are not free to move and hence cannot conduct electricity. When ionic compounds are melted or dissolved in water, the ions become free to move and can carry charge, allowing the compound to conduct electricity. (5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