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Lesson title</w:t>
      </w:r>
    </w:p>
    <w:p/>
    <w:p>
      <w:r>
        <w:t>Worksheet Title: Ionic Compounds - Properties and Practical Applications</w:t>
      </w:r>
    </w:p>
    <w:p>
      <w:r>
        <w:t>Section A - Knowledge Recall</w:t>
      </w:r>
    </w:p>
    <w:p>
      <w:r>
        <w:t>1. Ionic compounds are made up of ______ and ______.</w:t>
      </w:r>
    </w:p>
    <w:p/>
    <w:p>
      <w:r>
        <w:t>2. Finish the sentence: Ionic compounds are  ____________ at room temperature because...</w:t>
      </w:r>
    </w:p>
    <w:p/>
    <w:p>
      <w:r>
        <w:t>3. In an ionic compound, ions are held together by _________ forces.</w:t>
      </w:r>
    </w:p>
    <w:p/>
    <w:p>
      <w:r>
        <w:t>4. Ionic compounds have _____ boiling points because their _____ bonds are _____.</w:t>
      </w:r>
    </w:p>
    <w:p/>
    <w:p>
      <w:r>
        <w:t>Section B - Understanding</w:t>
      </w:r>
    </w:p>
    <w:p>
      <w:r>
        <w:t>5. Explain why ionic compounds conduct electricity when molten but not when solid.</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6. A student observed that when an electric current was passed through a molten ionic compound, it conducted electricity. Why did this happen?</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7. Why do ionic compounds have high melting and boiling points?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8. During a practical session, students found that ionic compounds are brittle. Explain why this occurs.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9. What happens to the ions in an ionic compound when it is dissolved in water?</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10. Explain why ionic compounds are generally soluble in water but insoluble in non-polar solvents.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Section C - Extended Response</w:t>
      </w:r>
    </w:p>
    <w:p>
      <w:r>
        <w:t>11. A student stated, "Ionic compounds have low melting points because their bonds are weak." Explain why this student is wrong. (3-4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12. Explain why sodium chloride, an ionic compound, has a high melting point of 801°C. (4-5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br w:type="page"/>
      </w:r>
    </w:p>
    <w:p>
      <w:pPr>
        <w:pStyle w:val="Heading1"/>
      </w:pPr>
      <w:r>
        <w:t>MARK SCHEME</w:t>
      </w:r>
    </w:p>
    <w:p>
      <w:r>
        <w:t>Section A - Knowledge Recall</w:t>
      </w:r>
    </w:p>
    <w:p>
      <w:r>
        <w:t>1. Ions, Lattice (1 mark each)</w:t>
      </w:r>
    </w:p>
    <w:p>
      <w:r>
        <w:t>2. Solid, ionic bonds are strong (1 mark each)</w:t>
      </w:r>
    </w:p>
    <w:p>
      <w:r>
        <w:t>3. Electrostatic (1 mark)</w:t>
      </w:r>
    </w:p>
    <w:p>
      <w:r>
        <w:t>4. High, ionic, strong (1 mark each)</w:t>
      </w:r>
    </w:p>
    <w:p>
      <w:r>
        <w:t>Section B - Understanding</w:t>
      </w:r>
    </w:p>
    <w:p>
      <w:r>
        <w:t>5. In a solid state, ions in ionic compounds are fixed in a lattice and cannot move. When molten, the ions are free to move and can conduct electricity. (1 mark for stating, 1 mark for explaining)</w:t>
      </w:r>
    </w:p>
    <w:p>
      <w:r>
        <w:t>6. The ions are free to move in the molten state and can therefore carry an electric charge. (1 mark for stating, 1 mark for explaining)</w:t>
      </w:r>
    </w:p>
    <w:p>
      <w:r>
        <w:t>7. Ionic compounds have high melting and boiling points due to the strong electrostatic forces between the positive and negative ions in the lattice structure. (1 mark for stating, 1 mark for explaining)</w:t>
      </w:r>
    </w:p>
    <w:p>
      <w:r>
        <w:t>8. Ionic compounds are brittle because when a force is applied, ions of the same charge may be pushed next to each other. These like charges repel, causing the structure to shatter. (1 mark for stating, 1 mark for explaining)</w:t>
      </w:r>
    </w:p>
    <w:p>
      <w:r>
        <w:t>9. When dissolved in water, the ions separate and are surrounded by water molecules. (1 mark for stating, 1 mark for explaining)</w:t>
      </w:r>
    </w:p>
    <w:p>
      <w:r>
        <w:t>10. Ionic compounds are soluble in water because the polar water molecules can separate the ions in the compound. They are insoluble in non-polar solvents because these cannot separate the ions. (1 mark for stating, 1 mark for explaining)</w:t>
      </w:r>
    </w:p>
    <w:p>
      <w:r>
        <w:t>Section C - Extended Response</w:t>
      </w:r>
    </w:p>
    <w:p>
      <w:r>
        <w:t>11. The student is incorrect because ionic compounds have high melting points due to the strong electrostatic forces between the ions in the lattice structure. (1 mark for stating the student is wrong, 1 mark for explaining why, 1 mark for explaining ionic bond strength, 1 mark for explaining the lattice structure)</w:t>
      </w:r>
    </w:p>
    <w:p>
      <w:r>
        <w:t>12. Sodium chloride has a high melting point because it is an ionic compound with a lattice structure. The strong electrostatic forces between the positively charged sodium ions and negatively charged chloride ions require a lot of energy to overcome, hence the high melting point. (1 mark for identifying it as an ionic compound, 1 mark for explaining the lattice structure, 1 mark for explaining the strong forces, 1 mark for explaining the energy required to overcome these forces)</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