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1BFF" w:rsidRPr="00AE1BFF" w:rsidTr="00AE1BFF">
        <w:tc>
          <w:tcPr>
            <w:tcW w:w="3209" w:type="dxa"/>
            <w:vAlign w:val="center"/>
          </w:tcPr>
          <w:p w:rsidR="00AE1BFF" w:rsidRPr="00AE1BFF" w:rsidRDefault="00AE1BFF" w:rsidP="00AE1BFF">
            <w:pPr>
              <w:jc w:val="center"/>
              <w:rPr>
                <w:b/>
              </w:rPr>
            </w:pPr>
            <w:r w:rsidRPr="00AE1BFF">
              <w:rPr>
                <w:b/>
              </w:rPr>
              <w:t>CLASSE DI LUNGHEZZA</w:t>
            </w:r>
          </w:p>
        </w:tc>
        <w:tc>
          <w:tcPr>
            <w:tcW w:w="3209" w:type="dxa"/>
            <w:vAlign w:val="center"/>
          </w:tcPr>
          <w:p w:rsidR="00AE1BFF" w:rsidRPr="00AE1BFF" w:rsidRDefault="00AE1BFF" w:rsidP="00AE1BFF">
            <w:pPr>
              <w:jc w:val="center"/>
              <w:rPr>
                <w:b/>
              </w:rPr>
            </w:pPr>
            <w:r w:rsidRPr="00AE1BFF">
              <w:rPr>
                <w:b/>
              </w:rPr>
              <w:t>CLASSIFICAZIONE VEICOLI</w:t>
            </w:r>
          </w:p>
        </w:tc>
        <w:tc>
          <w:tcPr>
            <w:tcW w:w="3210" w:type="dxa"/>
            <w:vAlign w:val="center"/>
          </w:tcPr>
          <w:p w:rsidR="00AE1BFF" w:rsidRPr="00AE1BFF" w:rsidRDefault="00AE1BFF" w:rsidP="00AE1BFF">
            <w:pPr>
              <w:jc w:val="center"/>
              <w:rPr>
                <w:b/>
              </w:rPr>
            </w:pPr>
            <w:r w:rsidRPr="00AE1BFF">
              <w:rPr>
                <w:b/>
              </w:rPr>
              <w:t>COEFFICIENTE DI EQUIVALENZA ANAS</w:t>
            </w:r>
          </w:p>
        </w:tc>
      </w:tr>
      <w:tr w:rsidR="00AE1BFF" w:rsidTr="00AE1BFF">
        <w:tc>
          <w:tcPr>
            <w:tcW w:w="3209" w:type="dxa"/>
          </w:tcPr>
          <w:p w:rsidR="00AE1BFF" w:rsidRDefault="00AE1BFF" w:rsidP="00AE1BFF">
            <w:r>
              <w:t>-</w:t>
            </w:r>
          </w:p>
        </w:tc>
        <w:tc>
          <w:tcPr>
            <w:tcW w:w="3209" w:type="dxa"/>
          </w:tcPr>
          <w:p w:rsidR="00AE1BFF" w:rsidRDefault="00AE1BFF" w:rsidP="00AE1BFF">
            <w:r>
              <w:t>Bicicletta</w:t>
            </w:r>
          </w:p>
        </w:tc>
        <w:tc>
          <w:tcPr>
            <w:tcW w:w="3210" w:type="dxa"/>
          </w:tcPr>
          <w:p w:rsidR="00AE1BFF" w:rsidRDefault="00AE1BFF" w:rsidP="00AE1BFF">
            <w:pPr>
              <w:jc w:val="center"/>
            </w:pPr>
            <w:r>
              <w:t>0,2</w:t>
            </w:r>
          </w:p>
        </w:tc>
      </w:tr>
      <w:tr w:rsidR="00AE1BFF" w:rsidTr="00AE1BFF">
        <w:tc>
          <w:tcPr>
            <w:tcW w:w="3209" w:type="dxa"/>
          </w:tcPr>
          <w:p w:rsidR="00AE1BFF" w:rsidRDefault="00AE1BFF" w:rsidP="00AE1BFF">
            <w:r>
              <w:t>&lt; 2,0m</w:t>
            </w:r>
          </w:p>
        </w:tc>
        <w:tc>
          <w:tcPr>
            <w:tcW w:w="3209" w:type="dxa"/>
          </w:tcPr>
          <w:p w:rsidR="00AE1BFF" w:rsidRDefault="00AE1BFF" w:rsidP="00AE1BFF">
            <w:r>
              <w:t>Motociclo</w:t>
            </w:r>
          </w:p>
        </w:tc>
        <w:tc>
          <w:tcPr>
            <w:tcW w:w="3210" w:type="dxa"/>
          </w:tcPr>
          <w:p w:rsidR="00AE1BFF" w:rsidRDefault="00AE1BFF" w:rsidP="00AE1BFF">
            <w:pPr>
              <w:jc w:val="center"/>
            </w:pPr>
            <w:r>
              <w:t>0,3</w:t>
            </w:r>
          </w:p>
        </w:tc>
      </w:tr>
      <w:tr w:rsidR="00AE1BFF" w:rsidTr="00AE1BFF">
        <w:tc>
          <w:tcPr>
            <w:tcW w:w="3209" w:type="dxa"/>
          </w:tcPr>
          <w:p w:rsidR="00AE1BFF" w:rsidRDefault="00AE1BFF" w:rsidP="00AE1BFF">
            <w:r>
              <w:t>2,0 – 5,0m</w:t>
            </w:r>
          </w:p>
        </w:tc>
        <w:tc>
          <w:tcPr>
            <w:tcW w:w="3209" w:type="dxa"/>
          </w:tcPr>
          <w:p w:rsidR="00AE1BFF" w:rsidRDefault="00AE1BFF" w:rsidP="00AE1BFF">
            <w:r>
              <w:t>Autovettura</w:t>
            </w:r>
          </w:p>
        </w:tc>
        <w:tc>
          <w:tcPr>
            <w:tcW w:w="3210" w:type="dxa"/>
          </w:tcPr>
          <w:p w:rsidR="00AE1BFF" w:rsidRDefault="00AE1BFF" w:rsidP="00AE1BFF">
            <w:pPr>
              <w:jc w:val="center"/>
            </w:pPr>
            <w:r>
              <w:t>1</w:t>
            </w:r>
          </w:p>
        </w:tc>
      </w:tr>
      <w:tr w:rsidR="00AE1BFF" w:rsidTr="00AE1BFF">
        <w:tc>
          <w:tcPr>
            <w:tcW w:w="3209" w:type="dxa"/>
          </w:tcPr>
          <w:p w:rsidR="00AE1BFF" w:rsidRDefault="00AE1BFF" w:rsidP="00AE1BFF">
            <w:r>
              <w:t>5,0 – 7,5m</w:t>
            </w:r>
          </w:p>
        </w:tc>
        <w:tc>
          <w:tcPr>
            <w:tcW w:w="3209" w:type="dxa"/>
          </w:tcPr>
          <w:p w:rsidR="00AE1BFF" w:rsidRDefault="00AE1BFF" w:rsidP="00AE1BFF">
            <w:r>
              <w:t>Veicolo commerciale leggero</w:t>
            </w:r>
          </w:p>
        </w:tc>
        <w:tc>
          <w:tcPr>
            <w:tcW w:w="3210" w:type="dxa"/>
          </w:tcPr>
          <w:p w:rsidR="00AE1BFF" w:rsidRDefault="00AE1BFF" w:rsidP="00AE1BFF">
            <w:pPr>
              <w:jc w:val="center"/>
            </w:pPr>
            <w:r>
              <w:t>1,5</w:t>
            </w:r>
          </w:p>
        </w:tc>
      </w:tr>
      <w:tr w:rsidR="00AE1BFF" w:rsidTr="00AE1BFF">
        <w:tc>
          <w:tcPr>
            <w:tcW w:w="3209" w:type="dxa"/>
          </w:tcPr>
          <w:p w:rsidR="00AE1BFF" w:rsidRDefault="00AE1BFF" w:rsidP="00AE1BFF">
            <w:r>
              <w:t>7,5 – 10,0m</w:t>
            </w:r>
          </w:p>
        </w:tc>
        <w:tc>
          <w:tcPr>
            <w:tcW w:w="3209" w:type="dxa"/>
          </w:tcPr>
          <w:p w:rsidR="00AE1BFF" w:rsidRDefault="00AE1BFF" w:rsidP="00AE1BFF">
            <w:r>
              <w:t>Veicolo commerciale pesante</w:t>
            </w:r>
          </w:p>
        </w:tc>
        <w:tc>
          <w:tcPr>
            <w:tcW w:w="3210" w:type="dxa"/>
          </w:tcPr>
          <w:p w:rsidR="00AE1BFF" w:rsidRDefault="00AE1BFF" w:rsidP="00AE1BFF">
            <w:pPr>
              <w:jc w:val="center"/>
            </w:pPr>
            <w:r>
              <w:t>2,5</w:t>
            </w:r>
          </w:p>
        </w:tc>
      </w:tr>
      <w:tr w:rsidR="00AE1BFF" w:rsidTr="00AE1BFF">
        <w:tc>
          <w:tcPr>
            <w:tcW w:w="3209" w:type="dxa"/>
          </w:tcPr>
          <w:p w:rsidR="00AE1BFF" w:rsidRDefault="00AE1BFF" w:rsidP="00AE1BFF">
            <w:r>
              <w:t>10,0 – 12,5m</w:t>
            </w:r>
          </w:p>
        </w:tc>
        <w:tc>
          <w:tcPr>
            <w:tcW w:w="3209" w:type="dxa"/>
          </w:tcPr>
          <w:p w:rsidR="00AE1BFF" w:rsidRDefault="00AE1BFF" w:rsidP="00AE1BFF">
            <w:r>
              <w:t>Autobus</w:t>
            </w:r>
          </w:p>
        </w:tc>
        <w:tc>
          <w:tcPr>
            <w:tcW w:w="3210" w:type="dxa"/>
          </w:tcPr>
          <w:p w:rsidR="00AE1BFF" w:rsidRDefault="00AE1BFF" w:rsidP="00AE1BFF">
            <w:pPr>
              <w:jc w:val="center"/>
            </w:pPr>
            <w:r>
              <w:t>5</w:t>
            </w:r>
          </w:p>
        </w:tc>
      </w:tr>
      <w:tr w:rsidR="00AE1BFF" w:rsidTr="00AE1BFF">
        <w:tc>
          <w:tcPr>
            <w:tcW w:w="3209" w:type="dxa"/>
          </w:tcPr>
          <w:p w:rsidR="00AE1BFF" w:rsidRDefault="00AE1BFF" w:rsidP="00AE1BFF">
            <w:r>
              <w:t>12,5 – 16,5m</w:t>
            </w:r>
          </w:p>
        </w:tc>
        <w:tc>
          <w:tcPr>
            <w:tcW w:w="3209" w:type="dxa"/>
          </w:tcPr>
          <w:p w:rsidR="00AE1BFF" w:rsidRDefault="00AE1BFF" w:rsidP="00AE1BFF">
            <w:r>
              <w:t>Autoarticolato</w:t>
            </w:r>
          </w:p>
        </w:tc>
        <w:tc>
          <w:tcPr>
            <w:tcW w:w="3210" w:type="dxa"/>
          </w:tcPr>
          <w:p w:rsidR="00AE1BFF" w:rsidRDefault="00AE1BFF" w:rsidP="00AE1BFF">
            <w:pPr>
              <w:jc w:val="center"/>
            </w:pPr>
            <w:r>
              <w:t>5</w:t>
            </w:r>
          </w:p>
        </w:tc>
      </w:tr>
    </w:tbl>
    <w:p w:rsidR="00D6771F" w:rsidRDefault="00D6771F">
      <w:bookmarkStart w:id="0" w:name="_GoBack"/>
      <w:bookmarkEnd w:id="0"/>
    </w:p>
    <w:sectPr w:rsidR="00D677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FF"/>
    <w:rsid w:val="0086342F"/>
    <w:rsid w:val="00AE1BFF"/>
    <w:rsid w:val="00D6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58948-9E44-45A4-B1C4-EF825342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E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Corsini</dc:creator>
  <cp:keywords/>
  <dc:description/>
  <cp:lastModifiedBy>Marianna Corsini</cp:lastModifiedBy>
  <cp:revision>1</cp:revision>
  <dcterms:created xsi:type="dcterms:W3CDTF">2015-12-05T14:11:00Z</dcterms:created>
  <dcterms:modified xsi:type="dcterms:W3CDTF">2015-12-05T14:17:00Z</dcterms:modified>
</cp:coreProperties>
</file>